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771" w:rsidRDefault="00625771" w:rsidP="00625771">
      <w:pPr>
        <w:jc w:val="center"/>
        <w:rPr>
          <w:lang w:val="en-US"/>
        </w:rPr>
      </w:pPr>
      <w:r>
        <w:rPr>
          <w:noProof/>
          <w:lang w:eastAsia="ru-RU"/>
        </w:rPr>
        <w:drawing>
          <wp:inline distT="0" distB="0" distL="0" distR="0">
            <wp:extent cx="723265" cy="1010285"/>
            <wp:effectExtent l="19050" t="0" r="635" b="0"/>
            <wp:docPr id="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8" cstate="print">
                      <a:grayscl/>
                    </a:blip>
                    <a:srcRect l="14497" r="18364"/>
                    <a:stretch>
                      <a:fillRect/>
                    </a:stretch>
                  </pic:blipFill>
                  <pic:spPr bwMode="auto">
                    <a:xfrm>
                      <a:off x="0" y="0"/>
                      <a:ext cx="723265" cy="1010285"/>
                    </a:xfrm>
                    <a:prstGeom prst="rect">
                      <a:avLst/>
                    </a:prstGeom>
                    <a:noFill/>
                    <a:ln w="9525">
                      <a:noFill/>
                      <a:miter lim="800000"/>
                      <a:headEnd/>
                      <a:tailEnd/>
                    </a:ln>
                  </pic:spPr>
                </pic:pic>
              </a:graphicData>
            </a:graphic>
          </wp:inline>
        </w:drawing>
      </w:r>
    </w:p>
    <w:p w:rsidR="00625771" w:rsidRPr="00544C88" w:rsidRDefault="00625771" w:rsidP="00625771">
      <w:pPr>
        <w:framePr w:w="9916" w:h="1873" w:hSpace="180" w:wrap="around" w:vAnchor="text" w:hAnchor="page" w:x="1338" w:y="107"/>
        <w:jc w:val="center"/>
        <w:rPr>
          <w:rFonts w:ascii="Times New Roman" w:hAnsi="Times New Roman"/>
          <w:b/>
          <w:sz w:val="28"/>
          <w:szCs w:val="28"/>
        </w:rPr>
      </w:pPr>
      <w:r w:rsidRPr="00544C88">
        <w:rPr>
          <w:rFonts w:ascii="Times New Roman" w:hAnsi="Times New Roman"/>
          <w:b/>
          <w:sz w:val="28"/>
          <w:szCs w:val="28"/>
        </w:rPr>
        <w:t>Муниципальное образование «Закрытое административно – территориальное образование Железногорск Красноярского края»</w:t>
      </w:r>
    </w:p>
    <w:p w:rsidR="00625771" w:rsidRDefault="00625771" w:rsidP="00625771">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СОВЕТ ДЕПУТАТОВ  ЗАТО  г. ЖЕЛЕЗНОГОРСК </w:t>
      </w:r>
    </w:p>
    <w:p w:rsidR="00625771" w:rsidRPr="00104A23" w:rsidRDefault="00544C88" w:rsidP="00625771">
      <w:pPr>
        <w:framePr w:w="9916" w:h="1873" w:hSpace="180" w:wrap="around" w:vAnchor="text" w:hAnchor="page" w:x="1338" w:y="107"/>
        <w:jc w:val="center"/>
        <w:rPr>
          <w:rFonts w:ascii="Times New Roman" w:hAnsi="Times New Roman"/>
          <w:b/>
          <w:sz w:val="36"/>
        </w:rPr>
      </w:pPr>
      <w:r>
        <w:rPr>
          <w:rFonts w:ascii="Times New Roman" w:hAnsi="Times New Roman"/>
          <w:b/>
          <w:sz w:val="36"/>
        </w:rPr>
        <w:t>РЕШЕНИЕ</w:t>
      </w:r>
    </w:p>
    <w:p w:rsidR="00625771" w:rsidRDefault="00625771" w:rsidP="00625771">
      <w:pPr>
        <w:framePr w:w="9916" w:h="1873" w:hSpace="180" w:wrap="around" w:vAnchor="text" w:hAnchor="page" w:x="1338" w:y="107"/>
        <w:jc w:val="center"/>
        <w:rPr>
          <w:rFonts w:ascii="Arial" w:hAnsi="Arial"/>
          <w:b/>
          <w:sz w:val="36"/>
        </w:rPr>
      </w:pPr>
    </w:p>
    <w:p w:rsidR="00625771" w:rsidRPr="00625771" w:rsidRDefault="00544C88" w:rsidP="00625771">
      <w:pPr>
        <w:framePr w:w="9722" w:h="441" w:hSpace="180" w:wrap="around" w:vAnchor="text" w:hAnchor="page" w:x="1338" w:y="2891"/>
        <w:rPr>
          <w:rFonts w:ascii="Times New Roman" w:hAnsi="Times New Roman"/>
          <w:sz w:val="24"/>
          <w:szCs w:val="24"/>
        </w:rPr>
      </w:pPr>
      <w:r>
        <w:rPr>
          <w:rFonts w:ascii="Times New Roman" w:hAnsi="Times New Roman"/>
          <w:sz w:val="24"/>
          <w:szCs w:val="24"/>
        </w:rPr>
        <w:t>____ _____</w:t>
      </w:r>
      <w:r w:rsidR="00941F7C">
        <w:rPr>
          <w:rFonts w:ascii="Times New Roman" w:hAnsi="Times New Roman"/>
          <w:sz w:val="24"/>
          <w:szCs w:val="24"/>
        </w:rPr>
        <w:t>__</w:t>
      </w:r>
      <w:r>
        <w:rPr>
          <w:rFonts w:ascii="Times New Roman" w:hAnsi="Times New Roman"/>
          <w:sz w:val="24"/>
          <w:szCs w:val="24"/>
        </w:rPr>
        <w:t>____</w:t>
      </w:r>
      <w:r w:rsidR="00941F7C">
        <w:rPr>
          <w:rFonts w:ascii="Times New Roman" w:hAnsi="Times New Roman"/>
          <w:sz w:val="24"/>
          <w:szCs w:val="24"/>
        </w:rPr>
        <w:t xml:space="preserve"> 2018</w:t>
      </w:r>
      <w:r w:rsidR="00390AB4">
        <w:rPr>
          <w:rFonts w:ascii="Times New Roman" w:hAnsi="Times New Roman"/>
          <w:sz w:val="24"/>
          <w:szCs w:val="24"/>
        </w:rPr>
        <w:t xml:space="preserve"> </w:t>
      </w:r>
      <w:r w:rsidR="00941F7C">
        <w:rPr>
          <w:rFonts w:ascii="Times New Roman" w:hAnsi="Times New Roman"/>
          <w:sz w:val="24"/>
          <w:szCs w:val="24"/>
        </w:rPr>
        <w:t xml:space="preserve">г. </w:t>
      </w:r>
      <w:r w:rsidR="00625771" w:rsidRPr="00625771">
        <w:rPr>
          <w:rFonts w:ascii="Times New Roman" w:hAnsi="Times New Roman"/>
          <w:sz w:val="24"/>
          <w:szCs w:val="24"/>
        </w:rPr>
        <w:t xml:space="preserve">                                                                  </w:t>
      </w:r>
      <w:r w:rsidR="00625771" w:rsidRPr="00625771">
        <w:rPr>
          <w:rFonts w:ascii="Times New Roman" w:hAnsi="Times New Roman"/>
          <w:sz w:val="24"/>
          <w:szCs w:val="24"/>
        </w:rPr>
        <w:tab/>
      </w:r>
      <w:r w:rsidR="00625771" w:rsidRPr="00625771">
        <w:rPr>
          <w:rFonts w:ascii="Times New Roman" w:hAnsi="Times New Roman"/>
          <w:sz w:val="24"/>
          <w:szCs w:val="24"/>
        </w:rPr>
        <w:tab/>
      </w:r>
      <w:r w:rsidR="00941F7C">
        <w:rPr>
          <w:rFonts w:ascii="Times New Roman" w:hAnsi="Times New Roman"/>
          <w:sz w:val="24"/>
          <w:szCs w:val="24"/>
        </w:rPr>
        <w:t xml:space="preserve">            </w:t>
      </w:r>
      <w:r w:rsidR="00625771" w:rsidRPr="00625771">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pt" o:ole="">
            <v:imagedata r:id="rId9" o:title=""/>
          </v:shape>
          <o:OLEObject Type="Embed" ProgID="MSWordArt.2" ShapeID="_x0000_i1025" DrawAspect="Content" ObjectID="_1588165056" r:id="rId10">
            <o:FieldCodes>\s</o:FieldCodes>
          </o:OLEObject>
        </w:object>
      </w:r>
      <w:r w:rsidR="00625771" w:rsidRPr="00625771">
        <w:rPr>
          <w:rFonts w:ascii="Times New Roman" w:hAnsi="Times New Roman"/>
          <w:sz w:val="24"/>
          <w:szCs w:val="24"/>
        </w:rPr>
        <w:t xml:space="preserve"> </w:t>
      </w:r>
      <w:r>
        <w:rPr>
          <w:rFonts w:ascii="Times New Roman" w:hAnsi="Times New Roman"/>
          <w:sz w:val="24"/>
          <w:szCs w:val="24"/>
        </w:rPr>
        <w:t>_______</w:t>
      </w:r>
    </w:p>
    <w:p w:rsidR="00625771" w:rsidRPr="00202D58" w:rsidRDefault="00625771" w:rsidP="00625771">
      <w:pPr>
        <w:framePr w:w="9722" w:h="441" w:hSpace="180" w:wrap="around" w:vAnchor="text" w:hAnchor="page" w:x="1338" w:y="2891"/>
        <w:spacing w:after="0"/>
        <w:jc w:val="center"/>
        <w:rPr>
          <w:rFonts w:ascii="Times New Roman" w:hAnsi="Times New Roman"/>
          <w:sz w:val="24"/>
          <w:szCs w:val="24"/>
        </w:rPr>
      </w:pPr>
      <w:r w:rsidRPr="00202D58">
        <w:rPr>
          <w:rFonts w:ascii="Times New Roman" w:hAnsi="Times New Roman"/>
          <w:b/>
          <w:sz w:val="24"/>
          <w:szCs w:val="24"/>
        </w:rPr>
        <w:t>г.</w:t>
      </w:r>
      <w:r w:rsidR="00443795">
        <w:rPr>
          <w:rFonts w:ascii="Times New Roman" w:hAnsi="Times New Roman"/>
          <w:b/>
          <w:sz w:val="24"/>
          <w:szCs w:val="24"/>
        </w:rPr>
        <w:t> </w:t>
      </w:r>
      <w:r w:rsidRPr="00202D58">
        <w:rPr>
          <w:rFonts w:ascii="Times New Roman" w:hAnsi="Times New Roman"/>
          <w:b/>
          <w:sz w:val="24"/>
          <w:szCs w:val="24"/>
        </w:rPr>
        <w:t>Железногорск</w:t>
      </w:r>
    </w:p>
    <w:p w:rsidR="00625771" w:rsidRPr="00443795" w:rsidRDefault="00625771" w:rsidP="00125162">
      <w:pPr>
        <w:spacing w:after="0"/>
        <w:jc w:val="both"/>
        <w:rPr>
          <w:rFonts w:ascii="Times New Roman" w:hAnsi="Times New Roman"/>
          <w:sz w:val="28"/>
          <w:szCs w:val="28"/>
        </w:rPr>
      </w:pPr>
    </w:p>
    <w:p w:rsidR="00625771" w:rsidRPr="00443795" w:rsidRDefault="00625771" w:rsidP="00125162">
      <w:pPr>
        <w:spacing w:after="0"/>
        <w:jc w:val="both"/>
        <w:rPr>
          <w:rFonts w:ascii="Times New Roman" w:hAnsi="Times New Roman"/>
          <w:sz w:val="28"/>
          <w:szCs w:val="28"/>
        </w:rPr>
      </w:pPr>
      <w:r w:rsidRPr="00443795">
        <w:rPr>
          <w:rFonts w:ascii="Times New Roman" w:hAnsi="Times New Roman"/>
          <w:sz w:val="28"/>
          <w:szCs w:val="28"/>
        </w:rPr>
        <w:t>Об отчете Главы закрытого административно-территориального образования город Железногорск</w:t>
      </w:r>
    </w:p>
    <w:p w:rsidR="00625771" w:rsidRDefault="00625771" w:rsidP="00125162">
      <w:pPr>
        <w:spacing w:after="0"/>
        <w:rPr>
          <w:rFonts w:ascii="Times New Roman" w:hAnsi="Times New Roman"/>
          <w:sz w:val="28"/>
          <w:szCs w:val="28"/>
        </w:rPr>
      </w:pPr>
    </w:p>
    <w:p w:rsidR="00125162" w:rsidRPr="00443795" w:rsidRDefault="00125162" w:rsidP="00125162">
      <w:pPr>
        <w:spacing w:after="0"/>
        <w:rPr>
          <w:rFonts w:ascii="Times New Roman" w:hAnsi="Times New Roman"/>
          <w:sz w:val="28"/>
          <w:szCs w:val="28"/>
        </w:rPr>
      </w:pPr>
    </w:p>
    <w:p w:rsidR="00625771" w:rsidRPr="00443795" w:rsidRDefault="00625771" w:rsidP="00125162">
      <w:pPr>
        <w:spacing w:after="0"/>
        <w:ind w:firstLine="567"/>
        <w:jc w:val="both"/>
        <w:rPr>
          <w:rFonts w:ascii="Times New Roman" w:hAnsi="Times New Roman"/>
          <w:sz w:val="28"/>
          <w:szCs w:val="28"/>
        </w:rPr>
      </w:pPr>
      <w:r w:rsidRPr="00443795">
        <w:rPr>
          <w:rFonts w:ascii="Times New Roman" w:hAnsi="Times New Roman"/>
          <w:sz w:val="28"/>
          <w:szCs w:val="28"/>
        </w:rPr>
        <w:t xml:space="preserve">Рассмотрев и обсудив представленный отчет Главы </w:t>
      </w:r>
      <w:r w:rsidR="00941F7C" w:rsidRPr="00443795">
        <w:rPr>
          <w:rFonts w:ascii="Times New Roman" w:hAnsi="Times New Roman"/>
          <w:sz w:val="28"/>
          <w:szCs w:val="28"/>
        </w:rPr>
        <w:t>закрытого административно-территориального образования город Железногорск</w:t>
      </w:r>
      <w:r w:rsidRPr="00443795">
        <w:rPr>
          <w:rFonts w:ascii="Times New Roman" w:hAnsi="Times New Roman"/>
          <w:sz w:val="28"/>
          <w:szCs w:val="28"/>
        </w:rPr>
        <w:t xml:space="preserve"> о</w:t>
      </w:r>
      <w:r w:rsidR="00443795" w:rsidRPr="00443795">
        <w:rPr>
          <w:rFonts w:ascii="Times New Roman" w:hAnsi="Times New Roman"/>
          <w:sz w:val="28"/>
          <w:szCs w:val="28"/>
        </w:rPr>
        <w:t> </w:t>
      </w:r>
      <w:r w:rsidRPr="00443795">
        <w:rPr>
          <w:rFonts w:ascii="Times New Roman" w:hAnsi="Times New Roman"/>
          <w:sz w:val="28"/>
          <w:szCs w:val="28"/>
        </w:rPr>
        <w:t xml:space="preserve">результатах </w:t>
      </w:r>
      <w:r w:rsidR="00544C88" w:rsidRPr="00443795">
        <w:rPr>
          <w:rFonts w:ascii="Times New Roman" w:hAnsi="Times New Roman"/>
          <w:sz w:val="28"/>
          <w:szCs w:val="28"/>
        </w:rPr>
        <w:t>его</w:t>
      </w:r>
      <w:r w:rsidRPr="00443795">
        <w:rPr>
          <w:rFonts w:ascii="Times New Roman" w:hAnsi="Times New Roman"/>
          <w:sz w:val="28"/>
          <w:szCs w:val="28"/>
        </w:rPr>
        <w:t xml:space="preserve"> деятельности</w:t>
      </w:r>
      <w:r w:rsidR="00544C88" w:rsidRPr="00443795">
        <w:rPr>
          <w:rFonts w:ascii="Times New Roman" w:hAnsi="Times New Roman"/>
          <w:sz w:val="28"/>
          <w:szCs w:val="28"/>
        </w:rPr>
        <w:t>, деятельности Администрации ЗАТО г.</w:t>
      </w:r>
      <w:r w:rsidR="00443795" w:rsidRPr="00443795">
        <w:rPr>
          <w:rFonts w:ascii="Times New Roman" w:hAnsi="Times New Roman"/>
          <w:sz w:val="28"/>
          <w:szCs w:val="28"/>
        </w:rPr>
        <w:t> </w:t>
      </w:r>
      <w:r w:rsidR="00544C88" w:rsidRPr="00443795">
        <w:rPr>
          <w:rFonts w:ascii="Times New Roman" w:hAnsi="Times New Roman"/>
          <w:sz w:val="28"/>
          <w:szCs w:val="28"/>
        </w:rPr>
        <w:t>Железногорск за 2017 год</w:t>
      </w:r>
      <w:r w:rsidRPr="00443795">
        <w:rPr>
          <w:rFonts w:ascii="Times New Roman" w:hAnsi="Times New Roman"/>
          <w:sz w:val="28"/>
          <w:szCs w:val="28"/>
        </w:rPr>
        <w:t xml:space="preserve">, </w:t>
      </w:r>
      <w:r w:rsidR="00544C88" w:rsidRPr="00443795">
        <w:rPr>
          <w:rFonts w:ascii="Times New Roman" w:hAnsi="Times New Roman"/>
          <w:sz w:val="28"/>
          <w:szCs w:val="28"/>
        </w:rPr>
        <w:t xml:space="preserve">в том числе о решении вопросов, поставленных Советом депутатов ЗАТО г. Железногорск, </w:t>
      </w:r>
      <w:r w:rsidRPr="00443795">
        <w:rPr>
          <w:rFonts w:ascii="Times New Roman" w:hAnsi="Times New Roman"/>
          <w:sz w:val="28"/>
          <w:szCs w:val="28"/>
        </w:rPr>
        <w:t xml:space="preserve">в соответствии с пунктом 14 </w:t>
      </w:r>
      <w:proofErr w:type="gramStart"/>
      <w:r w:rsidRPr="00443795">
        <w:rPr>
          <w:rFonts w:ascii="Times New Roman" w:hAnsi="Times New Roman"/>
          <w:sz w:val="28"/>
          <w:szCs w:val="28"/>
        </w:rPr>
        <w:t xml:space="preserve">части 1 статьи 28 Устава ЗАТО Железногорск, на основании </w:t>
      </w:r>
      <w:r w:rsidR="00941F7C" w:rsidRPr="00443795">
        <w:rPr>
          <w:rFonts w:ascii="Times New Roman" w:hAnsi="Times New Roman"/>
          <w:sz w:val="28"/>
          <w:szCs w:val="28"/>
        </w:rPr>
        <w:t>решения</w:t>
      </w:r>
      <w:r w:rsidRPr="00443795">
        <w:rPr>
          <w:rFonts w:ascii="Times New Roman" w:hAnsi="Times New Roman"/>
          <w:sz w:val="28"/>
          <w:szCs w:val="28"/>
        </w:rPr>
        <w:t xml:space="preserve"> Совета депутатов ЗАТО г.</w:t>
      </w:r>
      <w:r w:rsidR="00443795" w:rsidRPr="00443795">
        <w:rPr>
          <w:rFonts w:ascii="Times New Roman" w:hAnsi="Times New Roman"/>
          <w:sz w:val="28"/>
          <w:szCs w:val="28"/>
        </w:rPr>
        <w:t> </w:t>
      </w:r>
      <w:r w:rsidRPr="00443795">
        <w:rPr>
          <w:rFonts w:ascii="Times New Roman" w:hAnsi="Times New Roman"/>
          <w:sz w:val="28"/>
          <w:szCs w:val="28"/>
        </w:rPr>
        <w:t>Железногорск</w:t>
      </w:r>
      <w:r w:rsidR="00941F7C" w:rsidRPr="00443795">
        <w:rPr>
          <w:rFonts w:ascii="Times New Roman" w:hAnsi="Times New Roman"/>
          <w:sz w:val="28"/>
          <w:szCs w:val="28"/>
        </w:rPr>
        <w:t xml:space="preserve"> от 26.04.2018 №</w:t>
      </w:r>
      <w:r w:rsidR="00443795" w:rsidRPr="00443795">
        <w:rPr>
          <w:rFonts w:ascii="Times New Roman" w:hAnsi="Times New Roman"/>
          <w:sz w:val="28"/>
          <w:szCs w:val="28"/>
        </w:rPr>
        <w:t> </w:t>
      </w:r>
      <w:r w:rsidR="00941F7C" w:rsidRPr="00443795">
        <w:rPr>
          <w:rFonts w:ascii="Times New Roman" w:hAnsi="Times New Roman"/>
          <w:sz w:val="28"/>
          <w:szCs w:val="28"/>
        </w:rPr>
        <w:t>33-137Р «Об утверждении Положения о ежегодном отчете Главы ЗАТО г. Железногорск о результатах его деятельности, деятельности Администрации ЗАТО г.</w:t>
      </w:r>
      <w:r w:rsidR="00443795" w:rsidRPr="00443795">
        <w:rPr>
          <w:rFonts w:ascii="Times New Roman" w:hAnsi="Times New Roman"/>
          <w:sz w:val="28"/>
          <w:szCs w:val="28"/>
        </w:rPr>
        <w:t> </w:t>
      </w:r>
      <w:r w:rsidR="00941F7C" w:rsidRPr="00443795">
        <w:rPr>
          <w:rFonts w:ascii="Times New Roman" w:hAnsi="Times New Roman"/>
          <w:sz w:val="28"/>
          <w:szCs w:val="28"/>
        </w:rPr>
        <w:t>Железногорск, в</w:t>
      </w:r>
      <w:r w:rsidR="00443795" w:rsidRPr="00443795">
        <w:rPr>
          <w:rFonts w:ascii="Times New Roman" w:hAnsi="Times New Roman"/>
          <w:sz w:val="28"/>
          <w:szCs w:val="28"/>
        </w:rPr>
        <w:t> </w:t>
      </w:r>
      <w:r w:rsidR="00941F7C" w:rsidRPr="00443795">
        <w:rPr>
          <w:rFonts w:ascii="Times New Roman" w:hAnsi="Times New Roman"/>
          <w:sz w:val="28"/>
          <w:szCs w:val="28"/>
        </w:rPr>
        <w:t>том числе о решении вопросов, поставленных Советом депутатов ЗАТО г.</w:t>
      </w:r>
      <w:r w:rsidR="00443795" w:rsidRPr="00443795">
        <w:rPr>
          <w:rFonts w:ascii="Times New Roman" w:hAnsi="Times New Roman"/>
          <w:sz w:val="28"/>
          <w:szCs w:val="28"/>
          <w:lang w:val="en-US"/>
        </w:rPr>
        <w:t> </w:t>
      </w:r>
      <w:r w:rsidR="00941F7C" w:rsidRPr="00443795">
        <w:rPr>
          <w:rFonts w:ascii="Times New Roman" w:hAnsi="Times New Roman"/>
          <w:sz w:val="28"/>
          <w:szCs w:val="28"/>
        </w:rPr>
        <w:t>Железногорск»</w:t>
      </w:r>
      <w:r w:rsidRPr="00443795">
        <w:rPr>
          <w:rFonts w:ascii="Times New Roman" w:hAnsi="Times New Roman"/>
          <w:sz w:val="28"/>
          <w:szCs w:val="28"/>
        </w:rPr>
        <w:t>, Совет депутатов</w:t>
      </w:r>
      <w:proofErr w:type="gramEnd"/>
    </w:p>
    <w:p w:rsidR="00625771" w:rsidRPr="00443795" w:rsidRDefault="00625771" w:rsidP="00125162">
      <w:pPr>
        <w:spacing w:after="0"/>
        <w:ind w:firstLine="567"/>
        <w:jc w:val="both"/>
        <w:rPr>
          <w:rFonts w:ascii="Times New Roman" w:hAnsi="Times New Roman"/>
          <w:sz w:val="28"/>
          <w:szCs w:val="28"/>
        </w:rPr>
      </w:pPr>
    </w:p>
    <w:p w:rsidR="00625771" w:rsidRPr="00443795" w:rsidRDefault="00941F7C" w:rsidP="00125162">
      <w:pPr>
        <w:spacing w:after="0"/>
        <w:jc w:val="both"/>
        <w:rPr>
          <w:rFonts w:ascii="Times New Roman" w:hAnsi="Times New Roman"/>
          <w:sz w:val="28"/>
          <w:szCs w:val="28"/>
        </w:rPr>
      </w:pPr>
      <w:r w:rsidRPr="00443795">
        <w:rPr>
          <w:rFonts w:ascii="Times New Roman" w:hAnsi="Times New Roman"/>
          <w:sz w:val="28"/>
          <w:szCs w:val="28"/>
        </w:rPr>
        <w:t>РЕШИЛ</w:t>
      </w:r>
    </w:p>
    <w:p w:rsidR="00625771" w:rsidRPr="00443795" w:rsidRDefault="00625771" w:rsidP="00125162">
      <w:pPr>
        <w:spacing w:after="0"/>
        <w:jc w:val="both"/>
        <w:rPr>
          <w:rFonts w:ascii="Times New Roman" w:hAnsi="Times New Roman"/>
          <w:sz w:val="28"/>
          <w:szCs w:val="28"/>
        </w:rPr>
      </w:pPr>
    </w:p>
    <w:p w:rsidR="00625771" w:rsidRDefault="00625771" w:rsidP="00125162">
      <w:pPr>
        <w:spacing w:after="0"/>
        <w:ind w:firstLine="567"/>
        <w:jc w:val="both"/>
        <w:rPr>
          <w:rFonts w:ascii="Times New Roman" w:hAnsi="Times New Roman"/>
          <w:sz w:val="28"/>
          <w:szCs w:val="28"/>
        </w:rPr>
      </w:pPr>
      <w:r w:rsidRPr="00443795">
        <w:rPr>
          <w:rFonts w:ascii="Times New Roman" w:hAnsi="Times New Roman"/>
          <w:sz w:val="28"/>
          <w:szCs w:val="28"/>
        </w:rPr>
        <w:t>1.</w:t>
      </w:r>
      <w:r w:rsidR="00443795" w:rsidRPr="00443795">
        <w:rPr>
          <w:rFonts w:ascii="Times New Roman" w:hAnsi="Times New Roman"/>
          <w:sz w:val="28"/>
          <w:szCs w:val="28"/>
          <w:lang w:val="en-US"/>
        </w:rPr>
        <w:t> </w:t>
      </w:r>
      <w:r w:rsidRPr="00443795">
        <w:rPr>
          <w:rFonts w:ascii="Times New Roman" w:hAnsi="Times New Roman"/>
          <w:sz w:val="28"/>
          <w:szCs w:val="28"/>
        </w:rPr>
        <w:t xml:space="preserve">Утвердить отчет </w:t>
      </w:r>
      <w:r w:rsidR="00941F7C" w:rsidRPr="00443795">
        <w:rPr>
          <w:rFonts w:ascii="Times New Roman" w:hAnsi="Times New Roman"/>
          <w:sz w:val="28"/>
          <w:szCs w:val="28"/>
        </w:rPr>
        <w:t>Главы ЗАТО г.</w:t>
      </w:r>
      <w:r w:rsidR="00443795" w:rsidRPr="00443795">
        <w:rPr>
          <w:rFonts w:ascii="Times New Roman" w:hAnsi="Times New Roman"/>
          <w:sz w:val="28"/>
          <w:szCs w:val="28"/>
          <w:lang w:val="en-US"/>
        </w:rPr>
        <w:t> </w:t>
      </w:r>
      <w:r w:rsidR="00941F7C" w:rsidRPr="00443795">
        <w:rPr>
          <w:rFonts w:ascii="Times New Roman" w:hAnsi="Times New Roman"/>
          <w:sz w:val="28"/>
          <w:szCs w:val="28"/>
        </w:rPr>
        <w:t>Железногорск о результатах его деятельности, деятельности Администрации ЗАТО г.</w:t>
      </w:r>
      <w:r w:rsidR="00443795" w:rsidRPr="00443795">
        <w:rPr>
          <w:rFonts w:ascii="Times New Roman" w:hAnsi="Times New Roman"/>
          <w:sz w:val="28"/>
          <w:szCs w:val="28"/>
          <w:lang w:val="en-US"/>
        </w:rPr>
        <w:t> </w:t>
      </w:r>
      <w:r w:rsidR="00941F7C" w:rsidRPr="00443795">
        <w:rPr>
          <w:rFonts w:ascii="Times New Roman" w:hAnsi="Times New Roman"/>
          <w:sz w:val="28"/>
          <w:szCs w:val="28"/>
        </w:rPr>
        <w:t>Железногорск за</w:t>
      </w:r>
      <w:r w:rsidR="00443795" w:rsidRPr="00443795">
        <w:rPr>
          <w:rFonts w:ascii="Times New Roman" w:hAnsi="Times New Roman"/>
          <w:sz w:val="28"/>
          <w:szCs w:val="28"/>
          <w:lang w:val="en-US"/>
        </w:rPr>
        <w:t> </w:t>
      </w:r>
      <w:r w:rsidR="00941F7C" w:rsidRPr="00443795">
        <w:rPr>
          <w:rFonts w:ascii="Times New Roman" w:hAnsi="Times New Roman"/>
          <w:sz w:val="28"/>
          <w:szCs w:val="28"/>
        </w:rPr>
        <w:t>2017</w:t>
      </w:r>
      <w:r w:rsidR="00443795" w:rsidRPr="00443795">
        <w:rPr>
          <w:rFonts w:ascii="Times New Roman" w:hAnsi="Times New Roman"/>
          <w:sz w:val="28"/>
          <w:szCs w:val="28"/>
          <w:lang w:val="en-US"/>
        </w:rPr>
        <w:t> </w:t>
      </w:r>
      <w:r w:rsidR="00941F7C" w:rsidRPr="00443795">
        <w:rPr>
          <w:rFonts w:ascii="Times New Roman" w:hAnsi="Times New Roman"/>
          <w:sz w:val="28"/>
          <w:szCs w:val="28"/>
        </w:rPr>
        <w:t>год, в том числе о решении вопросов, поставленных Советом депутатов ЗАТО г.</w:t>
      </w:r>
      <w:r w:rsidR="00443795" w:rsidRPr="00443795">
        <w:rPr>
          <w:rFonts w:ascii="Times New Roman" w:hAnsi="Times New Roman"/>
          <w:sz w:val="28"/>
          <w:szCs w:val="28"/>
          <w:lang w:val="en-US"/>
        </w:rPr>
        <w:t> </w:t>
      </w:r>
      <w:r w:rsidR="00941F7C" w:rsidRPr="00443795">
        <w:rPr>
          <w:rFonts w:ascii="Times New Roman" w:hAnsi="Times New Roman"/>
          <w:sz w:val="28"/>
          <w:szCs w:val="28"/>
        </w:rPr>
        <w:t>Железногорск</w:t>
      </w:r>
      <w:r w:rsidR="00443795" w:rsidRPr="00443795">
        <w:rPr>
          <w:rFonts w:ascii="Times New Roman" w:hAnsi="Times New Roman"/>
          <w:sz w:val="28"/>
          <w:szCs w:val="28"/>
        </w:rPr>
        <w:t>,</w:t>
      </w:r>
      <w:r w:rsidRPr="00443795">
        <w:rPr>
          <w:rFonts w:ascii="Times New Roman" w:hAnsi="Times New Roman"/>
          <w:sz w:val="28"/>
          <w:szCs w:val="28"/>
        </w:rPr>
        <w:t xml:space="preserve"> согласно приложению</w:t>
      </w:r>
      <w:r w:rsidR="00390AB4" w:rsidRPr="00443795">
        <w:rPr>
          <w:rFonts w:ascii="Times New Roman" w:hAnsi="Times New Roman"/>
          <w:sz w:val="28"/>
          <w:szCs w:val="28"/>
        </w:rPr>
        <w:t xml:space="preserve"> к настоящему </w:t>
      </w:r>
      <w:r w:rsidR="00941F7C" w:rsidRPr="00443795">
        <w:rPr>
          <w:rFonts w:ascii="Times New Roman" w:hAnsi="Times New Roman"/>
          <w:sz w:val="28"/>
          <w:szCs w:val="28"/>
        </w:rPr>
        <w:t>решению</w:t>
      </w:r>
      <w:r w:rsidR="00390AB4" w:rsidRPr="00443795">
        <w:rPr>
          <w:rFonts w:ascii="Times New Roman" w:hAnsi="Times New Roman"/>
          <w:sz w:val="28"/>
          <w:szCs w:val="28"/>
        </w:rPr>
        <w:t>.</w:t>
      </w:r>
    </w:p>
    <w:p w:rsidR="00125162" w:rsidRDefault="00125162" w:rsidP="00125162">
      <w:pPr>
        <w:spacing w:after="0"/>
        <w:ind w:firstLine="567"/>
        <w:jc w:val="both"/>
        <w:rPr>
          <w:rFonts w:ascii="Times New Roman" w:hAnsi="Times New Roman"/>
          <w:sz w:val="28"/>
          <w:szCs w:val="28"/>
        </w:rPr>
      </w:pPr>
    </w:p>
    <w:p w:rsidR="00125162" w:rsidRPr="00443795" w:rsidRDefault="00125162" w:rsidP="00125162">
      <w:pPr>
        <w:spacing w:after="0"/>
        <w:ind w:firstLine="567"/>
        <w:jc w:val="both"/>
        <w:rPr>
          <w:rFonts w:ascii="Times New Roman" w:hAnsi="Times New Roman"/>
          <w:sz w:val="28"/>
          <w:szCs w:val="28"/>
        </w:rPr>
      </w:pPr>
    </w:p>
    <w:p w:rsidR="00625771" w:rsidRPr="00443795" w:rsidRDefault="00625771" w:rsidP="00125162">
      <w:pPr>
        <w:spacing w:after="0"/>
        <w:ind w:firstLine="567"/>
        <w:jc w:val="both"/>
        <w:rPr>
          <w:rFonts w:ascii="Times New Roman" w:hAnsi="Times New Roman"/>
          <w:sz w:val="28"/>
          <w:szCs w:val="28"/>
        </w:rPr>
      </w:pPr>
      <w:r w:rsidRPr="00443795">
        <w:rPr>
          <w:rFonts w:ascii="Times New Roman" w:hAnsi="Times New Roman"/>
          <w:sz w:val="28"/>
          <w:szCs w:val="28"/>
        </w:rPr>
        <w:t>2.</w:t>
      </w:r>
      <w:r w:rsidR="00443795" w:rsidRPr="00443795">
        <w:rPr>
          <w:rFonts w:ascii="Times New Roman" w:hAnsi="Times New Roman"/>
          <w:sz w:val="28"/>
          <w:szCs w:val="28"/>
        </w:rPr>
        <w:t> </w:t>
      </w:r>
      <w:r w:rsidRPr="00443795">
        <w:rPr>
          <w:rFonts w:ascii="Times New Roman" w:hAnsi="Times New Roman"/>
          <w:sz w:val="28"/>
          <w:szCs w:val="28"/>
        </w:rPr>
        <w:t xml:space="preserve">Настоящее </w:t>
      </w:r>
      <w:r w:rsidR="00941F7C" w:rsidRPr="00443795">
        <w:rPr>
          <w:rFonts w:ascii="Times New Roman" w:hAnsi="Times New Roman"/>
          <w:sz w:val="28"/>
          <w:szCs w:val="28"/>
        </w:rPr>
        <w:t>решение</w:t>
      </w:r>
      <w:r w:rsidRPr="00443795">
        <w:rPr>
          <w:rFonts w:ascii="Times New Roman" w:hAnsi="Times New Roman"/>
          <w:sz w:val="28"/>
          <w:szCs w:val="28"/>
        </w:rPr>
        <w:t xml:space="preserve"> вступает в силу с момента его принятия.</w:t>
      </w:r>
    </w:p>
    <w:p w:rsidR="00625771" w:rsidRPr="00443795" w:rsidRDefault="00625771" w:rsidP="00125162">
      <w:pPr>
        <w:spacing w:after="0"/>
        <w:ind w:firstLine="567"/>
        <w:jc w:val="both"/>
        <w:rPr>
          <w:rFonts w:ascii="Times New Roman" w:hAnsi="Times New Roman"/>
          <w:sz w:val="28"/>
          <w:szCs w:val="28"/>
        </w:rPr>
      </w:pPr>
    </w:p>
    <w:p w:rsidR="00443795" w:rsidRPr="00443795" w:rsidRDefault="00443795" w:rsidP="00125162">
      <w:pPr>
        <w:spacing w:after="0"/>
        <w:ind w:firstLine="567"/>
        <w:jc w:val="both"/>
        <w:rPr>
          <w:rFonts w:ascii="Times New Roman" w:hAnsi="Times New Roman"/>
          <w:sz w:val="28"/>
          <w:szCs w:val="28"/>
        </w:rPr>
      </w:pPr>
    </w:p>
    <w:p w:rsidR="00443795" w:rsidRPr="00443795" w:rsidRDefault="00443795" w:rsidP="00125162">
      <w:pPr>
        <w:spacing w:after="0"/>
        <w:ind w:firstLine="567"/>
        <w:jc w:val="both"/>
        <w:rPr>
          <w:rFonts w:ascii="Times New Roman" w:hAnsi="Times New Roman"/>
          <w:sz w:val="28"/>
          <w:szCs w:val="28"/>
        </w:rPr>
      </w:pPr>
    </w:p>
    <w:p w:rsidR="00941F7C" w:rsidRPr="00443795" w:rsidRDefault="00941F7C" w:rsidP="00125162">
      <w:pPr>
        <w:pStyle w:val="ConsPlusNormal"/>
        <w:spacing w:line="276" w:lineRule="auto"/>
        <w:jc w:val="both"/>
        <w:rPr>
          <w:rFonts w:ascii="Times New Roman" w:hAnsi="Times New Roman" w:cs="Times New Roman"/>
          <w:sz w:val="28"/>
          <w:szCs w:val="28"/>
        </w:rPr>
      </w:pPr>
      <w:proofErr w:type="gramStart"/>
      <w:r w:rsidRPr="00443795">
        <w:rPr>
          <w:rFonts w:ascii="Times New Roman" w:hAnsi="Times New Roman" w:cs="Times New Roman"/>
          <w:sz w:val="28"/>
          <w:szCs w:val="28"/>
        </w:rPr>
        <w:t>Исполняющий</w:t>
      </w:r>
      <w:proofErr w:type="gramEnd"/>
      <w:r w:rsidRPr="00443795">
        <w:rPr>
          <w:rFonts w:ascii="Times New Roman" w:hAnsi="Times New Roman" w:cs="Times New Roman"/>
          <w:sz w:val="28"/>
          <w:szCs w:val="28"/>
        </w:rPr>
        <w:t xml:space="preserve"> обязанности</w:t>
      </w:r>
    </w:p>
    <w:p w:rsidR="00941F7C" w:rsidRPr="00443795" w:rsidRDefault="00941F7C" w:rsidP="00125162">
      <w:pPr>
        <w:pStyle w:val="ConsPlusNormal"/>
        <w:spacing w:line="276" w:lineRule="auto"/>
        <w:jc w:val="both"/>
        <w:rPr>
          <w:rFonts w:ascii="Times New Roman" w:hAnsi="Times New Roman" w:cs="Times New Roman"/>
          <w:sz w:val="28"/>
          <w:szCs w:val="28"/>
        </w:rPr>
      </w:pPr>
      <w:r w:rsidRPr="00443795">
        <w:rPr>
          <w:rFonts w:ascii="Times New Roman" w:hAnsi="Times New Roman" w:cs="Times New Roman"/>
          <w:sz w:val="28"/>
          <w:szCs w:val="28"/>
        </w:rPr>
        <w:t>Председателя Совета депутатов</w:t>
      </w:r>
    </w:p>
    <w:p w:rsidR="00941F7C" w:rsidRPr="00443795" w:rsidRDefault="00941F7C" w:rsidP="00125162">
      <w:pPr>
        <w:pStyle w:val="ConsPlusNormal"/>
        <w:spacing w:line="276" w:lineRule="auto"/>
        <w:jc w:val="both"/>
        <w:rPr>
          <w:rFonts w:ascii="Times New Roman" w:hAnsi="Times New Roman" w:cs="Times New Roman"/>
          <w:sz w:val="28"/>
          <w:szCs w:val="28"/>
        </w:rPr>
      </w:pPr>
      <w:r w:rsidRPr="00443795">
        <w:rPr>
          <w:rFonts w:ascii="Times New Roman" w:hAnsi="Times New Roman" w:cs="Times New Roman"/>
          <w:sz w:val="28"/>
          <w:szCs w:val="28"/>
        </w:rPr>
        <w:t>ЗАТО г.</w:t>
      </w:r>
      <w:r w:rsidR="00443795" w:rsidRPr="00443795">
        <w:rPr>
          <w:rFonts w:ascii="Times New Roman" w:hAnsi="Times New Roman" w:cs="Times New Roman"/>
          <w:sz w:val="28"/>
          <w:szCs w:val="28"/>
        </w:rPr>
        <w:t> </w:t>
      </w:r>
      <w:r w:rsidRPr="00443795">
        <w:rPr>
          <w:rFonts w:ascii="Times New Roman" w:hAnsi="Times New Roman" w:cs="Times New Roman"/>
          <w:sz w:val="28"/>
          <w:szCs w:val="28"/>
        </w:rPr>
        <w:t>Железногорск                                                                  А.И.</w:t>
      </w:r>
      <w:r w:rsidR="00443795" w:rsidRPr="00443795">
        <w:rPr>
          <w:rFonts w:ascii="Times New Roman" w:hAnsi="Times New Roman" w:cs="Times New Roman"/>
          <w:sz w:val="28"/>
          <w:szCs w:val="28"/>
        </w:rPr>
        <w:t> </w:t>
      </w:r>
      <w:proofErr w:type="gramStart"/>
      <w:r w:rsidRPr="00443795">
        <w:rPr>
          <w:rFonts w:ascii="Times New Roman" w:hAnsi="Times New Roman" w:cs="Times New Roman"/>
          <w:sz w:val="28"/>
          <w:szCs w:val="28"/>
        </w:rPr>
        <w:t>Коновалов</w:t>
      </w:r>
      <w:proofErr w:type="gramEnd"/>
    </w:p>
    <w:p w:rsidR="00974EC5" w:rsidRDefault="00974EC5" w:rsidP="00941F7C">
      <w:pPr>
        <w:pStyle w:val="ConsPlusNormal"/>
        <w:jc w:val="both"/>
        <w:rPr>
          <w:rFonts w:ascii="Times New Roman" w:hAnsi="Times New Roman" w:cs="Times New Roman"/>
          <w:sz w:val="28"/>
          <w:szCs w:val="28"/>
        </w:rPr>
      </w:pPr>
    </w:p>
    <w:p w:rsidR="009C607D" w:rsidRDefault="009C607D" w:rsidP="00941F7C">
      <w:pPr>
        <w:pStyle w:val="ConsPlusNormal"/>
        <w:jc w:val="both"/>
        <w:rPr>
          <w:rFonts w:ascii="Times New Roman" w:hAnsi="Times New Roman" w:cs="Times New Roman"/>
          <w:sz w:val="28"/>
          <w:szCs w:val="28"/>
        </w:rPr>
        <w:sectPr w:rsidR="009C607D" w:rsidSect="009C607D">
          <w:headerReference w:type="default" r:id="rId11"/>
          <w:pgSz w:w="11906" w:h="16838"/>
          <w:pgMar w:top="1134" w:right="850" w:bottom="1134" w:left="1701" w:header="708" w:footer="708" w:gutter="0"/>
          <w:cols w:space="708"/>
          <w:titlePg/>
          <w:docGrid w:linePitch="360"/>
        </w:sectPr>
      </w:pPr>
    </w:p>
    <w:p w:rsidR="00EE6F2D" w:rsidRPr="00EE6F2D" w:rsidRDefault="00EE6F2D" w:rsidP="00125162">
      <w:pPr>
        <w:spacing w:after="0"/>
        <w:jc w:val="right"/>
        <w:outlineLvl w:val="0"/>
        <w:rPr>
          <w:rFonts w:ascii="Times New Roman" w:hAnsi="Times New Roman"/>
          <w:sz w:val="28"/>
          <w:szCs w:val="28"/>
        </w:rPr>
      </w:pPr>
      <w:r w:rsidRPr="00EE6F2D">
        <w:rPr>
          <w:rFonts w:ascii="Times New Roman" w:hAnsi="Times New Roman"/>
          <w:sz w:val="28"/>
          <w:szCs w:val="28"/>
        </w:rPr>
        <w:lastRenderedPageBreak/>
        <w:t>Приложение</w:t>
      </w:r>
    </w:p>
    <w:p w:rsidR="00EE6F2D" w:rsidRPr="00EE6F2D" w:rsidRDefault="00EE6F2D" w:rsidP="00125162">
      <w:pPr>
        <w:spacing w:after="0"/>
        <w:jc w:val="right"/>
        <w:outlineLvl w:val="0"/>
        <w:rPr>
          <w:rFonts w:ascii="Times New Roman" w:hAnsi="Times New Roman"/>
          <w:sz w:val="28"/>
          <w:szCs w:val="28"/>
        </w:rPr>
      </w:pPr>
      <w:r w:rsidRPr="00EE6F2D">
        <w:rPr>
          <w:rFonts w:ascii="Times New Roman" w:hAnsi="Times New Roman"/>
          <w:sz w:val="28"/>
          <w:szCs w:val="28"/>
        </w:rPr>
        <w:t>к решению Совета депутатов</w:t>
      </w:r>
    </w:p>
    <w:p w:rsidR="00EE6F2D" w:rsidRPr="00EE6F2D" w:rsidRDefault="00EE6F2D" w:rsidP="00125162">
      <w:pPr>
        <w:spacing w:after="0"/>
        <w:jc w:val="right"/>
        <w:outlineLvl w:val="0"/>
        <w:rPr>
          <w:rFonts w:ascii="Times New Roman" w:hAnsi="Times New Roman"/>
          <w:sz w:val="28"/>
          <w:szCs w:val="28"/>
        </w:rPr>
      </w:pPr>
      <w:r w:rsidRPr="00EE6F2D">
        <w:rPr>
          <w:rFonts w:ascii="Times New Roman" w:hAnsi="Times New Roman"/>
          <w:sz w:val="28"/>
          <w:szCs w:val="28"/>
        </w:rPr>
        <w:t>ЗАТО г.</w:t>
      </w:r>
      <w:r w:rsidR="00443795">
        <w:rPr>
          <w:rFonts w:ascii="Times New Roman" w:hAnsi="Times New Roman"/>
          <w:sz w:val="28"/>
          <w:szCs w:val="28"/>
        </w:rPr>
        <w:t> </w:t>
      </w:r>
      <w:r w:rsidRPr="00EE6F2D">
        <w:rPr>
          <w:rFonts w:ascii="Times New Roman" w:hAnsi="Times New Roman"/>
          <w:sz w:val="28"/>
          <w:szCs w:val="28"/>
        </w:rPr>
        <w:t>Железногорск</w:t>
      </w:r>
    </w:p>
    <w:p w:rsidR="00EE6F2D" w:rsidRPr="00EE6F2D" w:rsidRDefault="00EE6F2D" w:rsidP="00125162">
      <w:pPr>
        <w:spacing w:after="0"/>
        <w:jc w:val="right"/>
        <w:outlineLvl w:val="0"/>
        <w:rPr>
          <w:rFonts w:ascii="Times New Roman" w:hAnsi="Times New Roman"/>
          <w:sz w:val="28"/>
          <w:szCs w:val="28"/>
        </w:rPr>
      </w:pPr>
      <w:r w:rsidRPr="00EE6F2D">
        <w:rPr>
          <w:rFonts w:ascii="Times New Roman" w:hAnsi="Times New Roman"/>
          <w:sz w:val="28"/>
          <w:szCs w:val="28"/>
        </w:rPr>
        <w:t>от ___ __________ 2018 № _____</w:t>
      </w:r>
    </w:p>
    <w:p w:rsidR="00EE6F2D" w:rsidRPr="00EE6F2D" w:rsidRDefault="00EE6F2D" w:rsidP="00EE6F2D">
      <w:pPr>
        <w:spacing w:after="0"/>
        <w:jc w:val="center"/>
        <w:outlineLvl w:val="0"/>
        <w:rPr>
          <w:rFonts w:ascii="Times New Roman" w:hAnsi="Times New Roman"/>
          <w:b/>
          <w:sz w:val="28"/>
          <w:szCs w:val="28"/>
        </w:rPr>
      </w:pPr>
    </w:p>
    <w:p w:rsidR="00EE6F2D" w:rsidRPr="00EE6F2D" w:rsidRDefault="00EE6F2D" w:rsidP="00EE6F2D">
      <w:pPr>
        <w:spacing w:after="0"/>
        <w:jc w:val="center"/>
        <w:outlineLvl w:val="0"/>
        <w:rPr>
          <w:rFonts w:ascii="Times New Roman" w:hAnsi="Times New Roman"/>
          <w:b/>
          <w:noProof/>
          <w:sz w:val="28"/>
          <w:szCs w:val="28"/>
          <w:lang w:eastAsia="ja-JP"/>
        </w:rPr>
      </w:pPr>
    </w:p>
    <w:p w:rsidR="00EE6F2D" w:rsidRPr="00EE6F2D" w:rsidRDefault="00EE6F2D" w:rsidP="00EE6F2D">
      <w:pPr>
        <w:spacing w:after="0"/>
        <w:jc w:val="center"/>
        <w:outlineLvl w:val="0"/>
        <w:rPr>
          <w:rFonts w:ascii="Times New Roman" w:hAnsi="Times New Roman"/>
          <w:b/>
          <w:noProof/>
          <w:sz w:val="28"/>
          <w:szCs w:val="28"/>
          <w:lang w:eastAsia="ja-JP"/>
        </w:rPr>
      </w:pPr>
    </w:p>
    <w:p w:rsidR="00EE6F2D" w:rsidRPr="00EE6F2D" w:rsidRDefault="00EE6F2D" w:rsidP="00EE6F2D">
      <w:pPr>
        <w:spacing w:after="0"/>
        <w:jc w:val="center"/>
        <w:outlineLvl w:val="0"/>
        <w:rPr>
          <w:rFonts w:ascii="Times New Roman" w:hAnsi="Times New Roman"/>
          <w:b/>
          <w:noProof/>
          <w:sz w:val="28"/>
          <w:szCs w:val="28"/>
          <w:lang w:eastAsia="ja-JP"/>
        </w:rPr>
      </w:pPr>
    </w:p>
    <w:p w:rsidR="00EE6F2D" w:rsidRPr="00EE6F2D" w:rsidRDefault="00EE6F2D" w:rsidP="00EE6F2D">
      <w:pPr>
        <w:spacing w:after="0"/>
        <w:jc w:val="center"/>
        <w:outlineLvl w:val="0"/>
        <w:rPr>
          <w:rFonts w:ascii="Times New Roman" w:hAnsi="Times New Roman"/>
          <w:b/>
          <w:noProof/>
          <w:sz w:val="28"/>
          <w:szCs w:val="28"/>
          <w:lang w:eastAsia="ja-JP"/>
        </w:rPr>
      </w:pPr>
    </w:p>
    <w:p w:rsidR="00EE6F2D" w:rsidRDefault="00EE6F2D" w:rsidP="00EE6F2D">
      <w:pPr>
        <w:pStyle w:val="a6"/>
        <w:ind w:firstLine="0"/>
        <w:jc w:val="center"/>
        <w:rPr>
          <w:rFonts w:ascii="Times New Roman" w:hAnsi="Times New Roman"/>
          <w:sz w:val="40"/>
          <w:szCs w:val="40"/>
        </w:rPr>
      </w:pPr>
    </w:p>
    <w:p w:rsidR="00EE6F2D" w:rsidRDefault="00EE6F2D" w:rsidP="00EE6F2D">
      <w:pPr>
        <w:pStyle w:val="a6"/>
        <w:ind w:firstLine="0"/>
        <w:jc w:val="center"/>
        <w:rPr>
          <w:rFonts w:ascii="Times New Roman" w:hAnsi="Times New Roman"/>
          <w:sz w:val="40"/>
          <w:szCs w:val="40"/>
        </w:rPr>
      </w:pPr>
    </w:p>
    <w:p w:rsidR="00EE6F2D" w:rsidRPr="00EE6F2D" w:rsidRDefault="00EE6F2D" w:rsidP="00EE6F2D">
      <w:pPr>
        <w:pStyle w:val="a6"/>
        <w:ind w:firstLine="0"/>
        <w:jc w:val="center"/>
        <w:rPr>
          <w:rFonts w:ascii="Times New Roman" w:hAnsi="Times New Roman"/>
          <w:sz w:val="40"/>
          <w:szCs w:val="40"/>
        </w:rPr>
      </w:pPr>
      <w:r w:rsidRPr="00EE6F2D">
        <w:rPr>
          <w:rFonts w:ascii="Times New Roman" w:hAnsi="Times New Roman"/>
          <w:sz w:val="40"/>
          <w:szCs w:val="40"/>
        </w:rPr>
        <w:t>ОТЧЕТ</w:t>
      </w:r>
    </w:p>
    <w:p w:rsidR="00EE6F2D" w:rsidRPr="00EE6F2D" w:rsidRDefault="00EE6F2D" w:rsidP="00EE6F2D">
      <w:pPr>
        <w:pStyle w:val="a6"/>
        <w:ind w:firstLine="0"/>
        <w:jc w:val="center"/>
        <w:rPr>
          <w:rFonts w:ascii="Times New Roman" w:hAnsi="Times New Roman"/>
          <w:sz w:val="40"/>
          <w:szCs w:val="40"/>
        </w:rPr>
      </w:pPr>
      <w:r w:rsidRPr="00EE6F2D">
        <w:rPr>
          <w:rFonts w:ascii="Times New Roman" w:hAnsi="Times New Roman"/>
          <w:sz w:val="40"/>
          <w:szCs w:val="40"/>
        </w:rPr>
        <w:t xml:space="preserve">Главы ЗАТО г. Железногорск о результатах его деятельности, деятельности Администрации ЗАТО г. Железногорск за 2017 год, в том числе о решении вопросов, поставленных Советом депутатов ЗАТО г. Железногорск </w:t>
      </w:r>
    </w:p>
    <w:p w:rsidR="00EE6F2D" w:rsidRPr="00EE6F2D" w:rsidRDefault="00EE6F2D" w:rsidP="00EE6F2D">
      <w:pPr>
        <w:spacing w:after="0"/>
        <w:jc w:val="center"/>
        <w:outlineLvl w:val="0"/>
        <w:rPr>
          <w:rFonts w:ascii="Times New Roman" w:hAnsi="Times New Roman"/>
          <w:noProof/>
          <w:sz w:val="40"/>
          <w:szCs w:val="40"/>
          <w:lang w:eastAsia="ja-JP"/>
        </w:rPr>
      </w:pPr>
      <w:bookmarkStart w:id="0" w:name="_Toc139945901"/>
    </w:p>
    <w:bookmarkEnd w:id="0"/>
    <w:p w:rsidR="00EE6F2D" w:rsidRPr="00EE6F2D" w:rsidRDefault="00EE6F2D" w:rsidP="00EE6F2D">
      <w:pPr>
        <w:spacing w:after="0"/>
        <w:jc w:val="center"/>
        <w:outlineLvl w:val="0"/>
        <w:rPr>
          <w:rFonts w:ascii="Times New Roman" w:hAnsi="Times New Roman"/>
          <w:noProof/>
          <w:sz w:val="40"/>
          <w:szCs w:val="40"/>
          <w:lang w:eastAsia="ja-JP"/>
        </w:rPr>
      </w:pPr>
    </w:p>
    <w:p w:rsidR="00EE6F2D" w:rsidRPr="00EE6F2D" w:rsidRDefault="00EE6F2D" w:rsidP="00EE6F2D">
      <w:pPr>
        <w:spacing w:after="0"/>
        <w:jc w:val="center"/>
        <w:outlineLvl w:val="0"/>
        <w:rPr>
          <w:rFonts w:ascii="Times New Roman" w:hAnsi="Times New Roman"/>
          <w:noProof/>
          <w:sz w:val="40"/>
          <w:szCs w:val="40"/>
          <w:lang w:eastAsia="ja-JP"/>
        </w:rPr>
      </w:pPr>
    </w:p>
    <w:p w:rsidR="00EE6F2D" w:rsidRPr="00EE6F2D" w:rsidRDefault="00EE6F2D" w:rsidP="00EE6F2D">
      <w:pPr>
        <w:spacing w:after="0"/>
        <w:jc w:val="center"/>
        <w:outlineLvl w:val="0"/>
        <w:rPr>
          <w:rFonts w:ascii="Times New Roman" w:hAnsi="Times New Roman"/>
          <w:noProof/>
          <w:sz w:val="40"/>
          <w:szCs w:val="40"/>
          <w:lang w:eastAsia="ja-JP"/>
        </w:rPr>
      </w:pPr>
    </w:p>
    <w:p w:rsidR="00EE6F2D" w:rsidRPr="00EE6F2D" w:rsidRDefault="00EE6F2D" w:rsidP="00EE6F2D">
      <w:pPr>
        <w:spacing w:after="0"/>
        <w:jc w:val="center"/>
        <w:outlineLvl w:val="0"/>
        <w:rPr>
          <w:rFonts w:ascii="Times New Roman" w:hAnsi="Times New Roman"/>
          <w:noProof/>
          <w:sz w:val="40"/>
          <w:szCs w:val="40"/>
          <w:lang w:eastAsia="ja-JP"/>
        </w:rPr>
      </w:pPr>
    </w:p>
    <w:p w:rsidR="00EE6F2D" w:rsidRPr="00EE6F2D" w:rsidRDefault="00EE6F2D" w:rsidP="00EE6F2D">
      <w:pPr>
        <w:spacing w:after="0"/>
        <w:jc w:val="center"/>
        <w:outlineLvl w:val="0"/>
        <w:rPr>
          <w:rFonts w:ascii="Times New Roman" w:hAnsi="Times New Roman"/>
          <w:noProof/>
          <w:sz w:val="40"/>
          <w:szCs w:val="40"/>
          <w:lang w:eastAsia="ja-JP"/>
        </w:rPr>
      </w:pPr>
    </w:p>
    <w:p w:rsidR="00EE6F2D" w:rsidRPr="00EE6F2D" w:rsidRDefault="00EE6F2D" w:rsidP="00EE6F2D">
      <w:pPr>
        <w:spacing w:after="0"/>
        <w:jc w:val="center"/>
        <w:outlineLvl w:val="0"/>
        <w:rPr>
          <w:rFonts w:ascii="Times New Roman" w:hAnsi="Times New Roman"/>
          <w:noProof/>
          <w:sz w:val="40"/>
          <w:szCs w:val="40"/>
          <w:lang w:eastAsia="ja-JP"/>
        </w:rPr>
      </w:pPr>
    </w:p>
    <w:p w:rsidR="00EE6F2D" w:rsidRPr="00EE6F2D" w:rsidRDefault="00EE6F2D" w:rsidP="00EE6F2D">
      <w:pPr>
        <w:spacing w:after="0"/>
        <w:jc w:val="center"/>
        <w:outlineLvl w:val="0"/>
        <w:rPr>
          <w:rFonts w:ascii="Times New Roman" w:hAnsi="Times New Roman"/>
          <w:noProof/>
          <w:sz w:val="40"/>
          <w:szCs w:val="40"/>
          <w:lang w:eastAsia="ja-JP"/>
        </w:rPr>
      </w:pPr>
    </w:p>
    <w:p w:rsidR="00EE6F2D" w:rsidRPr="00EE6F2D" w:rsidRDefault="00EE6F2D" w:rsidP="00EE6F2D">
      <w:pPr>
        <w:spacing w:after="0"/>
        <w:jc w:val="center"/>
        <w:outlineLvl w:val="0"/>
        <w:rPr>
          <w:rFonts w:ascii="Times New Roman" w:hAnsi="Times New Roman"/>
          <w:noProof/>
          <w:sz w:val="40"/>
          <w:szCs w:val="40"/>
          <w:lang w:eastAsia="ja-JP"/>
        </w:rPr>
      </w:pPr>
    </w:p>
    <w:p w:rsidR="00EE6F2D" w:rsidRDefault="00EE6F2D" w:rsidP="00EE6F2D">
      <w:pPr>
        <w:spacing w:after="0"/>
        <w:jc w:val="center"/>
        <w:outlineLvl w:val="0"/>
        <w:rPr>
          <w:rFonts w:ascii="Times New Roman" w:hAnsi="Times New Roman"/>
          <w:noProof/>
          <w:sz w:val="40"/>
          <w:szCs w:val="40"/>
          <w:lang w:eastAsia="ja-JP"/>
        </w:rPr>
      </w:pPr>
    </w:p>
    <w:p w:rsidR="00443795" w:rsidRDefault="00443795" w:rsidP="00EE6F2D">
      <w:pPr>
        <w:spacing w:after="0"/>
        <w:jc w:val="center"/>
        <w:outlineLvl w:val="0"/>
        <w:rPr>
          <w:rFonts w:ascii="Times New Roman" w:hAnsi="Times New Roman"/>
          <w:noProof/>
          <w:sz w:val="40"/>
          <w:szCs w:val="40"/>
          <w:lang w:eastAsia="ja-JP"/>
        </w:rPr>
      </w:pPr>
    </w:p>
    <w:p w:rsidR="00443795" w:rsidRPr="00EE6F2D" w:rsidRDefault="00443795" w:rsidP="00EE6F2D">
      <w:pPr>
        <w:spacing w:after="0"/>
        <w:jc w:val="center"/>
        <w:outlineLvl w:val="0"/>
        <w:rPr>
          <w:rFonts w:ascii="Times New Roman" w:hAnsi="Times New Roman"/>
          <w:noProof/>
          <w:sz w:val="40"/>
          <w:szCs w:val="40"/>
          <w:lang w:eastAsia="ja-JP"/>
        </w:rPr>
      </w:pPr>
    </w:p>
    <w:p w:rsidR="00EE6F2D" w:rsidRPr="00EE6F2D" w:rsidRDefault="00EE6F2D" w:rsidP="00EE6F2D">
      <w:pPr>
        <w:spacing w:after="0"/>
        <w:jc w:val="center"/>
        <w:outlineLvl w:val="0"/>
        <w:rPr>
          <w:rFonts w:ascii="Times New Roman" w:hAnsi="Times New Roman"/>
          <w:noProof/>
          <w:sz w:val="40"/>
          <w:szCs w:val="40"/>
          <w:lang w:eastAsia="ja-JP"/>
        </w:rPr>
      </w:pPr>
    </w:p>
    <w:p w:rsidR="00C736DA" w:rsidRDefault="00EE6F2D" w:rsidP="00125162">
      <w:pPr>
        <w:spacing w:after="0"/>
        <w:jc w:val="center"/>
        <w:outlineLvl w:val="0"/>
        <w:rPr>
          <w:rFonts w:ascii="Times New Roman" w:hAnsi="Times New Roman"/>
          <w:b/>
          <w:sz w:val="28"/>
          <w:szCs w:val="28"/>
          <w:lang w:val="en-US"/>
        </w:rPr>
      </w:pPr>
      <w:bookmarkStart w:id="1" w:name="_Toc356381569"/>
      <w:bookmarkStart w:id="2" w:name="_Toc356401837"/>
      <w:bookmarkStart w:id="3" w:name="_Toc356476488"/>
      <w:bookmarkStart w:id="4" w:name="_Toc356495047"/>
      <w:bookmarkStart w:id="5" w:name="_Toc356903428"/>
      <w:bookmarkStart w:id="6" w:name="_Toc388281921"/>
      <w:bookmarkStart w:id="7" w:name="_Toc450736846"/>
      <w:bookmarkStart w:id="8" w:name="_Toc481768291"/>
      <w:bookmarkStart w:id="9" w:name="_Toc513411568"/>
      <w:bookmarkStart w:id="10" w:name="_Toc513556795"/>
      <w:bookmarkStart w:id="11" w:name="_Toc513815280"/>
      <w:r w:rsidRPr="00EE6F2D">
        <w:rPr>
          <w:rFonts w:ascii="Times New Roman" w:hAnsi="Times New Roman"/>
          <w:sz w:val="40"/>
          <w:szCs w:val="40"/>
          <w:lang w:eastAsia="ja-JP"/>
        </w:rPr>
        <w:t>2018 год</w:t>
      </w:r>
      <w:r w:rsidRPr="00EE6F2D">
        <w:rPr>
          <w:rFonts w:ascii="Times New Roman" w:hAnsi="Times New Roman"/>
          <w:b/>
          <w:sz w:val="28"/>
          <w:szCs w:val="28"/>
          <w:lang w:eastAsia="ja-JP"/>
        </w:rPr>
        <w:br w:type="page"/>
      </w:r>
      <w:bookmarkStart w:id="12" w:name="_Toc139945902"/>
      <w:bookmarkStart w:id="13" w:name="_Toc356381570"/>
      <w:bookmarkStart w:id="14" w:name="_Toc356401838"/>
      <w:bookmarkStart w:id="15" w:name="_Toc356476489"/>
      <w:bookmarkStart w:id="16" w:name="_Toc356495048"/>
      <w:bookmarkStart w:id="17" w:name="_Toc356903429"/>
      <w:bookmarkStart w:id="18" w:name="_Toc388281922"/>
      <w:bookmarkStart w:id="19" w:name="_Toc450736847"/>
      <w:bookmarkStart w:id="20" w:name="_Toc481768292"/>
      <w:bookmarkStart w:id="21" w:name="_Toc513556796"/>
      <w:bookmarkStart w:id="22" w:name="_Toc513815281"/>
      <w:r w:rsidRPr="00443795">
        <w:rPr>
          <w:rFonts w:ascii="Times New Roman" w:hAnsi="Times New Roman"/>
          <w:b/>
          <w:sz w:val="28"/>
          <w:szCs w:val="28"/>
        </w:rPr>
        <w:lastRenderedPageBreak/>
        <w:t>СОДЕРЖАНИЕ: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E6F2D" w:rsidRPr="00443795" w:rsidRDefault="00D0354F" w:rsidP="00125162">
      <w:pPr>
        <w:spacing w:after="0"/>
        <w:jc w:val="center"/>
        <w:outlineLvl w:val="0"/>
        <w:rPr>
          <w:rFonts w:ascii="Times New Roman" w:hAnsi="Times New Roman"/>
          <w:noProof/>
          <w:sz w:val="28"/>
          <w:szCs w:val="28"/>
        </w:rPr>
      </w:pPr>
      <w:r w:rsidRPr="00443795">
        <w:rPr>
          <w:rFonts w:ascii="Times New Roman" w:hAnsi="Times New Roman"/>
          <w:sz w:val="28"/>
          <w:szCs w:val="28"/>
        </w:rPr>
        <w:fldChar w:fldCharType="begin"/>
      </w:r>
      <w:r w:rsidR="00EE6F2D" w:rsidRPr="00443795">
        <w:rPr>
          <w:rFonts w:ascii="Times New Roman" w:hAnsi="Times New Roman"/>
          <w:sz w:val="28"/>
          <w:szCs w:val="28"/>
        </w:rPr>
        <w:instrText xml:space="preserve"> TOC \o "1-2" \h \z \u </w:instrText>
      </w:r>
      <w:r w:rsidRPr="00443795">
        <w:rPr>
          <w:rFonts w:ascii="Times New Roman" w:hAnsi="Times New Roman"/>
          <w:sz w:val="28"/>
          <w:szCs w:val="28"/>
        </w:rPr>
        <w:fldChar w:fldCharType="separate"/>
      </w:r>
    </w:p>
    <w:p w:rsidR="00EE6F2D" w:rsidRPr="00443795" w:rsidRDefault="00D0354F" w:rsidP="00125162">
      <w:pPr>
        <w:pStyle w:val="11"/>
        <w:spacing w:line="276" w:lineRule="auto"/>
      </w:pPr>
      <w:hyperlink w:anchor="_Toc513815282" w:history="1">
        <w:r w:rsidR="00EE6F2D" w:rsidRPr="00443795">
          <w:rPr>
            <w:rStyle w:val="af2"/>
          </w:rPr>
          <w:t>1. Об основных итогах социально-экономического развития ЗАТО Железногорск за 2017 год</w:t>
        </w:r>
        <w:r w:rsidR="00EE6F2D" w:rsidRPr="00443795">
          <w:rPr>
            <w:webHidden/>
          </w:rPr>
          <w:tab/>
        </w:r>
        <w:r w:rsidRPr="00443795">
          <w:rPr>
            <w:webHidden/>
          </w:rPr>
          <w:fldChar w:fldCharType="begin"/>
        </w:r>
        <w:r w:rsidR="00EE6F2D" w:rsidRPr="00443795">
          <w:rPr>
            <w:webHidden/>
          </w:rPr>
          <w:instrText xml:space="preserve"> PAGEREF _Toc513815282 \h </w:instrText>
        </w:r>
        <w:r w:rsidRPr="00443795">
          <w:rPr>
            <w:webHidden/>
          </w:rPr>
        </w:r>
        <w:r w:rsidRPr="00443795">
          <w:rPr>
            <w:webHidden/>
          </w:rPr>
          <w:fldChar w:fldCharType="separate"/>
        </w:r>
        <w:r w:rsidR="00D7541C">
          <w:rPr>
            <w:webHidden/>
          </w:rPr>
          <w:t>3</w:t>
        </w:r>
        <w:r w:rsidRPr="00443795">
          <w:rPr>
            <w:webHidden/>
          </w:rPr>
          <w:fldChar w:fldCharType="end"/>
        </w:r>
      </w:hyperlink>
    </w:p>
    <w:p w:rsidR="00EE6F2D" w:rsidRPr="00443795" w:rsidRDefault="00D0354F" w:rsidP="00125162">
      <w:pPr>
        <w:pStyle w:val="11"/>
        <w:spacing w:line="276" w:lineRule="auto"/>
      </w:pPr>
      <w:hyperlink w:anchor="_Toc513815283" w:history="1">
        <w:r w:rsidR="00EE6F2D" w:rsidRPr="00443795">
          <w:rPr>
            <w:rStyle w:val="af2"/>
          </w:rPr>
          <w:t>2. Об исполнении полномочий Администрации по решению вопросов местного значения, установленных Уставом ЗАТО Железногорск</w:t>
        </w:r>
        <w:r w:rsidR="00EE6F2D" w:rsidRPr="00443795">
          <w:rPr>
            <w:webHidden/>
          </w:rPr>
          <w:tab/>
        </w:r>
        <w:r w:rsidRPr="00443795">
          <w:rPr>
            <w:webHidden/>
          </w:rPr>
          <w:fldChar w:fldCharType="begin"/>
        </w:r>
        <w:r w:rsidR="00EE6F2D" w:rsidRPr="00443795">
          <w:rPr>
            <w:webHidden/>
          </w:rPr>
          <w:instrText xml:space="preserve"> PAGEREF _Toc513815283 \h </w:instrText>
        </w:r>
        <w:r w:rsidRPr="00443795">
          <w:rPr>
            <w:webHidden/>
          </w:rPr>
        </w:r>
        <w:r w:rsidRPr="00443795">
          <w:rPr>
            <w:webHidden/>
          </w:rPr>
          <w:fldChar w:fldCharType="separate"/>
        </w:r>
        <w:r w:rsidR="00D7541C">
          <w:rPr>
            <w:webHidden/>
          </w:rPr>
          <w:t>16</w:t>
        </w:r>
        <w:r w:rsidRPr="00443795">
          <w:rPr>
            <w:webHidden/>
          </w:rPr>
          <w:fldChar w:fldCharType="end"/>
        </w:r>
      </w:hyperlink>
    </w:p>
    <w:p w:rsidR="00EE6F2D" w:rsidRPr="00125162" w:rsidRDefault="00D0354F" w:rsidP="00125162">
      <w:pPr>
        <w:pStyle w:val="26"/>
      </w:pPr>
      <w:hyperlink w:anchor="_Toc513815284" w:history="1">
        <w:r w:rsidR="00EE6F2D" w:rsidRPr="00125162">
          <w:rPr>
            <w:rStyle w:val="af2"/>
          </w:rPr>
          <w:t>2.1. Работа с населением</w:t>
        </w:r>
        <w:r w:rsidR="00EE6F2D" w:rsidRPr="00125162">
          <w:rPr>
            <w:webHidden/>
          </w:rPr>
          <w:tab/>
        </w:r>
        <w:r w:rsidRPr="00125162">
          <w:rPr>
            <w:webHidden/>
          </w:rPr>
          <w:fldChar w:fldCharType="begin"/>
        </w:r>
        <w:r w:rsidR="00EE6F2D" w:rsidRPr="00125162">
          <w:rPr>
            <w:webHidden/>
          </w:rPr>
          <w:instrText xml:space="preserve"> PAGEREF _Toc513815284 \h </w:instrText>
        </w:r>
        <w:r w:rsidRPr="00125162">
          <w:rPr>
            <w:webHidden/>
          </w:rPr>
        </w:r>
        <w:r w:rsidRPr="00125162">
          <w:rPr>
            <w:webHidden/>
          </w:rPr>
          <w:fldChar w:fldCharType="separate"/>
        </w:r>
        <w:r w:rsidR="00D7541C">
          <w:rPr>
            <w:webHidden/>
          </w:rPr>
          <w:t>16</w:t>
        </w:r>
        <w:r w:rsidRPr="00125162">
          <w:rPr>
            <w:webHidden/>
          </w:rPr>
          <w:fldChar w:fldCharType="end"/>
        </w:r>
      </w:hyperlink>
    </w:p>
    <w:p w:rsidR="00EE6F2D" w:rsidRPr="00443795" w:rsidRDefault="00D0354F" w:rsidP="00125162">
      <w:pPr>
        <w:pStyle w:val="26"/>
      </w:pPr>
      <w:hyperlink w:anchor="_Toc513815285" w:history="1">
        <w:r w:rsidR="00EE6F2D" w:rsidRPr="00443795">
          <w:rPr>
            <w:rStyle w:val="af2"/>
          </w:rPr>
          <w:t>2.2. Бюджет, управление муниципальным имуществом</w:t>
        </w:r>
        <w:r w:rsidR="00EE6F2D" w:rsidRPr="00443795">
          <w:rPr>
            <w:webHidden/>
          </w:rPr>
          <w:tab/>
        </w:r>
        <w:r w:rsidRPr="00443795">
          <w:rPr>
            <w:webHidden/>
          </w:rPr>
          <w:fldChar w:fldCharType="begin"/>
        </w:r>
        <w:r w:rsidR="00EE6F2D" w:rsidRPr="00443795">
          <w:rPr>
            <w:webHidden/>
          </w:rPr>
          <w:instrText xml:space="preserve"> PAGEREF _Toc513815285 \h </w:instrText>
        </w:r>
        <w:r w:rsidRPr="00443795">
          <w:rPr>
            <w:webHidden/>
          </w:rPr>
        </w:r>
        <w:r w:rsidRPr="00443795">
          <w:rPr>
            <w:webHidden/>
          </w:rPr>
          <w:fldChar w:fldCharType="separate"/>
        </w:r>
        <w:r w:rsidR="00D7541C">
          <w:rPr>
            <w:webHidden/>
          </w:rPr>
          <w:t>18</w:t>
        </w:r>
        <w:r w:rsidRPr="00443795">
          <w:rPr>
            <w:webHidden/>
          </w:rPr>
          <w:fldChar w:fldCharType="end"/>
        </w:r>
      </w:hyperlink>
    </w:p>
    <w:p w:rsidR="00EE6F2D" w:rsidRPr="00443795" w:rsidRDefault="00D0354F" w:rsidP="00125162">
      <w:pPr>
        <w:pStyle w:val="26"/>
      </w:pPr>
      <w:hyperlink w:anchor="_Toc513815286" w:history="1">
        <w:r w:rsidR="00EE6F2D" w:rsidRPr="00443795">
          <w:rPr>
            <w:rStyle w:val="af2"/>
          </w:rPr>
          <w:t>2.3. Землеустройство и земельные отношения</w:t>
        </w:r>
        <w:r w:rsidR="00EE6F2D" w:rsidRPr="00443795">
          <w:rPr>
            <w:webHidden/>
          </w:rPr>
          <w:tab/>
        </w:r>
        <w:r w:rsidRPr="00443795">
          <w:rPr>
            <w:webHidden/>
          </w:rPr>
          <w:fldChar w:fldCharType="begin"/>
        </w:r>
        <w:r w:rsidR="00EE6F2D" w:rsidRPr="00443795">
          <w:rPr>
            <w:webHidden/>
          </w:rPr>
          <w:instrText xml:space="preserve"> PAGEREF _Toc513815286 \h </w:instrText>
        </w:r>
        <w:r w:rsidRPr="00443795">
          <w:rPr>
            <w:webHidden/>
          </w:rPr>
        </w:r>
        <w:r w:rsidRPr="00443795">
          <w:rPr>
            <w:webHidden/>
          </w:rPr>
          <w:fldChar w:fldCharType="separate"/>
        </w:r>
        <w:r w:rsidR="00D7541C">
          <w:rPr>
            <w:webHidden/>
          </w:rPr>
          <w:t>24</w:t>
        </w:r>
        <w:r w:rsidRPr="00443795">
          <w:rPr>
            <w:webHidden/>
          </w:rPr>
          <w:fldChar w:fldCharType="end"/>
        </w:r>
      </w:hyperlink>
    </w:p>
    <w:p w:rsidR="00EE6F2D" w:rsidRPr="00443795" w:rsidRDefault="00D0354F" w:rsidP="00125162">
      <w:pPr>
        <w:pStyle w:val="26"/>
      </w:pPr>
      <w:hyperlink w:anchor="_Toc513815287" w:history="1">
        <w:r w:rsidR="00EE6F2D" w:rsidRPr="00443795">
          <w:rPr>
            <w:rStyle w:val="af2"/>
          </w:rPr>
          <w:t>2.4. Поддержка и развитие предпринимательства</w:t>
        </w:r>
        <w:r w:rsidR="00EE6F2D" w:rsidRPr="00443795">
          <w:rPr>
            <w:webHidden/>
          </w:rPr>
          <w:tab/>
        </w:r>
        <w:r w:rsidRPr="00443795">
          <w:rPr>
            <w:webHidden/>
          </w:rPr>
          <w:fldChar w:fldCharType="begin"/>
        </w:r>
        <w:r w:rsidR="00EE6F2D" w:rsidRPr="00443795">
          <w:rPr>
            <w:webHidden/>
          </w:rPr>
          <w:instrText xml:space="preserve"> PAGEREF _Toc513815287 \h </w:instrText>
        </w:r>
        <w:r w:rsidRPr="00443795">
          <w:rPr>
            <w:webHidden/>
          </w:rPr>
        </w:r>
        <w:r w:rsidRPr="00443795">
          <w:rPr>
            <w:webHidden/>
          </w:rPr>
          <w:fldChar w:fldCharType="separate"/>
        </w:r>
        <w:r w:rsidR="00D7541C">
          <w:rPr>
            <w:webHidden/>
          </w:rPr>
          <w:t>26</w:t>
        </w:r>
        <w:r w:rsidRPr="00443795">
          <w:rPr>
            <w:webHidden/>
          </w:rPr>
          <w:fldChar w:fldCharType="end"/>
        </w:r>
      </w:hyperlink>
    </w:p>
    <w:p w:rsidR="00EE6F2D" w:rsidRPr="00443795" w:rsidRDefault="00D0354F" w:rsidP="00125162">
      <w:pPr>
        <w:pStyle w:val="26"/>
      </w:pPr>
      <w:hyperlink w:anchor="_Toc513815288" w:history="1">
        <w:r w:rsidR="00EE6F2D" w:rsidRPr="00443795">
          <w:rPr>
            <w:rStyle w:val="af2"/>
          </w:rPr>
          <w:t>2.5. Строительство</w:t>
        </w:r>
        <w:r w:rsidR="00EE6F2D" w:rsidRPr="00443795">
          <w:rPr>
            <w:webHidden/>
          </w:rPr>
          <w:tab/>
        </w:r>
        <w:r w:rsidRPr="00443795">
          <w:rPr>
            <w:webHidden/>
          </w:rPr>
          <w:fldChar w:fldCharType="begin"/>
        </w:r>
        <w:r w:rsidR="00EE6F2D" w:rsidRPr="00443795">
          <w:rPr>
            <w:webHidden/>
          </w:rPr>
          <w:instrText xml:space="preserve"> PAGEREF _Toc513815288 \h </w:instrText>
        </w:r>
        <w:r w:rsidRPr="00443795">
          <w:rPr>
            <w:webHidden/>
          </w:rPr>
        </w:r>
        <w:r w:rsidRPr="00443795">
          <w:rPr>
            <w:webHidden/>
          </w:rPr>
          <w:fldChar w:fldCharType="separate"/>
        </w:r>
        <w:r w:rsidR="00D7541C">
          <w:rPr>
            <w:webHidden/>
          </w:rPr>
          <w:t>28</w:t>
        </w:r>
        <w:r w:rsidRPr="00443795">
          <w:rPr>
            <w:webHidden/>
          </w:rPr>
          <w:fldChar w:fldCharType="end"/>
        </w:r>
      </w:hyperlink>
    </w:p>
    <w:p w:rsidR="00EE6F2D" w:rsidRPr="00443795" w:rsidRDefault="00D0354F" w:rsidP="00125162">
      <w:pPr>
        <w:pStyle w:val="26"/>
      </w:pPr>
      <w:hyperlink w:anchor="_Toc513815289" w:history="1">
        <w:r w:rsidR="00EE6F2D" w:rsidRPr="00443795">
          <w:rPr>
            <w:rStyle w:val="af2"/>
          </w:rPr>
          <w:t>2.6. Обеспечение граждан жильем</w:t>
        </w:r>
        <w:r w:rsidR="00EE6F2D" w:rsidRPr="00443795">
          <w:rPr>
            <w:webHidden/>
          </w:rPr>
          <w:tab/>
        </w:r>
        <w:r w:rsidRPr="00443795">
          <w:rPr>
            <w:webHidden/>
          </w:rPr>
          <w:fldChar w:fldCharType="begin"/>
        </w:r>
        <w:r w:rsidR="00EE6F2D" w:rsidRPr="00443795">
          <w:rPr>
            <w:webHidden/>
          </w:rPr>
          <w:instrText xml:space="preserve"> PAGEREF _Toc513815289 \h </w:instrText>
        </w:r>
        <w:r w:rsidRPr="00443795">
          <w:rPr>
            <w:webHidden/>
          </w:rPr>
        </w:r>
        <w:r w:rsidRPr="00443795">
          <w:rPr>
            <w:webHidden/>
          </w:rPr>
          <w:fldChar w:fldCharType="separate"/>
        </w:r>
        <w:r w:rsidR="00D7541C">
          <w:rPr>
            <w:webHidden/>
          </w:rPr>
          <w:t>31</w:t>
        </w:r>
        <w:r w:rsidRPr="00443795">
          <w:rPr>
            <w:webHidden/>
          </w:rPr>
          <w:fldChar w:fldCharType="end"/>
        </w:r>
      </w:hyperlink>
    </w:p>
    <w:p w:rsidR="00EE6F2D" w:rsidRPr="00443795" w:rsidRDefault="00D0354F" w:rsidP="00125162">
      <w:pPr>
        <w:pStyle w:val="26"/>
      </w:pPr>
      <w:hyperlink w:anchor="_Toc513815290" w:history="1">
        <w:r w:rsidR="00EE6F2D" w:rsidRPr="00443795">
          <w:rPr>
            <w:rStyle w:val="af2"/>
          </w:rPr>
          <w:t>2.7. Жилищно-коммунальное хозяйство</w:t>
        </w:r>
        <w:r w:rsidR="00EE6F2D" w:rsidRPr="00443795">
          <w:rPr>
            <w:webHidden/>
          </w:rPr>
          <w:tab/>
        </w:r>
        <w:r w:rsidRPr="00443795">
          <w:rPr>
            <w:webHidden/>
          </w:rPr>
          <w:fldChar w:fldCharType="begin"/>
        </w:r>
        <w:r w:rsidR="00EE6F2D" w:rsidRPr="00443795">
          <w:rPr>
            <w:webHidden/>
          </w:rPr>
          <w:instrText xml:space="preserve"> PAGEREF _Toc513815290 \h </w:instrText>
        </w:r>
        <w:r w:rsidRPr="00443795">
          <w:rPr>
            <w:webHidden/>
          </w:rPr>
        </w:r>
        <w:r w:rsidRPr="00443795">
          <w:rPr>
            <w:webHidden/>
          </w:rPr>
          <w:fldChar w:fldCharType="separate"/>
        </w:r>
        <w:r w:rsidR="00D7541C">
          <w:rPr>
            <w:webHidden/>
          </w:rPr>
          <w:t>34</w:t>
        </w:r>
        <w:r w:rsidRPr="00443795">
          <w:rPr>
            <w:webHidden/>
          </w:rPr>
          <w:fldChar w:fldCharType="end"/>
        </w:r>
      </w:hyperlink>
    </w:p>
    <w:p w:rsidR="00EE6F2D" w:rsidRPr="00443795" w:rsidRDefault="00D0354F" w:rsidP="00125162">
      <w:pPr>
        <w:pStyle w:val="26"/>
      </w:pPr>
      <w:hyperlink w:anchor="_Toc513815291" w:history="1">
        <w:r w:rsidR="00EE6F2D" w:rsidRPr="00443795">
          <w:rPr>
            <w:rStyle w:val="af2"/>
          </w:rPr>
          <w:t>2.8. Энергосбережение и повышение энергетической эффективности</w:t>
        </w:r>
        <w:r w:rsidR="00EE6F2D" w:rsidRPr="00443795">
          <w:rPr>
            <w:webHidden/>
          </w:rPr>
          <w:tab/>
        </w:r>
        <w:r w:rsidRPr="00443795">
          <w:rPr>
            <w:webHidden/>
          </w:rPr>
          <w:fldChar w:fldCharType="begin"/>
        </w:r>
        <w:r w:rsidR="00EE6F2D" w:rsidRPr="00443795">
          <w:rPr>
            <w:webHidden/>
          </w:rPr>
          <w:instrText xml:space="preserve"> PAGEREF _Toc513815291 \h </w:instrText>
        </w:r>
        <w:r w:rsidRPr="00443795">
          <w:rPr>
            <w:webHidden/>
          </w:rPr>
        </w:r>
        <w:r w:rsidRPr="00443795">
          <w:rPr>
            <w:webHidden/>
          </w:rPr>
          <w:fldChar w:fldCharType="separate"/>
        </w:r>
        <w:r w:rsidR="00D7541C">
          <w:rPr>
            <w:webHidden/>
          </w:rPr>
          <w:t>37</w:t>
        </w:r>
        <w:r w:rsidRPr="00443795">
          <w:rPr>
            <w:webHidden/>
          </w:rPr>
          <w:fldChar w:fldCharType="end"/>
        </w:r>
      </w:hyperlink>
    </w:p>
    <w:p w:rsidR="00EE6F2D" w:rsidRPr="00443795" w:rsidRDefault="00D0354F" w:rsidP="00125162">
      <w:pPr>
        <w:pStyle w:val="26"/>
      </w:pPr>
      <w:hyperlink w:anchor="_Toc513815292" w:history="1">
        <w:r w:rsidR="00EE6F2D" w:rsidRPr="00443795">
          <w:rPr>
            <w:rStyle w:val="af2"/>
          </w:rPr>
          <w:t>2.9. Благоустройство</w:t>
        </w:r>
        <w:r w:rsidR="00EE6F2D" w:rsidRPr="00443795">
          <w:rPr>
            <w:webHidden/>
          </w:rPr>
          <w:tab/>
        </w:r>
        <w:r w:rsidRPr="00443795">
          <w:rPr>
            <w:webHidden/>
          </w:rPr>
          <w:fldChar w:fldCharType="begin"/>
        </w:r>
        <w:r w:rsidR="00EE6F2D" w:rsidRPr="00443795">
          <w:rPr>
            <w:webHidden/>
          </w:rPr>
          <w:instrText xml:space="preserve"> PAGEREF _Toc513815292 \h </w:instrText>
        </w:r>
        <w:r w:rsidRPr="00443795">
          <w:rPr>
            <w:webHidden/>
          </w:rPr>
        </w:r>
        <w:r w:rsidRPr="00443795">
          <w:rPr>
            <w:webHidden/>
          </w:rPr>
          <w:fldChar w:fldCharType="separate"/>
        </w:r>
        <w:r w:rsidR="00D7541C">
          <w:rPr>
            <w:webHidden/>
          </w:rPr>
          <w:t>37</w:t>
        </w:r>
        <w:r w:rsidRPr="00443795">
          <w:rPr>
            <w:webHidden/>
          </w:rPr>
          <w:fldChar w:fldCharType="end"/>
        </w:r>
      </w:hyperlink>
    </w:p>
    <w:p w:rsidR="00EE6F2D" w:rsidRPr="00443795" w:rsidRDefault="00D0354F" w:rsidP="00125162">
      <w:pPr>
        <w:pStyle w:val="26"/>
      </w:pPr>
      <w:hyperlink w:anchor="_Toc513815293" w:history="1">
        <w:r w:rsidR="00EE6F2D" w:rsidRPr="00443795">
          <w:rPr>
            <w:rStyle w:val="af2"/>
          </w:rPr>
          <w:t>2.10. Транспорт</w:t>
        </w:r>
        <w:r w:rsidR="00EE6F2D" w:rsidRPr="00443795">
          <w:rPr>
            <w:webHidden/>
          </w:rPr>
          <w:tab/>
        </w:r>
        <w:r w:rsidRPr="00443795">
          <w:rPr>
            <w:webHidden/>
          </w:rPr>
          <w:fldChar w:fldCharType="begin"/>
        </w:r>
        <w:r w:rsidR="00EE6F2D" w:rsidRPr="00443795">
          <w:rPr>
            <w:webHidden/>
          </w:rPr>
          <w:instrText xml:space="preserve"> PAGEREF _Toc513815293 \h </w:instrText>
        </w:r>
        <w:r w:rsidRPr="00443795">
          <w:rPr>
            <w:webHidden/>
          </w:rPr>
        </w:r>
        <w:r w:rsidRPr="00443795">
          <w:rPr>
            <w:webHidden/>
          </w:rPr>
          <w:fldChar w:fldCharType="separate"/>
        </w:r>
        <w:r w:rsidR="00D7541C">
          <w:rPr>
            <w:webHidden/>
          </w:rPr>
          <w:t>38</w:t>
        </w:r>
        <w:r w:rsidRPr="00443795">
          <w:rPr>
            <w:webHidden/>
          </w:rPr>
          <w:fldChar w:fldCharType="end"/>
        </w:r>
      </w:hyperlink>
    </w:p>
    <w:p w:rsidR="00EE6F2D" w:rsidRPr="00443795" w:rsidRDefault="00D0354F" w:rsidP="00125162">
      <w:pPr>
        <w:pStyle w:val="26"/>
      </w:pPr>
      <w:hyperlink w:anchor="_Toc513815294" w:history="1">
        <w:r w:rsidR="00EE6F2D" w:rsidRPr="00443795">
          <w:rPr>
            <w:rStyle w:val="af2"/>
          </w:rPr>
          <w:t>2.11. Содержание и ремонт дорог местного значения</w:t>
        </w:r>
        <w:r w:rsidR="00EE6F2D" w:rsidRPr="00443795">
          <w:rPr>
            <w:webHidden/>
          </w:rPr>
          <w:tab/>
        </w:r>
        <w:r w:rsidRPr="00443795">
          <w:rPr>
            <w:webHidden/>
          </w:rPr>
          <w:fldChar w:fldCharType="begin"/>
        </w:r>
        <w:r w:rsidR="00EE6F2D" w:rsidRPr="00443795">
          <w:rPr>
            <w:webHidden/>
          </w:rPr>
          <w:instrText xml:space="preserve"> PAGEREF _Toc513815294 \h </w:instrText>
        </w:r>
        <w:r w:rsidRPr="00443795">
          <w:rPr>
            <w:webHidden/>
          </w:rPr>
        </w:r>
        <w:r w:rsidRPr="00443795">
          <w:rPr>
            <w:webHidden/>
          </w:rPr>
          <w:fldChar w:fldCharType="separate"/>
        </w:r>
        <w:r w:rsidR="00D7541C">
          <w:rPr>
            <w:webHidden/>
          </w:rPr>
          <w:t>40</w:t>
        </w:r>
        <w:r w:rsidRPr="00443795">
          <w:rPr>
            <w:webHidden/>
          </w:rPr>
          <w:fldChar w:fldCharType="end"/>
        </w:r>
      </w:hyperlink>
    </w:p>
    <w:p w:rsidR="00EE6F2D" w:rsidRPr="00443795" w:rsidRDefault="00D0354F" w:rsidP="00125162">
      <w:pPr>
        <w:pStyle w:val="26"/>
      </w:pPr>
      <w:hyperlink w:anchor="_Toc513815295" w:history="1">
        <w:r w:rsidR="00EE6F2D" w:rsidRPr="00443795">
          <w:rPr>
            <w:rStyle w:val="af2"/>
          </w:rPr>
          <w:t>2.12. Лесоустроительные мероприятия и озеленение</w:t>
        </w:r>
        <w:r w:rsidR="00EE6F2D" w:rsidRPr="00443795">
          <w:rPr>
            <w:webHidden/>
          </w:rPr>
          <w:tab/>
        </w:r>
        <w:r w:rsidRPr="00443795">
          <w:rPr>
            <w:webHidden/>
          </w:rPr>
          <w:fldChar w:fldCharType="begin"/>
        </w:r>
        <w:r w:rsidR="00EE6F2D" w:rsidRPr="00443795">
          <w:rPr>
            <w:webHidden/>
          </w:rPr>
          <w:instrText xml:space="preserve"> PAGEREF _Toc513815295 \h </w:instrText>
        </w:r>
        <w:r w:rsidRPr="00443795">
          <w:rPr>
            <w:webHidden/>
          </w:rPr>
        </w:r>
        <w:r w:rsidRPr="00443795">
          <w:rPr>
            <w:webHidden/>
          </w:rPr>
          <w:fldChar w:fldCharType="separate"/>
        </w:r>
        <w:r w:rsidR="00D7541C">
          <w:rPr>
            <w:webHidden/>
          </w:rPr>
          <w:t>40</w:t>
        </w:r>
        <w:r w:rsidRPr="00443795">
          <w:rPr>
            <w:webHidden/>
          </w:rPr>
          <w:fldChar w:fldCharType="end"/>
        </w:r>
      </w:hyperlink>
    </w:p>
    <w:p w:rsidR="00EE6F2D" w:rsidRPr="00443795" w:rsidRDefault="00D0354F" w:rsidP="00125162">
      <w:pPr>
        <w:pStyle w:val="26"/>
      </w:pPr>
      <w:hyperlink w:anchor="_Toc513815296" w:history="1">
        <w:r w:rsidR="00EE6F2D" w:rsidRPr="00443795">
          <w:rPr>
            <w:rStyle w:val="af2"/>
          </w:rPr>
          <w:t>2.13. Образование</w:t>
        </w:r>
        <w:r w:rsidR="00EE6F2D" w:rsidRPr="00443795">
          <w:rPr>
            <w:webHidden/>
          </w:rPr>
          <w:tab/>
        </w:r>
        <w:r w:rsidRPr="00443795">
          <w:rPr>
            <w:webHidden/>
          </w:rPr>
          <w:fldChar w:fldCharType="begin"/>
        </w:r>
        <w:r w:rsidR="00EE6F2D" w:rsidRPr="00443795">
          <w:rPr>
            <w:webHidden/>
          </w:rPr>
          <w:instrText xml:space="preserve"> PAGEREF _Toc513815296 \h </w:instrText>
        </w:r>
        <w:r w:rsidRPr="00443795">
          <w:rPr>
            <w:webHidden/>
          </w:rPr>
        </w:r>
        <w:r w:rsidRPr="00443795">
          <w:rPr>
            <w:webHidden/>
          </w:rPr>
          <w:fldChar w:fldCharType="separate"/>
        </w:r>
        <w:r w:rsidR="00D7541C">
          <w:rPr>
            <w:webHidden/>
          </w:rPr>
          <w:t>41</w:t>
        </w:r>
        <w:r w:rsidRPr="00443795">
          <w:rPr>
            <w:webHidden/>
          </w:rPr>
          <w:fldChar w:fldCharType="end"/>
        </w:r>
      </w:hyperlink>
    </w:p>
    <w:p w:rsidR="00EE6F2D" w:rsidRPr="00443795" w:rsidRDefault="00D0354F" w:rsidP="00125162">
      <w:pPr>
        <w:pStyle w:val="26"/>
      </w:pPr>
      <w:hyperlink w:anchor="_Toc513815297" w:history="1">
        <w:r w:rsidR="00EE6F2D" w:rsidRPr="00443795">
          <w:rPr>
            <w:rStyle w:val="af2"/>
          </w:rPr>
          <w:t>2.14. Культура</w:t>
        </w:r>
        <w:r w:rsidR="00EE6F2D" w:rsidRPr="00443795">
          <w:rPr>
            <w:webHidden/>
          </w:rPr>
          <w:tab/>
        </w:r>
        <w:r w:rsidRPr="00443795">
          <w:rPr>
            <w:webHidden/>
          </w:rPr>
          <w:fldChar w:fldCharType="begin"/>
        </w:r>
        <w:r w:rsidR="00EE6F2D" w:rsidRPr="00443795">
          <w:rPr>
            <w:webHidden/>
          </w:rPr>
          <w:instrText xml:space="preserve"> PAGEREF _Toc513815297 \h </w:instrText>
        </w:r>
        <w:r w:rsidRPr="00443795">
          <w:rPr>
            <w:webHidden/>
          </w:rPr>
        </w:r>
        <w:r w:rsidRPr="00443795">
          <w:rPr>
            <w:webHidden/>
          </w:rPr>
          <w:fldChar w:fldCharType="separate"/>
        </w:r>
        <w:r w:rsidR="00D7541C">
          <w:rPr>
            <w:webHidden/>
          </w:rPr>
          <w:t>44</w:t>
        </w:r>
        <w:r w:rsidRPr="00443795">
          <w:rPr>
            <w:webHidden/>
          </w:rPr>
          <w:fldChar w:fldCharType="end"/>
        </w:r>
      </w:hyperlink>
    </w:p>
    <w:p w:rsidR="00EE6F2D" w:rsidRPr="00443795" w:rsidRDefault="00D0354F" w:rsidP="00125162">
      <w:pPr>
        <w:pStyle w:val="26"/>
      </w:pPr>
      <w:hyperlink w:anchor="_Toc513815298" w:history="1">
        <w:r w:rsidR="00EE6F2D" w:rsidRPr="00443795">
          <w:rPr>
            <w:rStyle w:val="af2"/>
          </w:rPr>
          <w:t>2.15. Физическая культура и спорт</w:t>
        </w:r>
        <w:r w:rsidR="00EE6F2D" w:rsidRPr="00443795">
          <w:rPr>
            <w:webHidden/>
          </w:rPr>
          <w:tab/>
        </w:r>
        <w:r w:rsidRPr="00443795">
          <w:rPr>
            <w:webHidden/>
          </w:rPr>
          <w:fldChar w:fldCharType="begin"/>
        </w:r>
        <w:r w:rsidR="00EE6F2D" w:rsidRPr="00443795">
          <w:rPr>
            <w:webHidden/>
          </w:rPr>
          <w:instrText xml:space="preserve"> PAGEREF _Toc513815298 \h </w:instrText>
        </w:r>
        <w:r w:rsidRPr="00443795">
          <w:rPr>
            <w:webHidden/>
          </w:rPr>
        </w:r>
        <w:r w:rsidRPr="00443795">
          <w:rPr>
            <w:webHidden/>
          </w:rPr>
          <w:fldChar w:fldCharType="separate"/>
        </w:r>
        <w:r w:rsidR="00D7541C">
          <w:rPr>
            <w:webHidden/>
          </w:rPr>
          <w:t>46</w:t>
        </w:r>
        <w:r w:rsidRPr="00443795">
          <w:rPr>
            <w:webHidden/>
          </w:rPr>
          <w:fldChar w:fldCharType="end"/>
        </w:r>
      </w:hyperlink>
    </w:p>
    <w:p w:rsidR="00EE6F2D" w:rsidRPr="00443795" w:rsidRDefault="00D0354F" w:rsidP="00125162">
      <w:pPr>
        <w:pStyle w:val="26"/>
      </w:pPr>
      <w:hyperlink w:anchor="_Toc513815299" w:history="1">
        <w:r w:rsidR="00EE6F2D" w:rsidRPr="00443795">
          <w:rPr>
            <w:rStyle w:val="af2"/>
          </w:rPr>
          <w:t>2.16. Молодежная политика, развитие гражданского общества и поддержка социальных инициатив</w:t>
        </w:r>
        <w:r w:rsidR="00EE6F2D" w:rsidRPr="00443795">
          <w:rPr>
            <w:webHidden/>
          </w:rPr>
          <w:tab/>
        </w:r>
        <w:r w:rsidRPr="00443795">
          <w:rPr>
            <w:webHidden/>
          </w:rPr>
          <w:fldChar w:fldCharType="begin"/>
        </w:r>
        <w:r w:rsidR="00EE6F2D" w:rsidRPr="00443795">
          <w:rPr>
            <w:webHidden/>
          </w:rPr>
          <w:instrText xml:space="preserve"> PAGEREF _Toc513815299 \h </w:instrText>
        </w:r>
        <w:r w:rsidRPr="00443795">
          <w:rPr>
            <w:webHidden/>
          </w:rPr>
        </w:r>
        <w:r w:rsidRPr="00443795">
          <w:rPr>
            <w:webHidden/>
          </w:rPr>
          <w:fldChar w:fldCharType="separate"/>
        </w:r>
        <w:r w:rsidR="00D7541C">
          <w:rPr>
            <w:webHidden/>
          </w:rPr>
          <w:t>49</w:t>
        </w:r>
        <w:r w:rsidRPr="00443795">
          <w:rPr>
            <w:webHidden/>
          </w:rPr>
          <w:fldChar w:fldCharType="end"/>
        </w:r>
      </w:hyperlink>
    </w:p>
    <w:p w:rsidR="00EE6F2D" w:rsidRPr="00443795" w:rsidRDefault="00D0354F" w:rsidP="00125162">
      <w:pPr>
        <w:pStyle w:val="26"/>
      </w:pPr>
      <w:hyperlink w:anchor="_Toc513815300" w:history="1">
        <w:r w:rsidR="00EE6F2D" w:rsidRPr="00443795">
          <w:rPr>
            <w:rStyle w:val="af2"/>
          </w:rPr>
          <w:t>2.17. Режим и общественная безопасность</w:t>
        </w:r>
        <w:r w:rsidR="00EE6F2D" w:rsidRPr="00443795">
          <w:rPr>
            <w:webHidden/>
          </w:rPr>
          <w:tab/>
        </w:r>
        <w:r w:rsidRPr="00443795">
          <w:rPr>
            <w:webHidden/>
          </w:rPr>
          <w:fldChar w:fldCharType="begin"/>
        </w:r>
        <w:r w:rsidR="00EE6F2D" w:rsidRPr="00443795">
          <w:rPr>
            <w:webHidden/>
          </w:rPr>
          <w:instrText xml:space="preserve"> PAGEREF _Toc513815300 \h </w:instrText>
        </w:r>
        <w:r w:rsidRPr="00443795">
          <w:rPr>
            <w:webHidden/>
          </w:rPr>
        </w:r>
        <w:r w:rsidRPr="00443795">
          <w:rPr>
            <w:webHidden/>
          </w:rPr>
          <w:fldChar w:fldCharType="separate"/>
        </w:r>
        <w:r w:rsidR="00D7541C">
          <w:rPr>
            <w:webHidden/>
          </w:rPr>
          <w:t>52</w:t>
        </w:r>
        <w:r w:rsidRPr="00443795">
          <w:rPr>
            <w:webHidden/>
          </w:rPr>
          <w:fldChar w:fldCharType="end"/>
        </w:r>
      </w:hyperlink>
    </w:p>
    <w:p w:rsidR="00EE6F2D" w:rsidRPr="00443795" w:rsidRDefault="00D0354F" w:rsidP="00125162">
      <w:pPr>
        <w:pStyle w:val="11"/>
        <w:spacing w:line="276" w:lineRule="auto"/>
      </w:pPr>
      <w:hyperlink w:anchor="_Toc513815301" w:history="1">
        <w:r w:rsidR="00EE6F2D" w:rsidRPr="00443795">
          <w:rPr>
            <w:rStyle w:val="af2"/>
          </w:rPr>
          <w:t>3. Об исполнении отдельных государственных полномочий, переданных органам местного самоуправления федеральными законами и законами Красноярского края</w:t>
        </w:r>
        <w:r w:rsidR="00EE6F2D" w:rsidRPr="00443795">
          <w:rPr>
            <w:webHidden/>
          </w:rPr>
          <w:tab/>
        </w:r>
        <w:r w:rsidRPr="00443795">
          <w:rPr>
            <w:webHidden/>
          </w:rPr>
          <w:fldChar w:fldCharType="begin"/>
        </w:r>
        <w:r w:rsidR="00EE6F2D" w:rsidRPr="00443795">
          <w:rPr>
            <w:webHidden/>
          </w:rPr>
          <w:instrText xml:space="preserve"> PAGEREF _Toc513815301 \h </w:instrText>
        </w:r>
        <w:r w:rsidRPr="00443795">
          <w:rPr>
            <w:webHidden/>
          </w:rPr>
        </w:r>
        <w:r w:rsidRPr="00443795">
          <w:rPr>
            <w:webHidden/>
          </w:rPr>
          <w:fldChar w:fldCharType="separate"/>
        </w:r>
        <w:r w:rsidR="00D7541C">
          <w:rPr>
            <w:webHidden/>
          </w:rPr>
          <w:t>57</w:t>
        </w:r>
        <w:r w:rsidRPr="00443795">
          <w:rPr>
            <w:webHidden/>
          </w:rPr>
          <w:fldChar w:fldCharType="end"/>
        </w:r>
      </w:hyperlink>
    </w:p>
    <w:p w:rsidR="00EE6F2D" w:rsidRPr="00443795" w:rsidRDefault="00D0354F" w:rsidP="00125162">
      <w:pPr>
        <w:pStyle w:val="26"/>
      </w:pPr>
      <w:hyperlink w:anchor="_Toc513815302" w:history="1">
        <w:r w:rsidR="00EE6F2D" w:rsidRPr="00443795">
          <w:rPr>
            <w:rStyle w:val="af2"/>
          </w:rPr>
          <w:t>3.1. Деятельность административной комиссии</w:t>
        </w:r>
        <w:r w:rsidR="00EE6F2D" w:rsidRPr="00443795">
          <w:rPr>
            <w:webHidden/>
          </w:rPr>
          <w:tab/>
        </w:r>
        <w:r w:rsidRPr="00443795">
          <w:rPr>
            <w:webHidden/>
          </w:rPr>
          <w:fldChar w:fldCharType="begin"/>
        </w:r>
        <w:r w:rsidR="00EE6F2D" w:rsidRPr="00443795">
          <w:rPr>
            <w:webHidden/>
          </w:rPr>
          <w:instrText xml:space="preserve"> PAGEREF _Toc513815302 \h </w:instrText>
        </w:r>
        <w:r w:rsidRPr="00443795">
          <w:rPr>
            <w:webHidden/>
          </w:rPr>
        </w:r>
        <w:r w:rsidRPr="00443795">
          <w:rPr>
            <w:webHidden/>
          </w:rPr>
          <w:fldChar w:fldCharType="separate"/>
        </w:r>
        <w:r w:rsidR="00D7541C">
          <w:rPr>
            <w:webHidden/>
          </w:rPr>
          <w:t>57</w:t>
        </w:r>
        <w:r w:rsidRPr="00443795">
          <w:rPr>
            <w:webHidden/>
          </w:rPr>
          <w:fldChar w:fldCharType="end"/>
        </w:r>
      </w:hyperlink>
    </w:p>
    <w:p w:rsidR="00EE6F2D" w:rsidRPr="00443795" w:rsidRDefault="00D0354F" w:rsidP="00125162">
      <w:pPr>
        <w:pStyle w:val="26"/>
      </w:pPr>
      <w:hyperlink w:anchor="_Toc513815303" w:history="1">
        <w:r w:rsidR="00EE6F2D" w:rsidRPr="00443795">
          <w:rPr>
            <w:rStyle w:val="af2"/>
          </w:rPr>
          <w:t>3.2. Социальная защита населения</w:t>
        </w:r>
        <w:r w:rsidR="00EE6F2D" w:rsidRPr="00443795">
          <w:rPr>
            <w:webHidden/>
          </w:rPr>
          <w:tab/>
        </w:r>
        <w:r w:rsidRPr="00443795">
          <w:rPr>
            <w:webHidden/>
          </w:rPr>
          <w:fldChar w:fldCharType="begin"/>
        </w:r>
        <w:r w:rsidR="00EE6F2D" w:rsidRPr="00443795">
          <w:rPr>
            <w:webHidden/>
          </w:rPr>
          <w:instrText xml:space="preserve"> PAGEREF _Toc513815303 \h </w:instrText>
        </w:r>
        <w:r w:rsidRPr="00443795">
          <w:rPr>
            <w:webHidden/>
          </w:rPr>
        </w:r>
        <w:r w:rsidRPr="00443795">
          <w:rPr>
            <w:webHidden/>
          </w:rPr>
          <w:fldChar w:fldCharType="separate"/>
        </w:r>
        <w:r w:rsidR="00D7541C">
          <w:rPr>
            <w:webHidden/>
          </w:rPr>
          <w:t>59</w:t>
        </w:r>
        <w:r w:rsidRPr="00443795">
          <w:rPr>
            <w:webHidden/>
          </w:rPr>
          <w:fldChar w:fldCharType="end"/>
        </w:r>
      </w:hyperlink>
    </w:p>
    <w:p w:rsidR="00EE6F2D" w:rsidRPr="00443795" w:rsidRDefault="00D0354F" w:rsidP="00125162">
      <w:pPr>
        <w:pStyle w:val="26"/>
      </w:pPr>
      <w:hyperlink w:anchor="_Toc513815304" w:history="1">
        <w:r w:rsidR="00EE6F2D" w:rsidRPr="00443795">
          <w:rPr>
            <w:rStyle w:val="af2"/>
          </w:rPr>
          <w:t>3.3. Опека и попечительство</w:t>
        </w:r>
        <w:r w:rsidR="00EE6F2D" w:rsidRPr="00443795">
          <w:rPr>
            <w:webHidden/>
          </w:rPr>
          <w:tab/>
        </w:r>
        <w:r w:rsidRPr="00443795">
          <w:rPr>
            <w:webHidden/>
          </w:rPr>
          <w:fldChar w:fldCharType="begin"/>
        </w:r>
        <w:r w:rsidR="00EE6F2D" w:rsidRPr="00443795">
          <w:rPr>
            <w:webHidden/>
          </w:rPr>
          <w:instrText xml:space="preserve"> PAGEREF _Toc513815304 \h </w:instrText>
        </w:r>
        <w:r w:rsidRPr="00443795">
          <w:rPr>
            <w:webHidden/>
          </w:rPr>
        </w:r>
        <w:r w:rsidRPr="00443795">
          <w:rPr>
            <w:webHidden/>
          </w:rPr>
          <w:fldChar w:fldCharType="separate"/>
        </w:r>
        <w:r w:rsidR="00D7541C">
          <w:rPr>
            <w:webHidden/>
          </w:rPr>
          <w:t>62</w:t>
        </w:r>
        <w:r w:rsidRPr="00443795">
          <w:rPr>
            <w:webHidden/>
          </w:rPr>
          <w:fldChar w:fldCharType="end"/>
        </w:r>
      </w:hyperlink>
    </w:p>
    <w:p w:rsidR="00EE6F2D" w:rsidRPr="00443795" w:rsidRDefault="00D0354F" w:rsidP="00125162">
      <w:pPr>
        <w:pStyle w:val="26"/>
      </w:pPr>
      <w:hyperlink w:anchor="_Toc513815305" w:history="1">
        <w:r w:rsidR="00EE6F2D" w:rsidRPr="00443795">
          <w:rPr>
            <w:rStyle w:val="af2"/>
          </w:rPr>
          <w:t>3.4. Комиссия по делам несовершеннолетних и защите их прав</w:t>
        </w:r>
        <w:r w:rsidR="00EE6F2D" w:rsidRPr="00443795">
          <w:rPr>
            <w:webHidden/>
          </w:rPr>
          <w:tab/>
        </w:r>
        <w:r w:rsidRPr="00443795">
          <w:rPr>
            <w:webHidden/>
          </w:rPr>
          <w:fldChar w:fldCharType="begin"/>
        </w:r>
        <w:r w:rsidR="00EE6F2D" w:rsidRPr="00443795">
          <w:rPr>
            <w:webHidden/>
          </w:rPr>
          <w:instrText xml:space="preserve"> PAGEREF _Toc513815305 \h </w:instrText>
        </w:r>
        <w:r w:rsidRPr="00443795">
          <w:rPr>
            <w:webHidden/>
          </w:rPr>
        </w:r>
        <w:r w:rsidRPr="00443795">
          <w:rPr>
            <w:webHidden/>
          </w:rPr>
          <w:fldChar w:fldCharType="separate"/>
        </w:r>
        <w:r w:rsidR="00D7541C">
          <w:rPr>
            <w:webHidden/>
          </w:rPr>
          <w:t>64</w:t>
        </w:r>
        <w:r w:rsidRPr="00443795">
          <w:rPr>
            <w:webHidden/>
          </w:rPr>
          <w:fldChar w:fldCharType="end"/>
        </w:r>
      </w:hyperlink>
    </w:p>
    <w:p w:rsidR="00EE6F2D" w:rsidRPr="00443795" w:rsidRDefault="00D0354F" w:rsidP="00125162">
      <w:pPr>
        <w:pStyle w:val="11"/>
        <w:spacing w:line="276" w:lineRule="auto"/>
      </w:pPr>
      <w:hyperlink w:anchor="_Toc513815306" w:history="1">
        <w:r w:rsidR="00EE6F2D" w:rsidRPr="00443795">
          <w:rPr>
            <w:rStyle w:val="af2"/>
          </w:rPr>
          <w:t>4. О решении вопросов, поставленных Советом депутатов, которые направлялись в адрес Главы, Администрации</w:t>
        </w:r>
        <w:r w:rsidR="00EE6F2D" w:rsidRPr="00443795">
          <w:rPr>
            <w:webHidden/>
          </w:rPr>
          <w:tab/>
        </w:r>
        <w:r w:rsidRPr="00443795">
          <w:rPr>
            <w:webHidden/>
          </w:rPr>
          <w:fldChar w:fldCharType="begin"/>
        </w:r>
        <w:r w:rsidR="00EE6F2D" w:rsidRPr="00443795">
          <w:rPr>
            <w:webHidden/>
          </w:rPr>
          <w:instrText xml:space="preserve"> PAGEREF _Toc513815306 \h </w:instrText>
        </w:r>
        <w:r w:rsidRPr="00443795">
          <w:rPr>
            <w:webHidden/>
          </w:rPr>
        </w:r>
        <w:r w:rsidRPr="00443795">
          <w:rPr>
            <w:webHidden/>
          </w:rPr>
          <w:fldChar w:fldCharType="separate"/>
        </w:r>
        <w:r w:rsidR="00D7541C">
          <w:rPr>
            <w:webHidden/>
          </w:rPr>
          <w:t>66</w:t>
        </w:r>
        <w:r w:rsidRPr="00443795">
          <w:rPr>
            <w:webHidden/>
          </w:rPr>
          <w:fldChar w:fldCharType="end"/>
        </w:r>
      </w:hyperlink>
    </w:p>
    <w:p w:rsidR="00EE6F2D" w:rsidRDefault="00D0354F" w:rsidP="00125162">
      <w:pPr>
        <w:spacing w:after="0"/>
        <w:jc w:val="both"/>
        <w:rPr>
          <w:rFonts w:ascii="Times New Roman" w:hAnsi="Times New Roman"/>
          <w:sz w:val="28"/>
          <w:szCs w:val="28"/>
          <w:lang w:val="en-US"/>
        </w:rPr>
      </w:pPr>
      <w:r w:rsidRPr="00443795">
        <w:rPr>
          <w:rFonts w:ascii="Times New Roman" w:hAnsi="Times New Roman"/>
          <w:sz w:val="28"/>
          <w:szCs w:val="28"/>
        </w:rPr>
        <w:fldChar w:fldCharType="end"/>
      </w:r>
    </w:p>
    <w:p w:rsidR="00C736DA" w:rsidRDefault="00C736DA" w:rsidP="00125162">
      <w:pPr>
        <w:spacing w:after="0"/>
        <w:jc w:val="both"/>
        <w:rPr>
          <w:rFonts w:ascii="Times New Roman" w:hAnsi="Times New Roman"/>
          <w:sz w:val="28"/>
          <w:szCs w:val="28"/>
          <w:lang w:val="en-US"/>
        </w:rPr>
      </w:pPr>
    </w:p>
    <w:p w:rsidR="00C736DA" w:rsidRDefault="00C736DA" w:rsidP="00125162">
      <w:pPr>
        <w:spacing w:after="0"/>
        <w:jc w:val="both"/>
        <w:rPr>
          <w:rFonts w:ascii="Times New Roman" w:hAnsi="Times New Roman"/>
          <w:sz w:val="28"/>
          <w:szCs w:val="28"/>
          <w:lang w:val="en-US"/>
        </w:rPr>
      </w:pPr>
    </w:p>
    <w:p w:rsidR="00C736DA" w:rsidRDefault="00C736DA" w:rsidP="00125162">
      <w:pPr>
        <w:spacing w:after="0"/>
        <w:jc w:val="both"/>
        <w:rPr>
          <w:rFonts w:ascii="Times New Roman" w:hAnsi="Times New Roman"/>
          <w:sz w:val="28"/>
          <w:szCs w:val="28"/>
          <w:lang w:val="en-US"/>
        </w:rPr>
      </w:pPr>
    </w:p>
    <w:p w:rsidR="00C736DA" w:rsidRDefault="00C736DA" w:rsidP="00125162">
      <w:pPr>
        <w:spacing w:after="0"/>
        <w:jc w:val="both"/>
        <w:rPr>
          <w:rFonts w:ascii="Times New Roman" w:hAnsi="Times New Roman"/>
          <w:sz w:val="28"/>
          <w:szCs w:val="28"/>
          <w:lang w:val="en-US"/>
        </w:rPr>
      </w:pPr>
    </w:p>
    <w:p w:rsidR="00C736DA" w:rsidRPr="00C736DA" w:rsidRDefault="00C736DA" w:rsidP="00125162">
      <w:pPr>
        <w:spacing w:after="0"/>
        <w:jc w:val="both"/>
        <w:rPr>
          <w:rFonts w:ascii="Times New Roman" w:hAnsi="Times New Roman"/>
          <w:sz w:val="28"/>
          <w:szCs w:val="28"/>
          <w:lang w:val="en-US"/>
        </w:rPr>
      </w:pPr>
    </w:p>
    <w:p w:rsidR="00EE6F2D" w:rsidRPr="00EE6F2D" w:rsidRDefault="00EE6F2D" w:rsidP="00EE6F2D">
      <w:pPr>
        <w:spacing w:after="0"/>
        <w:ind w:firstLine="709"/>
        <w:jc w:val="both"/>
        <w:rPr>
          <w:rFonts w:ascii="Times New Roman" w:hAnsi="Times New Roman"/>
          <w:sz w:val="28"/>
          <w:szCs w:val="28"/>
        </w:rPr>
      </w:pPr>
      <w:proofErr w:type="gramStart"/>
      <w:r w:rsidRPr="00EE6F2D">
        <w:rPr>
          <w:rFonts w:ascii="Times New Roman" w:hAnsi="Times New Roman"/>
          <w:sz w:val="28"/>
          <w:szCs w:val="28"/>
        </w:rPr>
        <w:lastRenderedPageBreak/>
        <w:t>Отчет Главы ЗАТО г. Железногорск о результатах его деятельности, деятельности Администрации ЗАТО г. Железногорск за 2017 год, в том числе о решении вопросов, поставленных Советом депутатов ЗАТО г. Железногорск подготовлен в соответствии со статьями 35, 36 Федерального закона от 06.10.2003 № 131-ФЗ «Об общих принципах организации местного самоуправления в Российской Федерации», статьями 28, 29 Устава ЗАТО Железногорск, на основании решения Совета</w:t>
      </w:r>
      <w:proofErr w:type="gramEnd"/>
      <w:r w:rsidRPr="00EE6F2D">
        <w:rPr>
          <w:rFonts w:ascii="Times New Roman" w:hAnsi="Times New Roman"/>
          <w:sz w:val="28"/>
          <w:szCs w:val="28"/>
        </w:rPr>
        <w:t xml:space="preserve"> депутатов ЗАТО г. Железногорск от 26.04.2018 № 33-137Р «Об утверждении Положения о ежегодном отчете Главы ЗАТО г. Железногорск о результатах его деятельности, деятельности Администрации ЗАТО г. Железногорск, в</w:t>
      </w:r>
      <w:r w:rsidR="00125162">
        <w:rPr>
          <w:rFonts w:ascii="Times New Roman" w:hAnsi="Times New Roman"/>
          <w:sz w:val="28"/>
          <w:szCs w:val="28"/>
        </w:rPr>
        <w:t> </w:t>
      </w:r>
      <w:r w:rsidRPr="00EE6F2D">
        <w:rPr>
          <w:rFonts w:ascii="Times New Roman" w:hAnsi="Times New Roman"/>
          <w:sz w:val="28"/>
          <w:szCs w:val="28"/>
        </w:rPr>
        <w:t>том числе о решении вопросов, поставленных Советом депутатов ЗАТО г. Железногорск».</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pStyle w:val="1"/>
        <w:numPr>
          <w:ilvl w:val="0"/>
          <w:numId w:val="0"/>
        </w:numPr>
        <w:spacing w:before="0" w:after="0"/>
      </w:pPr>
      <w:bookmarkStart w:id="23" w:name="_Toc513815282"/>
      <w:r w:rsidRPr="00EE6F2D">
        <w:t>1. Об основных итогах социально-экономического развития ЗАТО Железногорск за 2017 год</w:t>
      </w:r>
      <w:bookmarkEnd w:id="23"/>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Закрытое административно-территориальное образование Железногорск (далее </w:t>
      </w:r>
      <w:r w:rsidRPr="00EE6F2D">
        <w:rPr>
          <w:rFonts w:ascii="Times New Roman" w:hAnsi="Times New Roman"/>
          <w:sz w:val="28"/>
          <w:szCs w:val="28"/>
        </w:rPr>
        <w:noBreakHyphen/>
        <w:t xml:space="preserve"> ЗАТО Железногорск) расположено в Южной части центральной Сибири, включает в себя город Железногорск, поселки Подгорный, Додоново, Новый Путь, Тартат, деревня Шивера. В </w:t>
      </w:r>
      <w:proofErr w:type="gramStart"/>
      <w:r w:rsidRPr="00EE6F2D">
        <w:rPr>
          <w:rFonts w:ascii="Times New Roman" w:hAnsi="Times New Roman"/>
          <w:sz w:val="28"/>
          <w:szCs w:val="28"/>
        </w:rPr>
        <w:t>соответствии</w:t>
      </w:r>
      <w:proofErr w:type="gramEnd"/>
      <w:r w:rsidRPr="00EE6F2D">
        <w:rPr>
          <w:rFonts w:ascii="Times New Roman" w:hAnsi="Times New Roman"/>
          <w:sz w:val="28"/>
          <w:szCs w:val="28"/>
        </w:rPr>
        <w:t xml:space="preserve"> с действующим законодательством Российской Федерации муниципальное образование ЗАТО Железногорск является городским округом.</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Федеральные законы, законы и иные нормативные правовые акты Красноярского края, а также нормативные правовые акты органов местного самоуправления действуют в отношении ЗАТО Железногорск с учетом особенностей, устанавливаемых Законом Российской Федерации от</w:t>
      </w:r>
      <w:r w:rsidR="00125162">
        <w:rPr>
          <w:rFonts w:ascii="Times New Roman" w:hAnsi="Times New Roman"/>
          <w:sz w:val="28"/>
          <w:szCs w:val="28"/>
        </w:rPr>
        <w:t> </w:t>
      </w:r>
      <w:r w:rsidRPr="00EE6F2D">
        <w:rPr>
          <w:rFonts w:ascii="Times New Roman" w:hAnsi="Times New Roman"/>
          <w:sz w:val="28"/>
          <w:szCs w:val="28"/>
        </w:rPr>
        <w:t>14.07.1992 № 3297-1 «О закрытом административно-территориальном образовании».</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В </w:t>
      </w:r>
      <w:proofErr w:type="gramStart"/>
      <w:r w:rsidRPr="00EE6F2D">
        <w:rPr>
          <w:rFonts w:ascii="Times New Roman" w:hAnsi="Times New Roman"/>
          <w:sz w:val="28"/>
          <w:szCs w:val="28"/>
        </w:rPr>
        <w:t>соответствии</w:t>
      </w:r>
      <w:proofErr w:type="gramEnd"/>
      <w:r w:rsidRPr="00EE6F2D">
        <w:rPr>
          <w:rFonts w:ascii="Times New Roman" w:hAnsi="Times New Roman"/>
          <w:sz w:val="28"/>
          <w:szCs w:val="28"/>
        </w:rPr>
        <w:t xml:space="preserve"> с перечнем, утвержденным распоряжением Правительства Российской Федерации от 29.07.2014 № 1398-р, ЗАТО</w:t>
      </w:r>
      <w:r w:rsidR="00125162">
        <w:rPr>
          <w:rFonts w:ascii="Times New Roman" w:hAnsi="Times New Roman"/>
          <w:sz w:val="28"/>
          <w:szCs w:val="28"/>
        </w:rPr>
        <w:t> </w:t>
      </w:r>
      <w:r w:rsidRPr="00EE6F2D">
        <w:rPr>
          <w:rFonts w:ascii="Times New Roman" w:hAnsi="Times New Roman"/>
          <w:sz w:val="28"/>
          <w:szCs w:val="28"/>
        </w:rPr>
        <w:t>Железногорск относится к</w:t>
      </w:r>
      <w:r w:rsidR="00125162">
        <w:rPr>
          <w:rFonts w:ascii="Times New Roman" w:hAnsi="Times New Roman"/>
          <w:sz w:val="28"/>
          <w:szCs w:val="28"/>
        </w:rPr>
        <w:t xml:space="preserve"> </w:t>
      </w:r>
      <w:r w:rsidRPr="00EE6F2D">
        <w:rPr>
          <w:rFonts w:ascii="Times New Roman" w:hAnsi="Times New Roman"/>
          <w:sz w:val="28"/>
          <w:szCs w:val="28"/>
        </w:rPr>
        <w:t>третьей категории моногородов – моногородов со стабильной социально-экономической ситуацией.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состоянию на 01.01.2018 на территории ЗАТО Железногорск осуществляют деятельность градообразующие предприятия: ФГУП «Горно-химический комбинат» (далее – ФГУП «ГХК»), АО «Информационные спутниковые системы» имени академика М.Ф. Решетнёва» (далее – АО «ИСС»), ФГУП «Главное военно-строительное управление № 9» (далее – ФГУП</w:t>
      </w:r>
      <w:r w:rsidR="00125162">
        <w:rPr>
          <w:rFonts w:ascii="Times New Roman" w:hAnsi="Times New Roman"/>
          <w:sz w:val="28"/>
          <w:szCs w:val="28"/>
        </w:rPr>
        <w:t> </w:t>
      </w:r>
      <w:r w:rsidRPr="00EE6F2D">
        <w:rPr>
          <w:rFonts w:ascii="Times New Roman" w:hAnsi="Times New Roman"/>
          <w:sz w:val="28"/>
          <w:szCs w:val="28"/>
        </w:rPr>
        <w:t>«ГВСУ № 9»). С 01.10.2017 по приказу генерального директора АО «</w:t>
      </w:r>
      <w:proofErr w:type="spellStart"/>
      <w:r w:rsidRPr="00EE6F2D">
        <w:rPr>
          <w:rFonts w:ascii="Times New Roman" w:hAnsi="Times New Roman"/>
          <w:sz w:val="28"/>
          <w:szCs w:val="28"/>
        </w:rPr>
        <w:t>Красмаш</w:t>
      </w:r>
      <w:proofErr w:type="spellEnd"/>
      <w:r w:rsidRPr="00EE6F2D">
        <w:rPr>
          <w:rFonts w:ascii="Times New Roman" w:hAnsi="Times New Roman"/>
          <w:sz w:val="28"/>
          <w:szCs w:val="28"/>
        </w:rPr>
        <w:t>» от 23.05.2017 № 430 Химический завод – филиал АО «</w:t>
      </w:r>
      <w:proofErr w:type="spellStart"/>
      <w:r w:rsidRPr="00EE6F2D">
        <w:rPr>
          <w:rFonts w:ascii="Times New Roman" w:hAnsi="Times New Roman"/>
          <w:sz w:val="28"/>
          <w:szCs w:val="28"/>
        </w:rPr>
        <w:t>Красмаш</w:t>
      </w:r>
      <w:proofErr w:type="spellEnd"/>
      <w:r w:rsidRPr="00EE6F2D">
        <w:rPr>
          <w:rFonts w:ascii="Times New Roman" w:hAnsi="Times New Roman"/>
          <w:sz w:val="28"/>
          <w:szCs w:val="28"/>
        </w:rPr>
        <w:t xml:space="preserve">» ликвидирован с созданием обособленного подразделения. </w:t>
      </w:r>
      <w:r w:rsidRPr="00EE6F2D">
        <w:rPr>
          <w:rFonts w:ascii="Times New Roman" w:hAnsi="Times New Roman"/>
          <w:sz w:val="28"/>
          <w:szCs w:val="28"/>
        </w:rPr>
        <w:lastRenderedPageBreak/>
        <w:t>Среднесписочная численность работников на градообразующих предприятиях по состоянию на 01.01.2018 – 14 678 человек.</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Оценка численности постоянного населения ЗАТО Железногорск на 01.01.2018 составила 92</w:t>
      </w:r>
      <w:r w:rsidRPr="00EE6F2D">
        <w:rPr>
          <w:rFonts w:ascii="Times New Roman" w:hAnsi="Times New Roman"/>
          <w:sz w:val="28"/>
          <w:szCs w:val="28"/>
          <w:lang w:val="en-US"/>
        </w:rPr>
        <w:t> </w:t>
      </w:r>
      <w:r w:rsidRPr="00EE6F2D">
        <w:rPr>
          <w:rFonts w:ascii="Times New Roman" w:hAnsi="Times New Roman"/>
          <w:sz w:val="28"/>
          <w:szCs w:val="28"/>
        </w:rPr>
        <w:t>851 человек, среднегодовая численность постоянного населения ЗАТО Железногорск за 2017 год составила 93</w:t>
      </w:r>
      <w:r w:rsidR="00125162">
        <w:rPr>
          <w:rFonts w:ascii="Times New Roman" w:hAnsi="Times New Roman"/>
          <w:sz w:val="28"/>
          <w:szCs w:val="28"/>
        </w:rPr>
        <w:t> </w:t>
      </w:r>
      <w:r w:rsidRPr="00EE6F2D">
        <w:rPr>
          <w:rFonts w:ascii="Times New Roman" w:hAnsi="Times New Roman"/>
          <w:sz w:val="28"/>
          <w:szCs w:val="28"/>
        </w:rPr>
        <w:t>010</w:t>
      </w:r>
      <w:r w:rsidR="00125162">
        <w:rPr>
          <w:rFonts w:ascii="Times New Roman" w:hAnsi="Times New Roman"/>
          <w:sz w:val="28"/>
          <w:szCs w:val="28"/>
        </w:rPr>
        <w:t> </w:t>
      </w:r>
      <w:r w:rsidRPr="00EE6F2D">
        <w:rPr>
          <w:rFonts w:ascii="Times New Roman" w:hAnsi="Times New Roman"/>
          <w:sz w:val="28"/>
          <w:szCs w:val="28"/>
        </w:rPr>
        <w:t>человек, по</w:t>
      </w:r>
      <w:r w:rsidR="00125162">
        <w:rPr>
          <w:rFonts w:ascii="Times New Roman" w:hAnsi="Times New Roman"/>
          <w:sz w:val="28"/>
          <w:szCs w:val="28"/>
        </w:rPr>
        <w:t xml:space="preserve"> </w:t>
      </w:r>
      <w:r w:rsidRPr="00EE6F2D">
        <w:rPr>
          <w:rFonts w:ascii="Times New Roman" w:hAnsi="Times New Roman"/>
          <w:sz w:val="28"/>
          <w:szCs w:val="28"/>
        </w:rPr>
        <w:t xml:space="preserve">сравнению с 2016 годом среднегодовая численность постоянного населения сократилась на 374 человека. Среди основных </w:t>
      </w:r>
      <w:proofErr w:type="gramStart"/>
      <w:r w:rsidRPr="00EE6F2D">
        <w:rPr>
          <w:rFonts w:ascii="Times New Roman" w:hAnsi="Times New Roman"/>
          <w:sz w:val="28"/>
          <w:szCs w:val="28"/>
        </w:rPr>
        <w:t>факторов</w:t>
      </w:r>
      <w:proofErr w:type="gramEnd"/>
      <w:r w:rsidRPr="00EE6F2D">
        <w:rPr>
          <w:rFonts w:ascii="Times New Roman" w:hAnsi="Times New Roman"/>
          <w:sz w:val="28"/>
          <w:szCs w:val="28"/>
        </w:rPr>
        <w:t xml:space="preserve"> влияющих на сокращение численности населения ЗАТО Железногорск можно выделить:</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естественная убыль (за 2017 год составила 267 человек);</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с 2015 года впервые за последние несколько лет в ЗАТО Железногорск зафиксировано миграционное снижение населения. За 2017 год показатель составил 56 человек (2016 год – 221 человек);</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демографические процессы в численности трудоспособного населения (численность постоянного населения в трудоспособном возрасте в общей численности населения в 2017 году составляет 55,3 %, в 2016 году – 56,3 %);</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старение населения (доля населения в возрасте 65 лет и более в общей численности населения составляет 17,1 %).</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состоянию на 31.12.2017 уровень регистрируемой безработицы, рассчитанный к численности трудоспособного населения в трудоспособном возрасте, составляет 0,8 %. В органах службы занятости г. Железногорска по состоянию на 31.12.2017 официально зарегистрировано 410 безработных граждан, что на 70 человек меньше, чем на 31.12.2016.</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Среднемесячная заработная плата по ЗАТО Железногорск (без учета организаций малого бизнеса) в 2017 году составила 45</w:t>
      </w:r>
      <w:r w:rsidRPr="00EE6F2D">
        <w:rPr>
          <w:rFonts w:ascii="Times New Roman" w:hAnsi="Times New Roman"/>
          <w:sz w:val="28"/>
          <w:szCs w:val="28"/>
          <w:lang w:val="en-US"/>
        </w:rPr>
        <w:t> </w:t>
      </w:r>
      <w:r w:rsidRPr="00EE6F2D">
        <w:rPr>
          <w:rFonts w:ascii="Times New Roman" w:hAnsi="Times New Roman"/>
          <w:sz w:val="28"/>
          <w:szCs w:val="28"/>
        </w:rPr>
        <w:t>803,9</w:t>
      </w:r>
      <w:r w:rsidRPr="00EE6F2D">
        <w:rPr>
          <w:rFonts w:ascii="Times New Roman" w:hAnsi="Times New Roman"/>
          <w:sz w:val="28"/>
          <w:szCs w:val="28"/>
          <w:lang w:val="en-US"/>
        </w:rPr>
        <w:t> </w:t>
      </w:r>
      <w:r w:rsidRPr="00EE6F2D">
        <w:rPr>
          <w:rFonts w:ascii="Times New Roman" w:hAnsi="Times New Roman"/>
          <w:sz w:val="28"/>
          <w:szCs w:val="28"/>
        </w:rPr>
        <w:t>рубля (2016 год – 42 679,5 рублей), что на 11,9 % выше аналогичного показателя в целом по Красноярскому краю. При этом средняя заработная плата на</w:t>
      </w:r>
      <w:r w:rsidR="00125162">
        <w:rPr>
          <w:rFonts w:ascii="Times New Roman" w:hAnsi="Times New Roman"/>
          <w:sz w:val="28"/>
          <w:szCs w:val="28"/>
        </w:rPr>
        <w:t> </w:t>
      </w:r>
      <w:r w:rsidRPr="00EE6F2D">
        <w:rPr>
          <w:rFonts w:ascii="Times New Roman" w:hAnsi="Times New Roman"/>
          <w:sz w:val="28"/>
          <w:szCs w:val="28"/>
        </w:rPr>
        <w:t>муниципальных предприятиях в 2017 году составила 27 876,5 рублей (2016 год – 25 947,5 рублей), в бюджетной сфере – 26 783,3 рубля (2016 год – 25 598,5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Рост среднемесячной заработной платы (без учета организаций малого бизнеса) в 2017 году к уровню 2016 года на 7,3 % обусловлен:</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 ростом среднемесячной заработной платы на градообразующих предприятиях города (ФГУП «ГХК», АО «ИСС», ФГУП «ГВСУ № 9»), </w:t>
      </w:r>
      <w:proofErr w:type="gramStart"/>
      <w:r w:rsidRPr="00EE6F2D">
        <w:rPr>
          <w:rFonts w:ascii="Times New Roman" w:hAnsi="Times New Roman"/>
          <w:sz w:val="28"/>
          <w:szCs w:val="28"/>
        </w:rPr>
        <w:t>которая</w:t>
      </w:r>
      <w:proofErr w:type="gramEnd"/>
      <w:r w:rsidRPr="00EE6F2D">
        <w:rPr>
          <w:rFonts w:ascii="Times New Roman" w:hAnsi="Times New Roman"/>
          <w:sz w:val="28"/>
          <w:szCs w:val="28"/>
        </w:rPr>
        <w:t xml:space="preserve"> составила в 2017 году 55 174,8 рубля (2016 год – 52 995,6 рублей, рост к 2016 году на 4,1%);</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ростом среднемесячной заработной платы в бюджетной сфере, в</w:t>
      </w:r>
      <w:r w:rsidR="00125162">
        <w:rPr>
          <w:rFonts w:ascii="Times New Roman" w:hAnsi="Times New Roman"/>
          <w:sz w:val="28"/>
          <w:szCs w:val="28"/>
        </w:rPr>
        <w:t> </w:t>
      </w:r>
      <w:r w:rsidRPr="00EE6F2D">
        <w:rPr>
          <w:rFonts w:ascii="Times New Roman" w:hAnsi="Times New Roman"/>
          <w:sz w:val="28"/>
          <w:szCs w:val="28"/>
        </w:rPr>
        <w:t xml:space="preserve">рамках проводимой в Красноярском крае работы по выполнению майских Указов Президента Российской Федерации по повышению заработной платы </w:t>
      </w:r>
      <w:r w:rsidRPr="00EE6F2D">
        <w:rPr>
          <w:rFonts w:ascii="Times New Roman" w:hAnsi="Times New Roman"/>
          <w:sz w:val="28"/>
          <w:szCs w:val="28"/>
        </w:rPr>
        <w:lastRenderedPageBreak/>
        <w:t>педагогических работников учреждений дополнительного образования, а</w:t>
      </w:r>
      <w:r w:rsidR="00125162">
        <w:rPr>
          <w:rFonts w:ascii="Times New Roman" w:hAnsi="Times New Roman"/>
          <w:sz w:val="28"/>
          <w:szCs w:val="28"/>
        </w:rPr>
        <w:t> </w:t>
      </w:r>
      <w:r w:rsidRPr="00EE6F2D">
        <w:rPr>
          <w:rFonts w:ascii="Times New Roman" w:hAnsi="Times New Roman"/>
          <w:sz w:val="28"/>
          <w:szCs w:val="28"/>
        </w:rPr>
        <w:t>также основного и административно-управленческого персонала учреждений культуры.</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составил в</w:t>
      </w:r>
      <w:r w:rsidR="00125162">
        <w:rPr>
          <w:rFonts w:ascii="Times New Roman" w:hAnsi="Times New Roman"/>
          <w:sz w:val="28"/>
          <w:szCs w:val="28"/>
        </w:rPr>
        <w:t> </w:t>
      </w:r>
      <w:r w:rsidRPr="00EE6F2D">
        <w:rPr>
          <w:rFonts w:ascii="Times New Roman" w:hAnsi="Times New Roman"/>
          <w:sz w:val="28"/>
          <w:szCs w:val="28"/>
        </w:rPr>
        <w:t>2017</w:t>
      </w:r>
      <w:r w:rsidR="00125162">
        <w:rPr>
          <w:rFonts w:ascii="Times New Roman" w:hAnsi="Times New Roman"/>
          <w:sz w:val="28"/>
          <w:szCs w:val="28"/>
          <w:lang w:val="en-US"/>
        </w:rPr>
        <w:t> </w:t>
      </w:r>
      <w:r w:rsidRPr="00EE6F2D">
        <w:rPr>
          <w:rFonts w:ascii="Times New Roman" w:hAnsi="Times New Roman"/>
          <w:sz w:val="28"/>
          <w:szCs w:val="28"/>
        </w:rPr>
        <w:t>году 47,1 млрд. рублей или 104 % в действующих ценах к уровню 2016 года. Градообразующие предприятия обеспечивают 75 % всего объема отгрузки по ЗАТО Железногорск.</w:t>
      </w:r>
    </w:p>
    <w:p w:rsidR="00EE6F2D" w:rsidRPr="00EE6F2D" w:rsidRDefault="00EE6F2D" w:rsidP="00EE6F2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Объем инвестиций в основной капитал за счет всех источников финансирования (без субъектов малого предпринимательства) за 2017 год составил 11,6 млрд. рублей против 4,6 млрд. рублей в 2016 году, темп роста в действующих ценах к уровню 2016 года составил 252,1 %, в сопоставимых ценах – 246,5 %. Инвестиционная деятельность на территории ЗАТО Железногорск характеризуется главным образом деятельностью крупных градообразующих предприятий ФГУП «ГХК» и АО</w:t>
      </w:r>
      <w:proofErr w:type="gramEnd"/>
      <w:r w:rsidRPr="00EE6F2D">
        <w:rPr>
          <w:rFonts w:ascii="Times New Roman" w:hAnsi="Times New Roman"/>
          <w:sz w:val="28"/>
          <w:szCs w:val="28"/>
        </w:rPr>
        <w:t xml:space="preserve"> «ИСС» в рамках федеральных целевых программ развития ядерной и космической отрасли, на</w:t>
      </w:r>
      <w:r w:rsidR="00125162">
        <w:rPr>
          <w:rFonts w:ascii="Times New Roman" w:hAnsi="Times New Roman"/>
          <w:sz w:val="28"/>
          <w:szCs w:val="28"/>
          <w:lang w:val="en-US"/>
        </w:rPr>
        <w:t> </w:t>
      </w:r>
      <w:r w:rsidRPr="00EE6F2D">
        <w:rPr>
          <w:rFonts w:ascii="Times New Roman" w:hAnsi="Times New Roman"/>
          <w:sz w:val="28"/>
          <w:szCs w:val="28"/>
        </w:rPr>
        <w:t>их долю приходится более 60 % всего объема инвестиций.</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Ежегодно, с 2008 года во исполнение Указа Президента Российской Федерации от 28.04.2008 № 607 «Об оценке </w:t>
      </w:r>
      <w:proofErr w:type="gramStart"/>
      <w:r w:rsidRPr="00EE6F2D">
        <w:rPr>
          <w:rFonts w:ascii="Times New Roman" w:hAnsi="Times New Roman"/>
          <w:sz w:val="28"/>
          <w:szCs w:val="28"/>
        </w:rPr>
        <w:t>эффективности деятельности органов местного самоуправления городских округов</w:t>
      </w:r>
      <w:proofErr w:type="gramEnd"/>
      <w:r w:rsidRPr="00EE6F2D">
        <w:rPr>
          <w:rFonts w:ascii="Times New Roman" w:hAnsi="Times New Roman"/>
          <w:sz w:val="28"/>
          <w:szCs w:val="28"/>
        </w:rPr>
        <w:t xml:space="preserve"> и муниципальных районов» готовится доклад Главы администрации городского округа о</w:t>
      </w:r>
      <w:r w:rsidR="00617BB8">
        <w:rPr>
          <w:rFonts w:ascii="Times New Roman" w:hAnsi="Times New Roman"/>
          <w:sz w:val="28"/>
          <w:szCs w:val="28"/>
        </w:rPr>
        <w:t> </w:t>
      </w:r>
      <w:r w:rsidRPr="00EE6F2D">
        <w:rPr>
          <w:rFonts w:ascii="Times New Roman" w:hAnsi="Times New Roman"/>
          <w:sz w:val="28"/>
          <w:szCs w:val="28"/>
        </w:rPr>
        <w:t>достигнутых значениях показателей для оценки эффективности деятельности органов местного самоуправления.</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По результатам </w:t>
      </w:r>
      <w:proofErr w:type="gramStart"/>
      <w:r w:rsidRPr="00EE6F2D">
        <w:rPr>
          <w:rFonts w:ascii="Times New Roman" w:hAnsi="Times New Roman"/>
          <w:sz w:val="28"/>
          <w:szCs w:val="28"/>
        </w:rPr>
        <w:t>оценки эффективности деятельности органов местного самоуправления городских округов</w:t>
      </w:r>
      <w:proofErr w:type="gramEnd"/>
      <w:r w:rsidRPr="00EE6F2D">
        <w:rPr>
          <w:rFonts w:ascii="Times New Roman" w:hAnsi="Times New Roman"/>
          <w:sz w:val="28"/>
          <w:szCs w:val="28"/>
        </w:rPr>
        <w:t xml:space="preserve"> и муниципальных районов Красноярского края за 2016 год ЗАТО Железногорск стал вторым в рейтинге городских округов края по комплексной оценке эффективности и получил грант в размере 3,1 млн. рублей. Средства гранта направлены на</w:t>
      </w:r>
      <w:r w:rsidR="00617BB8">
        <w:rPr>
          <w:rFonts w:ascii="Times New Roman" w:hAnsi="Times New Roman"/>
          <w:sz w:val="28"/>
          <w:szCs w:val="28"/>
        </w:rPr>
        <w:t> </w:t>
      </w:r>
      <w:r w:rsidRPr="00EE6F2D">
        <w:rPr>
          <w:rFonts w:ascii="Times New Roman" w:hAnsi="Times New Roman"/>
          <w:sz w:val="28"/>
          <w:szCs w:val="28"/>
        </w:rPr>
        <w:t>совершенствование материальной базы загородных оздоровительных лагерей (текущий ремонт в МАУ ДО ДООЦ «Взлет», работы по ограждению территории МАУ ДО ДООЦ «Горный»).</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В настоящее время в ЗАТО Железногорск действует Комплексная программа социально-экономического развития муниципального образования “Закрытое административно-территориальное образование Железногорск” до 2020 года, утвержденная решением Совета депутатов </w:t>
      </w:r>
      <w:r w:rsidRPr="00EE6F2D">
        <w:rPr>
          <w:rFonts w:ascii="Times New Roman" w:hAnsi="Times New Roman"/>
          <w:sz w:val="28"/>
          <w:szCs w:val="28"/>
        </w:rPr>
        <w:lastRenderedPageBreak/>
        <w:t>ЗАТО г. Железногорск от 30.10.2012 № 30-171Р (далее – Комплексная программа).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В </w:t>
      </w:r>
      <w:proofErr w:type="gramStart"/>
      <w:r w:rsidRPr="00EE6F2D">
        <w:rPr>
          <w:rFonts w:ascii="Times New Roman" w:hAnsi="Times New Roman"/>
          <w:sz w:val="28"/>
          <w:szCs w:val="28"/>
        </w:rPr>
        <w:t>целях</w:t>
      </w:r>
      <w:proofErr w:type="gramEnd"/>
      <w:r w:rsidRPr="00EE6F2D">
        <w:rPr>
          <w:rFonts w:ascii="Times New Roman" w:hAnsi="Times New Roman"/>
          <w:sz w:val="28"/>
          <w:szCs w:val="28"/>
        </w:rPr>
        <w:t xml:space="preserve"> формирования перспективы социально-экономического развития ЗАТО Железногорск в 2017 году Администрацией ЗАТО г. Железногорск были сделаны следующие шаги:</w:t>
      </w:r>
    </w:p>
    <w:p w:rsidR="00EE6F2D" w:rsidRPr="00EE6F2D" w:rsidRDefault="00EE6F2D" w:rsidP="00EE6F2D">
      <w:pPr>
        <w:numPr>
          <w:ilvl w:val="0"/>
          <w:numId w:val="18"/>
        </w:numPr>
        <w:spacing w:after="0" w:line="240" w:lineRule="auto"/>
        <w:ind w:left="0" w:firstLine="709"/>
        <w:jc w:val="both"/>
        <w:rPr>
          <w:rFonts w:ascii="Times New Roman" w:hAnsi="Times New Roman"/>
          <w:sz w:val="28"/>
          <w:szCs w:val="28"/>
        </w:rPr>
      </w:pPr>
      <w:r w:rsidRPr="00EE6F2D">
        <w:rPr>
          <w:rFonts w:ascii="Times New Roman" w:hAnsi="Times New Roman"/>
          <w:sz w:val="28"/>
          <w:szCs w:val="28"/>
        </w:rPr>
        <w:t xml:space="preserve">В </w:t>
      </w:r>
      <w:proofErr w:type="gramStart"/>
      <w:r w:rsidRPr="00EE6F2D">
        <w:rPr>
          <w:rFonts w:ascii="Times New Roman" w:hAnsi="Times New Roman"/>
          <w:sz w:val="28"/>
          <w:szCs w:val="28"/>
        </w:rPr>
        <w:t>целях</w:t>
      </w:r>
      <w:proofErr w:type="gramEnd"/>
      <w:r w:rsidRPr="00EE6F2D">
        <w:rPr>
          <w:rFonts w:ascii="Times New Roman" w:hAnsi="Times New Roman"/>
          <w:sz w:val="28"/>
          <w:szCs w:val="28"/>
        </w:rPr>
        <w:t xml:space="preserve"> реализации статьи 13 Федерального закона от 28.06.2014 № 172-ФЗ «О стратегическом планировании в Российской Федерации» в 2017 году проведено общественное обсуждение проекта Стратегии социально-экономического развития ЗАТО Железногорск до 2030 года (далее – Стратегия).</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результатам общественного обсуждения проекта Стратегии, предложений и замечаний к проекту Стратегии социально-экономического развития ЗАТО Железногорск до 2030 года не поступило.</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В </w:t>
      </w:r>
      <w:proofErr w:type="gramStart"/>
      <w:r w:rsidRPr="00EE6F2D">
        <w:rPr>
          <w:rFonts w:ascii="Times New Roman" w:hAnsi="Times New Roman"/>
          <w:sz w:val="28"/>
          <w:szCs w:val="28"/>
        </w:rPr>
        <w:t>октябре</w:t>
      </w:r>
      <w:proofErr w:type="gramEnd"/>
      <w:r w:rsidRPr="00EE6F2D">
        <w:rPr>
          <w:rFonts w:ascii="Times New Roman" w:hAnsi="Times New Roman"/>
          <w:sz w:val="28"/>
          <w:szCs w:val="28"/>
        </w:rPr>
        <w:t xml:space="preserve"> 2017 года проект Стратегии, прошедший общественное обсуждение, направлен в министерство экономического развития и инвестиционной политики Красноярского края на согласование.</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В </w:t>
      </w:r>
      <w:proofErr w:type="gramStart"/>
      <w:r w:rsidRPr="00EE6F2D">
        <w:rPr>
          <w:rFonts w:ascii="Times New Roman" w:hAnsi="Times New Roman"/>
          <w:sz w:val="28"/>
          <w:szCs w:val="28"/>
        </w:rPr>
        <w:t>соответствии</w:t>
      </w:r>
      <w:proofErr w:type="gramEnd"/>
      <w:r w:rsidRPr="00EE6F2D">
        <w:rPr>
          <w:rFonts w:ascii="Times New Roman" w:hAnsi="Times New Roman"/>
          <w:sz w:val="28"/>
          <w:szCs w:val="28"/>
        </w:rPr>
        <w:t xml:space="preserve"> с требованиями части 3.2 статьи 47 Федерального закона от 28.06.2017 № 172-ФЗ «О стратегическом планировании в</w:t>
      </w:r>
      <w:r w:rsidR="00617BB8">
        <w:rPr>
          <w:rFonts w:ascii="Times New Roman" w:hAnsi="Times New Roman"/>
          <w:sz w:val="28"/>
          <w:szCs w:val="28"/>
        </w:rPr>
        <w:t> </w:t>
      </w:r>
      <w:r w:rsidRPr="00EE6F2D">
        <w:rPr>
          <w:rFonts w:ascii="Times New Roman" w:hAnsi="Times New Roman"/>
          <w:sz w:val="28"/>
          <w:szCs w:val="28"/>
        </w:rPr>
        <w:t>Российской Федерации» до 01.01.2019 необходимо:</w:t>
      </w:r>
    </w:p>
    <w:p w:rsidR="00EE6F2D" w:rsidRPr="00EE6F2D" w:rsidRDefault="00EE6F2D" w:rsidP="00EE6F2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 пройти согласование проекта Стратегии с исполнительными органами государственной власти Красноярского края в порядке, установленном Правительством Красноярского края, и Государственной корпорацией по</w:t>
      </w:r>
      <w:r w:rsidR="00617BB8">
        <w:rPr>
          <w:rFonts w:ascii="Times New Roman" w:hAnsi="Times New Roman"/>
          <w:sz w:val="28"/>
          <w:szCs w:val="28"/>
        </w:rPr>
        <w:t> </w:t>
      </w:r>
      <w:r w:rsidRPr="00EE6F2D">
        <w:rPr>
          <w:rFonts w:ascii="Times New Roman" w:hAnsi="Times New Roman"/>
          <w:sz w:val="28"/>
          <w:szCs w:val="28"/>
        </w:rPr>
        <w:t>атомной энергии «Росатом» в соответствии с постановлением Правительства Российской Федерации от 09.08.2017 № 953 «Об утверждении Правил согласования органами местного самоуправления закрытого административно-территориального образования проектов стратегии социально-экономического развития закрытого административно-территориального образования и плана мероприятий по</w:t>
      </w:r>
      <w:r w:rsidR="00617BB8">
        <w:rPr>
          <w:rFonts w:ascii="Times New Roman" w:hAnsi="Times New Roman"/>
          <w:sz w:val="28"/>
          <w:szCs w:val="28"/>
        </w:rPr>
        <w:t xml:space="preserve"> </w:t>
      </w:r>
      <w:r w:rsidRPr="00EE6F2D">
        <w:rPr>
          <w:rFonts w:ascii="Times New Roman" w:hAnsi="Times New Roman"/>
          <w:sz w:val="28"/>
          <w:szCs w:val="28"/>
        </w:rPr>
        <w:t>реализации стратегии социально-экономического развития закрытого</w:t>
      </w:r>
      <w:proofErr w:type="gramEnd"/>
      <w:r w:rsidRPr="00EE6F2D">
        <w:rPr>
          <w:rFonts w:ascii="Times New Roman" w:hAnsi="Times New Roman"/>
          <w:sz w:val="28"/>
          <w:szCs w:val="28"/>
        </w:rPr>
        <w:t xml:space="preserve"> административно-территориального образования, генерального плана закрытого административно-территориального образования, проектов планировки территории, подготовленных на основе генерального плана закрытого административно-территориального образования, резервирования земель в границах закрытого административно-территориального образования для муниципальных нужд»;</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провести публичные слушания проекта Стратегии в соответствии со статьей 28 Федерального закона от 06.10.2003 № 131-ФЗ «Об общих принципах организации местного самоуправления в Российской Федерации» и статьей 18 Устава ЗАТО Железногорск;</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lastRenderedPageBreak/>
        <w:t>- утвердить (одобрить) прое</w:t>
      </w:r>
      <w:proofErr w:type="gramStart"/>
      <w:r w:rsidRPr="00EE6F2D">
        <w:rPr>
          <w:rFonts w:ascii="Times New Roman" w:hAnsi="Times New Roman"/>
          <w:sz w:val="28"/>
          <w:szCs w:val="28"/>
        </w:rPr>
        <w:t>кт Стр</w:t>
      </w:r>
      <w:proofErr w:type="gramEnd"/>
      <w:r w:rsidRPr="00EE6F2D">
        <w:rPr>
          <w:rFonts w:ascii="Times New Roman" w:hAnsi="Times New Roman"/>
          <w:sz w:val="28"/>
          <w:szCs w:val="28"/>
        </w:rPr>
        <w:t>атегии на сессии Совета депутатов ЗАТО г. Железногорск;</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разработать проект плана мероприятий по реализации стратегии социально-экономического развития ЗАТО Железногорск (далее – План мероприятий);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одобрить проект Плана мероприятий на заседании комиссии по</w:t>
      </w:r>
      <w:r w:rsidR="00617BB8">
        <w:rPr>
          <w:rFonts w:ascii="Times New Roman" w:hAnsi="Times New Roman"/>
          <w:sz w:val="28"/>
          <w:szCs w:val="28"/>
        </w:rPr>
        <w:t> </w:t>
      </w:r>
      <w:r w:rsidRPr="00EE6F2D">
        <w:rPr>
          <w:rFonts w:ascii="Times New Roman" w:hAnsi="Times New Roman"/>
          <w:sz w:val="28"/>
          <w:szCs w:val="28"/>
        </w:rPr>
        <w:t>вопросам социально-экономического развития ЗАТО Железногорск;</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в случае необходимости пройти процедуру согласования проекта Плана мероприятий с исполнительными органами государственной власти Красноярского края;</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пройти согласование проекта Плана мероприятий Государственной корпорацией по атомной энергии «Росатом» в соответствии с</w:t>
      </w:r>
      <w:r w:rsidR="00617BB8">
        <w:rPr>
          <w:rFonts w:ascii="Times New Roman" w:hAnsi="Times New Roman"/>
          <w:sz w:val="28"/>
          <w:szCs w:val="28"/>
        </w:rPr>
        <w:t> </w:t>
      </w:r>
      <w:r w:rsidRPr="00EE6F2D">
        <w:rPr>
          <w:rFonts w:ascii="Times New Roman" w:hAnsi="Times New Roman"/>
          <w:sz w:val="28"/>
          <w:szCs w:val="28"/>
        </w:rPr>
        <w:t>постановлением Правительства Российской Федерации от 09.08.2017 № 953;</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утвердить проект Плана мероприятий на сессии Совета депутатов ЗАТО г. Железногорск.</w:t>
      </w:r>
    </w:p>
    <w:p w:rsidR="00EE6F2D" w:rsidRPr="00EE6F2D" w:rsidRDefault="00EE6F2D" w:rsidP="00EE6F2D">
      <w:pPr>
        <w:numPr>
          <w:ilvl w:val="0"/>
          <w:numId w:val="18"/>
        </w:numPr>
        <w:spacing w:after="0" w:line="240" w:lineRule="auto"/>
        <w:ind w:left="0" w:firstLine="709"/>
        <w:jc w:val="both"/>
        <w:rPr>
          <w:rFonts w:ascii="Times New Roman" w:hAnsi="Times New Roman"/>
          <w:sz w:val="28"/>
          <w:szCs w:val="28"/>
        </w:rPr>
      </w:pPr>
      <w:proofErr w:type="gramStart"/>
      <w:r w:rsidRPr="00EE6F2D">
        <w:rPr>
          <w:rFonts w:ascii="Times New Roman" w:hAnsi="Times New Roman"/>
          <w:sz w:val="28"/>
          <w:szCs w:val="28"/>
        </w:rPr>
        <w:t>В рамках реализации одного из основных направлений стратегического развития Российской Федерации до 2018 года и на период до 2025 года по направлению «Моногорода» протоколом Совета при</w:t>
      </w:r>
      <w:r w:rsidR="00617BB8">
        <w:rPr>
          <w:rFonts w:ascii="Times New Roman" w:hAnsi="Times New Roman"/>
          <w:sz w:val="28"/>
          <w:szCs w:val="28"/>
        </w:rPr>
        <w:t> </w:t>
      </w:r>
      <w:r w:rsidRPr="00EE6F2D">
        <w:rPr>
          <w:rFonts w:ascii="Times New Roman" w:hAnsi="Times New Roman"/>
          <w:sz w:val="28"/>
          <w:szCs w:val="28"/>
        </w:rPr>
        <w:t>Президенте Российской Федерации по стратегическому развитию и</w:t>
      </w:r>
      <w:r w:rsidR="00617BB8">
        <w:rPr>
          <w:rFonts w:ascii="Times New Roman" w:hAnsi="Times New Roman"/>
          <w:sz w:val="28"/>
          <w:szCs w:val="28"/>
        </w:rPr>
        <w:t> </w:t>
      </w:r>
      <w:r w:rsidRPr="00EE6F2D">
        <w:rPr>
          <w:rFonts w:ascii="Times New Roman" w:hAnsi="Times New Roman"/>
          <w:sz w:val="28"/>
          <w:szCs w:val="28"/>
        </w:rPr>
        <w:t>приоритетным проектам № 11 от 30.11.2016 утвержден паспорт приоритетной программы «Комплексное развитие моногородов» (далее – Приоритетная программа), ключевой целью которой является диверсификация экономики моногородов, осуществляемая путем привлечения инвестиций и</w:t>
      </w:r>
      <w:proofErr w:type="gramEnd"/>
      <w:r w:rsidRPr="00EE6F2D">
        <w:rPr>
          <w:rFonts w:ascii="Times New Roman" w:hAnsi="Times New Roman"/>
          <w:sz w:val="28"/>
          <w:szCs w:val="28"/>
        </w:rPr>
        <w:t xml:space="preserve"> создания новых рабочих мест, не связанных с деятельностью градообразующих предприятий.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В </w:t>
      </w:r>
      <w:proofErr w:type="gramStart"/>
      <w:r w:rsidRPr="00EE6F2D">
        <w:rPr>
          <w:rFonts w:ascii="Times New Roman" w:hAnsi="Times New Roman"/>
          <w:sz w:val="28"/>
          <w:szCs w:val="28"/>
        </w:rPr>
        <w:t>рамках</w:t>
      </w:r>
      <w:proofErr w:type="gramEnd"/>
      <w:r w:rsidRPr="00EE6F2D">
        <w:rPr>
          <w:rFonts w:ascii="Times New Roman" w:hAnsi="Times New Roman"/>
          <w:sz w:val="28"/>
          <w:szCs w:val="28"/>
        </w:rPr>
        <w:t xml:space="preserve"> Приоритетной программы Российской Федерации в конце 2016 года Администрацией ЗАТО г. Железногорск разработан проект паспорта программы «Комплексное развитие моногорода ЗАТО</w:t>
      </w:r>
      <w:r w:rsidR="00617BB8">
        <w:rPr>
          <w:rFonts w:ascii="Times New Roman" w:hAnsi="Times New Roman"/>
          <w:sz w:val="28"/>
          <w:szCs w:val="28"/>
        </w:rPr>
        <w:t> </w:t>
      </w:r>
      <w:r w:rsidRPr="00EE6F2D">
        <w:rPr>
          <w:rFonts w:ascii="Times New Roman" w:hAnsi="Times New Roman"/>
          <w:sz w:val="28"/>
          <w:szCs w:val="28"/>
        </w:rPr>
        <w:t>Железногорск».</w:t>
      </w:r>
    </w:p>
    <w:p w:rsidR="00EE6F2D" w:rsidRPr="00EE6F2D" w:rsidRDefault="00EE6F2D" w:rsidP="00EE6F2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 xml:space="preserve">Программа «Комплексное развитие моногорода ЗАТО Железногорск» до 2025 года (с первоочередными проектами и мероприятиями </w:t>
      </w:r>
      <w:r w:rsidR="00617BB8">
        <w:rPr>
          <w:rFonts w:ascii="Times New Roman" w:hAnsi="Times New Roman"/>
          <w:sz w:val="28"/>
          <w:szCs w:val="28"/>
        </w:rPr>
        <w:br/>
      </w:r>
      <w:r w:rsidRPr="00EE6F2D">
        <w:rPr>
          <w:rFonts w:ascii="Times New Roman" w:hAnsi="Times New Roman"/>
          <w:sz w:val="28"/>
          <w:szCs w:val="28"/>
        </w:rPr>
        <w:t>на</w:t>
      </w:r>
      <w:r w:rsidR="00617BB8">
        <w:rPr>
          <w:rFonts w:ascii="Times New Roman" w:hAnsi="Times New Roman"/>
          <w:sz w:val="28"/>
          <w:szCs w:val="28"/>
        </w:rPr>
        <w:t> </w:t>
      </w:r>
      <w:r w:rsidRPr="00EE6F2D">
        <w:rPr>
          <w:rFonts w:ascii="Times New Roman" w:hAnsi="Times New Roman"/>
          <w:sz w:val="28"/>
          <w:szCs w:val="28"/>
        </w:rPr>
        <w:t>2017-2018</w:t>
      </w:r>
      <w:r w:rsidR="00617BB8">
        <w:rPr>
          <w:rFonts w:ascii="Times New Roman" w:hAnsi="Times New Roman"/>
          <w:sz w:val="28"/>
          <w:szCs w:val="28"/>
        </w:rPr>
        <w:t> </w:t>
      </w:r>
      <w:r w:rsidRPr="00EE6F2D">
        <w:rPr>
          <w:rFonts w:ascii="Times New Roman" w:hAnsi="Times New Roman"/>
          <w:sz w:val="28"/>
          <w:szCs w:val="28"/>
        </w:rPr>
        <w:t>годы) утверждена министром экономического развития и</w:t>
      </w:r>
      <w:r w:rsidR="00617BB8">
        <w:rPr>
          <w:rFonts w:ascii="Times New Roman" w:hAnsi="Times New Roman"/>
          <w:sz w:val="28"/>
          <w:szCs w:val="28"/>
          <w:lang w:val="en-US"/>
        </w:rPr>
        <w:t> </w:t>
      </w:r>
      <w:r w:rsidRPr="00EE6F2D">
        <w:rPr>
          <w:rFonts w:ascii="Times New Roman" w:hAnsi="Times New Roman"/>
          <w:sz w:val="28"/>
          <w:szCs w:val="28"/>
        </w:rPr>
        <w:t>инвестиционной политики Красноярского края, председателем рабочей группы (регионального проектного офиса) по подготовке предложений по</w:t>
      </w:r>
      <w:r w:rsidR="00617BB8">
        <w:rPr>
          <w:rFonts w:ascii="Times New Roman" w:hAnsi="Times New Roman"/>
          <w:sz w:val="28"/>
          <w:szCs w:val="28"/>
          <w:lang w:val="en-US"/>
        </w:rPr>
        <w:t> </w:t>
      </w:r>
      <w:r w:rsidRPr="00EE6F2D">
        <w:rPr>
          <w:rFonts w:ascii="Times New Roman" w:hAnsi="Times New Roman"/>
          <w:sz w:val="28"/>
          <w:szCs w:val="28"/>
        </w:rPr>
        <w:t>реализации в Красноярском крае приоритетной программы Российской Федерации «Комплексное развитие моногородов», куратором по</w:t>
      </w:r>
      <w:r w:rsidR="00617BB8">
        <w:rPr>
          <w:rFonts w:ascii="Times New Roman" w:hAnsi="Times New Roman"/>
          <w:sz w:val="28"/>
          <w:szCs w:val="28"/>
          <w:lang w:val="en-US"/>
        </w:rPr>
        <w:t> </w:t>
      </w:r>
      <w:r w:rsidRPr="00EE6F2D">
        <w:rPr>
          <w:rFonts w:ascii="Times New Roman" w:hAnsi="Times New Roman"/>
          <w:sz w:val="28"/>
          <w:szCs w:val="28"/>
        </w:rPr>
        <w:t>направлению стратегического развития Российской Федерации «Моногорода» (протокол № 4 от 28.04.2017).</w:t>
      </w:r>
      <w:proofErr w:type="gramEnd"/>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lastRenderedPageBreak/>
        <w:t>На уровне субъекта Российской Федерации Программа «Комплексное развитие моногородов Красноярского края» до 2025 года (с</w:t>
      </w:r>
      <w:r w:rsidR="00617BB8">
        <w:rPr>
          <w:rFonts w:ascii="Times New Roman" w:hAnsi="Times New Roman"/>
          <w:sz w:val="28"/>
          <w:szCs w:val="28"/>
          <w:lang w:val="en-US"/>
        </w:rPr>
        <w:t> </w:t>
      </w:r>
      <w:r w:rsidRPr="00EE6F2D">
        <w:rPr>
          <w:rFonts w:ascii="Times New Roman" w:hAnsi="Times New Roman"/>
          <w:sz w:val="28"/>
          <w:szCs w:val="28"/>
        </w:rPr>
        <w:t xml:space="preserve">первоочередными проектами и мероприятиями на 2018-2020 годы) утверждена временно </w:t>
      </w:r>
      <w:proofErr w:type="gramStart"/>
      <w:r w:rsidRPr="00EE6F2D">
        <w:rPr>
          <w:rFonts w:ascii="Times New Roman" w:hAnsi="Times New Roman"/>
          <w:sz w:val="28"/>
          <w:szCs w:val="28"/>
        </w:rPr>
        <w:t>исполняющим</w:t>
      </w:r>
      <w:proofErr w:type="gramEnd"/>
      <w:r w:rsidRPr="00EE6F2D">
        <w:rPr>
          <w:rFonts w:ascii="Times New Roman" w:hAnsi="Times New Roman"/>
          <w:sz w:val="28"/>
          <w:szCs w:val="28"/>
        </w:rPr>
        <w:t xml:space="preserve"> обязанности Губернатора Красноярского края 07.02.2018.</w:t>
      </w:r>
    </w:p>
    <w:p w:rsidR="00EE6F2D" w:rsidRPr="00EE6F2D" w:rsidRDefault="00EE6F2D" w:rsidP="00EE6F2D">
      <w:pPr>
        <w:spacing w:after="0"/>
        <w:ind w:firstLine="709"/>
        <w:jc w:val="both"/>
        <w:rPr>
          <w:rFonts w:ascii="Times New Roman" w:hAnsi="Times New Roman"/>
          <w:sz w:val="28"/>
          <w:szCs w:val="28"/>
        </w:rPr>
      </w:pPr>
      <w:bookmarkStart w:id="24" w:name="_Hlk486421414"/>
      <w:r w:rsidRPr="00EE6F2D">
        <w:rPr>
          <w:rFonts w:ascii="Times New Roman" w:hAnsi="Times New Roman"/>
          <w:sz w:val="28"/>
          <w:szCs w:val="28"/>
        </w:rPr>
        <w:t>В 2017 году управленческая команда от ЗАТО Железногорск по</w:t>
      </w:r>
      <w:r w:rsidR="00617BB8">
        <w:rPr>
          <w:rFonts w:ascii="Times New Roman" w:hAnsi="Times New Roman"/>
          <w:sz w:val="28"/>
          <w:szCs w:val="28"/>
          <w:lang w:val="en-US"/>
        </w:rPr>
        <w:t> </w:t>
      </w:r>
      <w:r w:rsidRPr="00EE6F2D">
        <w:rPr>
          <w:rFonts w:ascii="Times New Roman" w:hAnsi="Times New Roman"/>
          <w:sz w:val="28"/>
          <w:szCs w:val="28"/>
        </w:rPr>
        <w:t>управлению проектами развития прошла обучения на базе Российской академии народного хозяйства и государственной службы при Президенте РФ.</w:t>
      </w:r>
    </w:p>
    <w:bookmarkEnd w:id="24"/>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В </w:t>
      </w:r>
      <w:proofErr w:type="gramStart"/>
      <w:r w:rsidRPr="00EE6F2D">
        <w:rPr>
          <w:rFonts w:ascii="Times New Roman" w:hAnsi="Times New Roman"/>
          <w:sz w:val="28"/>
          <w:szCs w:val="28"/>
        </w:rPr>
        <w:t>рамках</w:t>
      </w:r>
      <w:proofErr w:type="gramEnd"/>
      <w:r w:rsidRPr="00EE6F2D">
        <w:rPr>
          <w:rFonts w:ascii="Times New Roman" w:hAnsi="Times New Roman"/>
          <w:sz w:val="28"/>
          <w:szCs w:val="28"/>
        </w:rPr>
        <w:t xml:space="preserve"> программы развития моногорода ЗАТО Железногорск в</w:t>
      </w:r>
      <w:r w:rsidR="00617BB8">
        <w:rPr>
          <w:rFonts w:ascii="Times New Roman" w:hAnsi="Times New Roman"/>
          <w:sz w:val="28"/>
          <w:szCs w:val="28"/>
          <w:lang w:val="en-US"/>
        </w:rPr>
        <w:t> </w:t>
      </w:r>
      <w:r w:rsidRPr="00EE6F2D">
        <w:rPr>
          <w:rFonts w:ascii="Times New Roman" w:hAnsi="Times New Roman"/>
          <w:sz w:val="28"/>
          <w:szCs w:val="28"/>
        </w:rPr>
        <w:t>2017</w:t>
      </w:r>
      <w:r w:rsidR="00617BB8">
        <w:rPr>
          <w:rFonts w:ascii="Times New Roman" w:hAnsi="Times New Roman"/>
          <w:sz w:val="28"/>
          <w:szCs w:val="28"/>
          <w:lang w:val="en-US"/>
        </w:rPr>
        <w:t> </w:t>
      </w:r>
      <w:r w:rsidRPr="00EE6F2D">
        <w:rPr>
          <w:rFonts w:ascii="Times New Roman" w:hAnsi="Times New Roman"/>
          <w:sz w:val="28"/>
          <w:szCs w:val="28"/>
        </w:rPr>
        <w:t>году реализованы:</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Пять проектов по благоустройству территории, предложенные Фонду развития моногородов к реализации муниципальным образованием в рамках Программы повышения качества среды на 2017 год, так называемые мероприятия «Пять шагов благоустройства»:</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567"/>
        <w:gridCol w:w="1986"/>
        <w:gridCol w:w="3996"/>
        <w:gridCol w:w="1475"/>
        <w:gridCol w:w="1474"/>
      </w:tblGrid>
      <w:tr w:rsidR="00EE6F2D" w:rsidRPr="00617BB8" w:rsidTr="009C607D">
        <w:trPr>
          <w:trHeight w:val="704"/>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EE6F2D" w:rsidRPr="00617BB8" w:rsidRDefault="00EE6F2D" w:rsidP="00EE6F2D">
            <w:pPr>
              <w:spacing w:after="0"/>
              <w:jc w:val="center"/>
              <w:rPr>
                <w:rFonts w:ascii="Times New Roman" w:hAnsi="Times New Roman"/>
                <w:sz w:val="24"/>
                <w:szCs w:val="24"/>
              </w:rPr>
            </w:pPr>
            <w:r w:rsidRPr="00617BB8">
              <w:rPr>
                <w:rFonts w:ascii="Times New Roman" w:hAnsi="Times New Roman"/>
                <w:sz w:val="24"/>
                <w:szCs w:val="24"/>
              </w:rPr>
              <w:t xml:space="preserve">№ </w:t>
            </w:r>
            <w:proofErr w:type="spellStart"/>
            <w:proofErr w:type="gramStart"/>
            <w:r w:rsidRPr="00617BB8">
              <w:rPr>
                <w:rFonts w:ascii="Times New Roman" w:hAnsi="Times New Roman"/>
                <w:sz w:val="24"/>
                <w:szCs w:val="24"/>
              </w:rPr>
              <w:t>п</w:t>
            </w:r>
            <w:proofErr w:type="spellEnd"/>
            <w:proofErr w:type="gramEnd"/>
            <w:r w:rsidRPr="00617BB8">
              <w:rPr>
                <w:rFonts w:ascii="Times New Roman" w:hAnsi="Times New Roman"/>
                <w:sz w:val="24"/>
                <w:szCs w:val="24"/>
              </w:rPr>
              <w:t>/</w:t>
            </w:r>
            <w:proofErr w:type="spellStart"/>
            <w:r w:rsidRPr="00617BB8">
              <w:rPr>
                <w:rFonts w:ascii="Times New Roman" w:hAnsi="Times New Roman"/>
                <w:sz w:val="24"/>
                <w:szCs w:val="24"/>
              </w:rPr>
              <w:t>п</w:t>
            </w:r>
            <w:proofErr w:type="spellEnd"/>
          </w:p>
        </w:tc>
        <w:tc>
          <w:tcPr>
            <w:tcW w:w="1986" w:type="dxa"/>
            <w:tcBorders>
              <w:top w:val="single" w:sz="4" w:space="0" w:color="auto"/>
              <w:left w:val="single" w:sz="4" w:space="0" w:color="auto"/>
              <w:bottom w:val="single" w:sz="4" w:space="0" w:color="auto"/>
              <w:right w:val="single" w:sz="4" w:space="0" w:color="auto"/>
            </w:tcBorders>
            <w:vAlign w:val="center"/>
            <w:hideMark/>
          </w:tcPr>
          <w:p w:rsidR="00EE6F2D" w:rsidRPr="00617BB8" w:rsidRDefault="00EE6F2D" w:rsidP="00EE6F2D">
            <w:pPr>
              <w:spacing w:after="0"/>
              <w:jc w:val="center"/>
              <w:rPr>
                <w:rFonts w:ascii="Times New Roman" w:hAnsi="Times New Roman"/>
                <w:sz w:val="24"/>
                <w:szCs w:val="24"/>
              </w:rPr>
            </w:pPr>
            <w:r w:rsidRPr="00617BB8">
              <w:rPr>
                <w:rFonts w:ascii="Times New Roman" w:hAnsi="Times New Roman"/>
                <w:sz w:val="24"/>
                <w:szCs w:val="24"/>
              </w:rPr>
              <w:t>Наименование проекта</w:t>
            </w:r>
          </w:p>
        </w:tc>
        <w:tc>
          <w:tcPr>
            <w:tcW w:w="3996" w:type="dxa"/>
            <w:tcBorders>
              <w:top w:val="single" w:sz="4" w:space="0" w:color="auto"/>
              <w:left w:val="single" w:sz="4" w:space="0" w:color="auto"/>
              <w:bottom w:val="single" w:sz="4" w:space="0" w:color="auto"/>
              <w:right w:val="single" w:sz="4" w:space="0" w:color="auto"/>
            </w:tcBorders>
            <w:vAlign w:val="center"/>
            <w:hideMark/>
          </w:tcPr>
          <w:p w:rsidR="00EE6F2D" w:rsidRPr="00617BB8" w:rsidRDefault="00EE6F2D" w:rsidP="00EE6F2D">
            <w:pPr>
              <w:spacing w:after="0"/>
              <w:jc w:val="center"/>
              <w:rPr>
                <w:rFonts w:ascii="Times New Roman" w:hAnsi="Times New Roman"/>
                <w:sz w:val="24"/>
                <w:szCs w:val="24"/>
              </w:rPr>
            </w:pPr>
            <w:r w:rsidRPr="00617BB8">
              <w:rPr>
                <w:rFonts w:ascii="Times New Roman" w:hAnsi="Times New Roman"/>
                <w:sz w:val="24"/>
                <w:szCs w:val="24"/>
              </w:rPr>
              <w:t>Краткое описание результатов реализации</w:t>
            </w:r>
          </w:p>
        </w:tc>
        <w:tc>
          <w:tcPr>
            <w:tcW w:w="1475" w:type="dxa"/>
            <w:tcBorders>
              <w:top w:val="single" w:sz="4" w:space="0" w:color="auto"/>
              <w:left w:val="single" w:sz="4" w:space="0" w:color="auto"/>
              <w:bottom w:val="single" w:sz="4" w:space="0" w:color="auto"/>
              <w:right w:val="single" w:sz="4" w:space="0" w:color="auto"/>
            </w:tcBorders>
            <w:vAlign w:val="center"/>
          </w:tcPr>
          <w:p w:rsidR="00EE6F2D" w:rsidRPr="00617BB8" w:rsidRDefault="00EE6F2D" w:rsidP="00EE6F2D">
            <w:pPr>
              <w:spacing w:after="0"/>
              <w:jc w:val="center"/>
              <w:rPr>
                <w:rFonts w:ascii="Times New Roman" w:hAnsi="Times New Roman"/>
                <w:bCs/>
                <w:sz w:val="24"/>
                <w:szCs w:val="24"/>
              </w:rPr>
            </w:pPr>
            <w:r w:rsidRPr="00617BB8">
              <w:rPr>
                <w:rFonts w:ascii="Times New Roman" w:hAnsi="Times New Roman"/>
                <w:bCs/>
                <w:sz w:val="24"/>
                <w:szCs w:val="24"/>
              </w:rPr>
              <w:t>Объем средств, тыс. рублей</w:t>
            </w:r>
          </w:p>
        </w:tc>
        <w:tc>
          <w:tcPr>
            <w:tcW w:w="1474" w:type="dxa"/>
            <w:tcBorders>
              <w:top w:val="single" w:sz="4" w:space="0" w:color="auto"/>
              <w:left w:val="single" w:sz="4" w:space="0" w:color="auto"/>
              <w:bottom w:val="single" w:sz="4" w:space="0" w:color="auto"/>
              <w:right w:val="single" w:sz="4" w:space="0" w:color="auto"/>
            </w:tcBorders>
            <w:vAlign w:val="center"/>
          </w:tcPr>
          <w:p w:rsidR="00EE6F2D" w:rsidRPr="00617BB8" w:rsidRDefault="00EE6F2D" w:rsidP="00EE6F2D">
            <w:pPr>
              <w:spacing w:after="0"/>
              <w:jc w:val="center"/>
              <w:rPr>
                <w:rFonts w:ascii="Times New Roman" w:hAnsi="Times New Roman"/>
                <w:sz w:val="24"/>
                <w:szCs w:val="24"/>
              </w:rPr>
            </w:pPr>
            <w:r w:rsidRPr="00617BB8">
              <w:rPr>
                <w:rFonts w:ascii="Times New Roman" w:hAnsi="Times New Roman"/>
                <w:sz w:val="24"/>
                <w:szCs w:val="24"/>
              </w:rPr>
              <w:t>Дата реализации</w:t>
            </w:r>
          </w:p>
        </w:tc>
      </w:tr>
      <w:tr w:rsidR="00EE6F2D" w:rsidRPr="00617BB8" w:rsidTr="009C607D">
        <w:trPr>
          <w:trHeight w:val="2401"/>
        </w:trPr>
        <w:tc>
          <w:tcPr>
            <w:tcW w:w="567" w:type="dxa"/>
            <w:tcBorders>
              <w:top w:val="single" w:sz="4" w:space="0" w:color="auto"/>
              <w:left w:val="single" w:sz="4" w:space="0" w:color="auto"/>
              <w:bottom w:val="single" w:sz="4" w:space="0" w:color="auto"/>
              <w:right w:val="single" w:sz="4" w:space="0" w:color="auto"/>
            </w:tcBorders>
            <w:hideMark/>
          </w:tcPr>
          <w:p w:rsidR="00EE6F2D" w:rsidRPr="00617BB8" w:rsidRDefault="00EE6F2D" w:rsidP="00EE6F2D">
            <w:pPr>
              <w:spacing w:after="0"/>
              <w:jc w:val="center"/>
              <w:rPr>
                <w:rFonts w:ascii="Times New Roman" w:hAnsi="Times New Roman"/>
                <w:sz w:val="24"/>
                <w:szCs w:val="24"/>
              </w:rPr>
            </w:pPr>
            <w:r w:rsidRPr="00617BB8">
              <w:rPr>
                <w:rFonts w:ascii="Times New Roman" w:hAnsi="Times New Roman"/>
                <w:sz w:val="24"/>
                <w:szCs w:val="24"/>
              </w:rPr>
              <w:t>1.</w:t>
            </w:r>
          </w:p>
        </w:tc>
        <w:tc>
          <w:tcPr>
            <w:tcW w:w="1986"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both"/>
              <w:rPr>
                <w:rFonts w:ascii="Times New Roman" w:hAnsi="Times New Roman"/>
                <w:sz w:val="24"/>
                <w:szCs w:val="24"/>
              </w:rPr>
            </w:pPr>
            <w:r w:rsidRPr="00617BB8">
              <w:rPr>
                <w:rFonts w:ascii="Times New Roman" w:hAnsi="Times New Roman"/>
                <w:sz w:val="24"/>
                <w:szCs w:val="24"/>
              </w:rPr>
              <w:t>«Голубое ожерелье»</w:t>
            </w:r>
          </w:p>
        </w:tc>
        <w:tc>
          <w:tcPr>
            <w:tcW w:w="3996" w:type="dxa"/>
            <w:tcBorders>
              <w:top w:val="single" w:sz="4" w:space="0" w:color="auto"/>
              <w:left w:val="single" w:sz="4" w:space="0" w:color="auto"/>
              <w:bottom w:val="single" w:sz="4" w:space="0" w:color="auto"/>
              <w:right w:val="single" w:sz="4" w:space="0" w:color="auto"/>
            </w:tcBorders>
          </w:tcPr>
          <w:p w:rsidR="00EE6F2D" w:rsidRPr="00617BB8" w:rsidRDefault="00EE6F2D" w:rsidP="009C607D">
            <w:pPr>
              <w:spacing w:after="0" w:line="264" w:lineRule="auto"/>
              <w:jc w:val="both"/>
              <w:rPr>
                <w:rFonts w:ascii="Times New Roman" w:hAnsi="Times New Roman"/>
                <w:sz w:val="24"/>
                <w:szCs w:val="24"/>
              </w:rPr>
            </w:pPr>
            <w:r w:rsidRPr="00617BB8">
              <w:rPr>
                <w:rFonts w:ascii="Times New Roman" w:hAnsi="Times New Roman"/>
                <w:sz w:val="24"/>
                <w:szCs w:val="24"/>
              </w:rPr>
              <w:t>В рамках реализации проекта осуществлено строительство пешеходной дорожки вдоль озера длиной 800 п</w:t>
            </w:r>
            <w:proofErr w:type="gramStart"/>
            <w:r w:rsidRPr="00617BB8">
              <w:rPr>
                <w:rFonts w:ascii="Times New Roman" w:hAnsi="Times New Roman"/>
                <w:sz w:val="24"/>
                <w:szCs w:val="24"/>
              </w:rPr>
              <w:t>.м</w:t>
            </w:r>
            <w:proofErr w:type="gramEnd"/>
            <w:r w:rsidRPr="00617BB8">
              <w:rPr>
                <w:rFonts w:ascii="Times New Roman" w:hAnsi="Times New Roman"/>
                <w:sz w:val="24"/>
                <w:szCs w:val="24"/>
              </w:rPr>
              <w:t xml:space="preserve"> с асфальтобетонным покрытием, водоотводными конструкциями, установкой малых архитектурных форм и сооружением смотровой площадки.</w:t>
            </w:r>
          </w:p>
          <w:p w:rsidR="00EE6F2D" w:rsidRPr="00617BB8" w:rsidRDefault="00EE6F2D" w:rsidP="009C607D">
            <w:pPr>
              <w:spacing w:after="0" w:line="264" w:lineRule="auto"/>
              <w:jc w:val="both"/>
              <w:rPr>
                <w:rFonts w:ascii="Times New Roman" w:hAnsi="Times New Roman"/>
                <w:sz w:val="24"/>
                <w:szCs w:val="24"/>
              </w:rPr>
            </w:pPr>
            <w:r w:rsidRPr="00617BB8">
              <w:rPr>
                <w:rFonts w:ascii="Times New Roman" w:hAnsi="Times New Roman"/>
                <w:sz w:val="24"/>
                <w:szCs w:val="24"/>
              </w:rPr>
              <w:t>Выполнен очередной этап благоустройства одного из самых излюбленных горожанами общественных мест – набережной городского озера.</w:t>
            </w:r>
          </w:p>
        </w:tc>
        <w:tc>
          <w:tcPr>
            <w:tcW w:w="1475"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center"/>
              <w:rPr>
                <w:rFonts w:ascii="Times New Roman" w:hAnsi="Times New Roman"/>
                <w:sz w:val="24"/>
                <w:szCs w:val="24"/>
              </w:rPr>
            </w:pPr>
            <w:r w:rsidRPr="00617BB8">
              <w:rPr>
                <w:rFonts w:ascii="Times New Roman" w:hAnsi="Times New Roman"/>
                <w:sz w:val="24"/>
                <w:szCs w:val="24"/>
              </w:rPr>
              <w:t>3 100</w:t>
            </w:r>
          </w:p>
        </w:tc>
        <w:tc>
          <w:tcPr>
            <w:tcW w:w="1474"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center"/>
              <w:rPr>
                <w:rFonts w:ascii="Times New Roman" w:hAnsi="Times New Roman"/>
                <w:sz w:val="24"/>
                <w:szCs w:val="24"/>
              </w:rPr>
            </w:pPr>
            <w:r w:rsidRPr="00617BB8">
              <w:rPr>
                <w:rFonts w:ascii="Times New Roman" w:hAnsi="Times New Roman"/>
                <w:sz w:val="24"/>
                <w:szCs w:val="24"/>
              </w:rPr>
              <w:t>Август 2017</w:t>
            </w:r>
          </w:p>
        </w:tc>
      </w:tr>
      <w:tr w:rsidR="00EE6F2D" w:rsidRPr="00617BB8" w:rsidTr="00C736DA">
        <w:trPr>
          <w:trHeight w:val="1265"/>
        </w:trPr>
        <w:tc>
          <w:tcPr>
            <w:tcW w:w="567" w:type="dxa"/>
            <w:tcBorders>
              <w:top w:val="single" w:sz="4" w:space="0" w:color="auto"/>
              <w:left w:val="single" w:sz="4" w:space="0" w:color="auto"/>
              <w:bottom w:val="single" w:sz="4" w:space="0" w:color="auto"/>
              <w:right w:val="single" w:sz="4" w:space="0" w:color="auto"/>
            </w:tcBorders>
            <w:hideMark/>
          </w:tcPr>
          <w:p w:rsidR="00EE6F2D" w:rsidRPr="00617BB8" w:rsidRDefault="00EE6F2D" w:rsidP="00EE6F2D">
            <w:pPr>
              <w:spacing w:after="0"/>
              <w:jc w:val="center"/>
              <w:rPr>
                <w:rFonts w:ascii="Times New Roman" w:hAnsi="Times New Roman"/>
                <w:sz w:val="24"/>
                <w:szCs w:val="24"/>
              </w:rPr>
            </w:pPr>
            <w:r w:rsidRPr="00617BB8">
              <w:rPr>
                <w:rFonts w:ascii="Times New Roman" w:hAnsi="Times New Roman"/>
                <w:sz w:val="24"/>
                <w:szCs w:val="24"/>
              </w:rPr>
              <w:t>2.</w:t>
            </w:r>
          </w:p>
        </w:tc>
        <w:tc>
          <w:tcPr>
            <w:tcW w:w="1986"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both"/>
              <w:rPr>
                <w:rFonts w:ascii="Times New Roman" w:hAnsi="Times New Roman"/>
                <w:sz w:val="24"/>
                <w:szCs w:val="24"/>
              </w:rPr>
            </w:pPr>
            <w:r w:rsidRPr="00617BB8">
              <w:rPr>
                <w:rFonts w:ascii="Times New Roman" w:hAnsi="Times New Roman"/>
                <w:sz w:val="24"/>
                <w:szCs w:val="24"/>
              </w:rPr>
              <w:t>«Ленинградский бульвар»</w:t>
            </w:r>
          </w:p>
        </w:tc>
        <w:tc>
          <w:tcPr>
            <w:tcW w:w="3996" w:type="dxa"/>
            <w:tcBorders>
              <w:top w:val="single" w:sz="4" w:space="0" w:color="auto"/>
              <w:left w:val="single" w:sz="4" w:space="0" w:color="auto"/>
              <w:bottom w:val="single" w:sz="4" w:space="0" w:color="auto"/>
              <w:right w:val="single" w:sz="4" w:space="0" w:color="auto"/>
            </w:tcBorders>
          </w:tcPr>
          <w:p w:rsidR="00EE6F2D" w:rsidRPr="00617BB8" w:rsidRDefault="00EE6F2D" w:rsidP="009C607D">
            <w:pPr>
              <w:spacing w:after="0" w:line="264" w:lineRule="auto"/>
              <w:jc w:val="both"/>
              <w:rPr>
                <w:rFonts w:ascii="Times New Roman" w:hAnsi="Times New Roman"/>
                <w:sz w:val="24"/>
                <w:szCs w:val="24"/>
              </w:rPr>
            </w:pPr>
            <w:r w:rsidRPr="00617BB8">
              <w:rPr>
                <w:rFonts w:ascii="Times New Roman" w:hAnsi="Times New Roman"/>
                <w:sz w:val="24"/>
                <w:szCs w:val="24"/>
              </w:rPr>
              <w:t xml:space="preserve">В </w:t>
            </w:r>
            <w:proofErr w:type="gramStart"/>
            <w:r w:rsidRPr="00617BB8">
              <w:rPr>
                <w:rFonts w:ascii="Times New Roman" w:hAnsi="Times New Roman"/>
                <w:sz w:val="24"/>
                <w:szCs w:val="24"/>
              </w:rPr>
              <w:t>рамках</w:t>
            </w:r>
            <w:proofErr w:type="gramEnd"/>
            <w:r w:rsidRPr="00617BB8">
              <w:rPr>
                <w:rFonts w:ascii="Times New Roman" w:hAnsi="Times New Roman"/>
                <w:sz w:val="24"/>
                <w:szCs w:val="24"/>
              </w:rPr>
              <w:t xml:space="preserve"> реализации проекта осуществлено </w:t>
            </w:r>
            <w:r w:rsidRPr="00617BB8">
              <w:rPr>
                <w:rFonts w:ascii="Times New Roman" w:eastAsia="Arial Unicode MS" w:hAnsi="Times New Roman"/>
                <w:bCs/>
                <w:color w:val="000000"/>
                <w:sz w:val="24"/>
                <w:szCs w:val="24"/>
                <w:u w:color="000000"/>
              </w:rPr>
              <w:t xml:space="preserve">благоустройство </w:t>
            </w:r>
            <w:r w:rsidRPr="00617BB8">
              <w:rPr>
                <w:rFonts w:ascii="Times New Roman" w:hAnsi="Times New Roman"/>
                <w:sz w:val="24"/>
                <w:szCs w:val="24"/>
              </w:rPr>
              <w:t xml:space="preserve">общественных территорий, прилегающих к </w:t>
            </w:r>
            <w:r w:rsidRPr="00617BB8">
              <w:rPr>
                <w:rFonts w:ascii="Times New Roman" w:eastAsia="Arial Unicode MS" w:hAnsi="Times New Roman"/>
                <w:bCs/>
                <w:color w:val="000000"/>
                <w:sz w:val="24"/>
                <w:szCs w:val="24"/>
                <w:u w:color="000000"/>
              </w:rPr>
              <w:t xml:space="preserve">Торговому дому «Михайлова», МБУК «Центр досуга» и </w:t>
            </w:r>
            <w:r w:rsidRPr="00617BB8">
              <w:rPr>
                <w:rFonts w:ascii="Times New Roman" w:eastAsia="Arial Unicode MS" w:hAnsi="Times New Roman"/>
                <w:color w:val="000000"/>
                <w:sz w:val="24"/>
                <w:szCs w:val="24"/>
                <w:u w:color="000000"/>
              </w:rPr>
              <w:t>МАУ ДО ДЮСШ «Юность</w:t>
            </w:r>
            <w:r w:rsidRPr="00617BB8">
              <w:rPr>
                <w:rFonts w:ascii="Times New Roman" w:hAnsi="Times New Roman"/>
                <w:sz w:val="24"/>
                <w:szCs w:val="24"/>
              </w:rPr>
              <w:t>».</w:t>
            </w:r>
          </w:p>
          <w:p w:rsidR="00EE6F2D" w:rsidRPr="00617BB8" w:rsidRDefault="00EE6F2D" w:rsidP="009C607D">
            <w:pPr>
              <w:spacing w:after="0" w:line="264" w:lineRule="auto"/>
              <w:jc w:val="both"/>
              <w:rPr>
                <w:rFonts w:ascii="Times New Roman" w:hAnsi="Times New Roman"/>
                <w:sz w:val="24"/>
                <w:szCs w:val="24"/>
              </w:rPr>
            </w:pPr>
            <w:r w:rsidRPr="00617BB8">
              <w:rPr>
                <w:rFonts w:ascii="Times New Roman" w:hAnsi="Times New Roman"/>
                <w:sz w:val="24"/>
                <w:szCs w:val="24"/>
              </w:rPr>
              <w:t xml:space="preserve">Реализация проекта привела к повышению уровня благоустройства общественных пространств одной из густонаселенных частей города – микрорайона № 3, что позволило </w:t>
            </w:r>
            <w:r w:rsidRPr="00617BB8">
              <w:rPr>
                <w:rFonts w:ascii="Times New Roman" w:hAnsi="Times New Roman"/>
                <w:sz w:val="24"/>
                <w:szCs w:val="24"/>
              </w:rPr>
              <w:lastRenderedPageBreak/>
              <w:t>ему стать любимым и посещаемым местом для жителей всех возрастов не только этого и прилегающих микрорайонов №№ 3А, 4, 5, но и всех горожан и гостей города.</w:t>
            </w:r>
          </w:p>
        </w:tc>
        <w:tc>
          <w:tcPr>
            <w:tcW w:w="1475"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center"/>
              <w:rPr>
                <w:rFonts w:ascii="Times New Roman" w:hAnsi="Times New Roman"/>
                <w:sz w:val="24"/>
                <w:szCs w:val="24"/>
                <w:lang w:val="en-US"/>
              </w:rPr>
            </w:pPr>
            <w:r w:rsidRPr="00617BB8">
              <w:rPr>
                <w:rFonts w:ascii="Times New Roman" w:hAnsi="Times New Roman"/>
                <w:sz w:val="24"/>
                <w:szCs w:val="24"/>
              </w:rPr>
              <w:lastRenderedPageBreak/>
              <w:t>15 391</w:t>
            </w:r>
          </w:p>
        </w:tc>
        <w:tc>
          <w:tcPr>
            <w:tcW w:w="1474"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center"/>
              <w:rPr>
                <w:rFonts w:ascii="Times New Roman" w:hAnsi="Times New Roman"/>
                <w:sz w:val="24"/>
                <w:szCs w:val="24"/>
              </w:rPr>
            </w:pPr>
            <w:r w:rsidRPr="00617BB8">
              <w:rPr>
                <w:rFonts w:ascii="Times New Roman" w:hAnsi="Times New Roman"/>
                <w:sz w:val="24"/>
                <w:szCs w:val="24"/>
              </w:rPr>
              <w:t>Октябрь 2017</w:t>
            </w:r>
          </w:p>
        </w:tc>
      </w:tr>
      <w:tr w:rsidR="00EE6F2D" w:rsidRPr="00617BB8" w:rsidTr="009C607D">
        <w:trPr>
          <w:cantSplit/>
        </w:trPr>
        <w:tc>
          <w:tcPr>
            <w:tcW w:w="567" w:type="dxa"/>
            <w:tcBorders>
              <w:top w:val="single" w:sz="4" w:space="0" w:color="auto"/>
              <w:left w:val="single" w:sz="4" w:space="0" w:color="auto"/>
              <w:bottom w:val="single" w:sz="4" w:space="0" w:color="auto"/>
              <w:right w:val="single" w:sz="4" w:space="0" w:color="auto"/>
            </w:tcBorders>
            <w:hideMark/>
          </w:tcPr>
          <w:p w:rsidR="00EE6F2D" w:rsidRPr="00617BB8" w:rsidRDefault="00EE6F2D" w:rsidP="00EE6F2D">
            <w:pPr>
              <w:spacing w:after="0"/>
              <w:jc w:val="center"/>
              <w:rPr>
                <w:rFonts w:ascii="Times New Roman" w:hAnsi="Times New Roman"/>
                <w:sz w:val="24"/>
                <w:szCs w:val="24"/>
              </w:rPr>
            </w:pPr>
            <w:r w:rsidRPr="00617BB8">
              <w:rPr>
                <w:rFonts w:ascii="Times New Roman" w:hAnsi="Times New Roman"/>
                <w:sz w:val="24"/>
                <w:szCs w:val="24"/>
              </w:rPr>
              <w:lastRenderedPageBreak/>
              <w:t>3.</w:t>
            </w:r>
          </w:p>
        </w:tc>
        <w:tc>
          <w:tcPr>
            <w:tcW w:w="1986"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both"/>
              <w:rPr>
                <w:rFonts w:ascii="Times New Roman" w:hAnsi="Times New Roman"/>
                <w:sz w:val="24"/>
                <w:szCs w:val="24"/>
              </w:rPr>
            </w:pPr>
            <w:r w:rsidRPr="00617BB8">
              <w:rPr>
                <w:rFonts w:ascii="Times New Roman" w:hAnsi="Times New Roman"/>
                <w:sz w:val="24"/>
                <w:szCs w:val="24"/>
              </w:rPr>
              <w:t>«Железногорск исторический»</w:t>
            </w:r>
          </w:p>
        </w:tc>
        <w:tc>
          <w:tcPr>
            <w:tcW w:w="3996" w:type="dxa"/>
            <w:tcBorders>
              <w:top w:val="single" w:sz="4" w:space="0" w:color="auto"/>
              <w:left w:val="single" w:sz="4" w:space="0" w:color="auto"/>
              <w:bottom w:val="single" w:sz="4" w:space="0" w:color="auto"/>
              <w:right w:val="single" w:sz="4" w:space="0" w:color="auto"/>
            </w:tcBorders>
          </w:tcPr>
          <w:p w:rsidR="00EE6F2D" w:rsidRPr="00617BB8" w:rsidRDefault="00EE6F2D" w:rsidP="009C607D">
            <w:pPr>
              <w:spacing w:after="0" w:line="264" w:lineRule="auto"/>
              <w:jc w:val="both"/>
              <w:rPr>
                <w:rFonts w:ascii="Times New Roman" w:hAnsi="Times New Roman"/>
                <w:sz w:val="24"/>
                <w:szCs w:val="24"/>
              </w:rPr>
            </w:pPr>
            <w:proofErr w:type="gramStart"/>
            <w:r w:rsidRPr="00617BB8">
              <w:rPr>
                <w:rFonts w:ascii="Times New Roman" w:hAnsi="Times New Roman"/>
                <w:sz w:val="24"/>
                <w:szCs w:val="24"/>
              </w:rPr>
              <w:t>В рамках реализации проекта осуществлены восстановительные работы по ремонту архитектурных элементов и лепных украшений фасада жилых домов по ул. Советской Армии, 3 и 5; разработана проектная и рабочая документация на выполнение капитального ремонта здания МБУК «Музейно-выставочный центр».</w:t>
            </w:r>
            <w:proofErr w:type="gramEnd"/>
          </w:p>
          <w:p w:rsidR="00EE6F2D" w:rsidRPr="00617BB8" w:rsidRDefault="00EE6F2D" w:rsidP="009C607D">
            <w:pPr>
              <w:spacing w:after="0" w:line="264" w:lineRule="auto"/>
              <w:jc w:val="both"/>
              <w:rPr>
                <w:rFonts w:ascii="Times New Roman" w:hAnsi="Times New Roman"/>
                <w:sz w:val="24"/>
                <w:szCs w:val="24"/>
              </w:rPr>
            </w:pPr>
            <w:r w:rsidRPr="00617BB8">
              <w:rPr>
                <w:rFonts w:ascii="Times New Roman" w:hAnsi="Times New Roman"/>
                <w:sz w:val="24"/>
                <w:szCs w:val="24"/>
              </w:rPr>
              <w:t>Реализация проекта положила начало комплексу мероприятий по сохранению исторического облика города и соблюдению единообразия архитектурных элементов зданий.</w:t>
            </w:r>
          </w:p>
        </w:tc>
        <w:tc>
          <w:tcPr>
            <w:tcW w:w="1475"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center"/>
              <w:rPr>
                <w:rFonts w:ascii="Times New Roman" w:hAnsi="Times New Roman"/>
                <w:sz w:val="24"/>
                <w:szCs w:val="24"/>
                <w:lang w:val="en-US"/>
              </w:rPr>
            </w:pPr>
            <w:r w:rsidRPr="00617BB8">
              <w:rPr>
                <w:rFonts w:ascii="Times New Roman" w:hAnsi="Times New Roman"/>
                <w:sz w:val="24"/>
                <w:szCs w:val="24"/>
              </w:rPr>
              <w:t>5 510</w:t>
            </w:r>
          </w:p>
        </w:tc>
        <w:tc>
          <w:tcPr>
            <w:tcW w:w="1474"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center"/>
              <w:rPr>
                <w:rFonts w:ascii="Times New Roman" w:hAnsi="Times New Roman"/>
                <w:sz w:val="24"/>
                <w:szCs w:val="24"/>
              </w:rPr>
            </w:pPr>
            <w:r w:rsidRPr="00617BB8">
              <w:rPr>
                <w:rFonts w:ascii="Times New Roman" w:hAnsi="Times New Roman"/>
                <w:sz w:val="24"/>
                <w:szCs w:val="24"/>
              </w:rPr>
              <w:t>Декабрь 2017</w:t>
            </w:r>
          </w:p>
        </w:tc>
      </w:tr>
      <w:tr w:rsidR="00EE6F2D" w:rsidRPr="00617BB8" w:rsidTr="009C607D">
        <w:tc>
          <w:tcPr>
            <w:tcW w:w="567" w:type="dxa"/>
            <w:tcBorders>
              <w:top w:val="single" w:sz="4" w:space="0" w:color="auto"/>
              <w:left w:val="single" w:sz="4" w:space="0" w:color="auto"/>
              <w:bottom w:val="single" w:sz="4" w:space="0" w:color="auto"/>
              <w:right w:val="single" w:sz="4" w:space="0" w:color="auto"/>
            </w:tcBorders>
            <w:hideMark/>
          </w:tcPr>
          <w:p w:rsidR="00EE6F2D" w:rsidRPr="00617BB8" w:rsidRDefault="00EE6F2D" w:rsidP="00EE6F2D">
            <w:pPr>
              <w:spacing w:after="0"/>
              <w:jc w:val="center"/>
              <w:rPr>
                <w:rFonts w:ascii="Times New Roman" w:hAnsi="Times New Roman"/>
                <w:sz w:val="24"/>
                <w:szCs w:val="24"/>
              </w:rPr>
            </w:pPr>
            <w:r w:rsidRPr="00617BB8">
              <w:rPr>
                <w:rFonts w:ascii="Times New Roman" w:hAnsi="Times New Roman"/>
                <w:sz w:val="24"/>
                <w:szCs w:val="24"/>
              </w:rPr>
              <w:t>4.</w:t>
            </w:r>
          </w:p>
        </w:tc>
        <w:tc>
          <w:tcPr>
            <w:tcW w:w="1986" w:type="dxa"/>
            <w:tcBorders>
              <w:top w:val="single" w:sz="4" w:space="0" w:color="auto"/>
              <w:left w:val="single" w:sz="4" w:space="0" w:color="auto"/>
              <w:bottom w:val="single" w:sz="4" w:space="0" w:color="auto"/>
              <w:right w:val="single" w:sz="4" w:space="0" w:color="auto"/>
            </w:tcBorders>
            <w:hideMark/>
          </w:tcPr>
          <w:p w:rsidR="00EE6F2D" w:rsidRPr="00617BB8" w:rsidRDefault="00EE6F2D" w:rsidP="00EE6F2D">
            <w:pPr>
              <w:spacing w:after="0"/>
              <w:rPr>
                <w:rFonts w:ascii="Times New Roman" w:hAnsi="Times New Roman"/>
                <w:sz w:val="24"/>
                <w:szCs w:val="24"/>
              </w:rPr>
            </w:pPr>
            <w:r w:rsidRPr="00617BB8">
              <w:rPr>
                <w:rFonts w:ascii="Times New Roman" w:hAnsi="Times New Roman"/>
                <w:sz w:val="24"/>
                <w:szCs w:val="24"/>
              </w:rPr>
              <w:t>«Спутник путников»</w:t>
            </w:r>
          </w:p>
        </w:tc>
        <w:tc>
          <w:tcPr>
            <w:tcW w:w="3996" w:type="dxa"/>
            <w:tcBorders>
              <w:top w:val="single" w:sz="4" w:space="0" w:color="auto"/>
              <w:left w:val="single" w:sz="4" w:space="0" w:color="auto"/>
              <w:bottom w:val="single" w:sz="4" w:space="0" w:color="auto"/>
              <w:right w:val="single" w:sz="4" w:space="0" w:color="auto"/>
            </w:tcBorders>
          </w:tcPr>
          <w:p w:rsidR="00EE6F2D" w:rsidRPr="00617BB8" w:rsidRDefault="00EE6F2D" w:rsidP="009C607D">
            <w:pPr>
              <w:spacing w:after="0" w:line="264" w:lineRule="auto"/>
              <w:jc w:val="both"/>
              <w:rPr>
                <w:rFonts w:ascii="Times New Roman" w:hAnsi="Times New Roman"/>
                <w:sz w:val="24"/>
                <w:szCs w:val="24"/>
              </w:rPr>
            </w:pPr>
            <w:r w:rsidRPr="00617BB8">
              <w:rPr>
                <w:rFonts w:ascii="Times New Roman" w:hAnsi="Times New Roman"/>
                <w:sz w:val="24"/>
                <w:szCs w:val="24"/>
              </w:rPr>
              <w:t xml:space="preserve">В </w:t>
            </w:r>
            <w:proofErr w:type="gramStart"/>
            <w:r w:rsidRPr="00617BB8">
              <w:rPr>
                <w:rFonts w:ascii="Times New Roman" w:hAnsi="Times New Roman"/>
                <w:sz w:val="24"/>
                <w:szCs w:val="24"/>
              </w:rPr>
              <w:t>рамках</w:t>
            </w:r>
            <w:proofErr w:type="gramEnd"/>
            <w:r w:rsidRPr="00617BB8">
              <w:rPr>
                <w:rFonts w:ascii="Times New Roman" w:hAnsi="Times New Roman"/>
                <w:sz w:val="24"/>
                <w:szCs w:val="24"/>
              </w:rPr>
              <w:t xml:space="preserve"> реализации проекта осуществлено оборудование двух новых площадок на территории городского парка: игровой и спортивной.</w:t>
            </w:r>
          </w:p>
          <w:p w:rsidR="00EE6F2D" w:rsidRPr="00617BB8" w:rsidRDefault="00EE6F2D" w:rsidP="009C607D">
            <w:pPr>
              <w:spacing w:after="0" w:line="264" w:lineRule="auto"/>
              <w:jc w:val="both"/>
              <w:rPr>
                <w:rFonts w:ascii="Times New Roman" w:hAnsi="Times New Roman"/>
                <w:sz w:val="24"/>
                <w:szCs w:val="24"/>
              </w:rPr>
            </w:pPr>
            <w:r w:rsidRPr="00617BB8">
              <w:rPr>
                <w:rFonts w:ascii="Times New Roman" w:hAnsi="Times New Roman"/>
                <w:sz w:val="24"/>
                <w:szCs w:val="24"/>
              </w:rPr>
              <w:t xml:space="preserve">В </w:t>
            </w:r>
            <w:proofErr w:type="gramStart"/>
            <w:r w:rsidRPr="00617BB8">
              <w:rPr>
                <w:rFonts w:ascii="Times New Roman" w:hAnsi="Times New Roman"/>
                <w:sz w:val="24"/>
                <w:szCs w:val="24"/>
              </w:rPr>
              <w:t>результате</w:t>
            </w:r>
            <w:proofErr w:type="gramEnd"/>
            <w:r w:rsidRPr="00617BB8">
              <w:rPr>
                <w:rFonts w:ascii="Times New Roman" w:hAnsi="Times New Roman"/>
                <w:sz w:val="24"/>
                <w:szCs w:val="24"/>
              </w:rPr>
              <w:t xml:space="preserve"> реализации проекта увеличилось число посетителей парка, получено много положительных отзывов о площадках и улучшении организации досуга на территории парка.</w:t>
            </w:r>
          </w:p>
        </w:tc>
        <w:tc>
          <w:tcPr>
            <w:tcW w:w="1475"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center"/>
              <w:rPr>
                <w:rFonts w:ascii="Times New Roman" w:hAnsi="Times New Roman"/>
                <w:sz w:val="24"/>
                <w:szCs w:val="24"/>
              </w:rPr>
            </w:pPr>
            <w:r w:rsidRPr="00617BB8">
              <w:rPr>
                <w:rFonts w:ascii="Times New Roman" w:hAnsi="Times New Roman"/>
                <w:sz w:val="24"/>
                <w:szCs w:val="24"/>
              </w:rPr>
              <w:t>2 150</w:t>
            </w:r>
          </w:p>
        </w:tc>
        <w:tc>
          <w:tcPr>
            <w:tcW w:w="1474"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center"/>
              <w:rPr>
                <w:rFonts w:ascii="Times New Roman" w:hAnsi="Times New Roman"/>
                <w:sz w:val="24"/>
                <w:szCs w:val="24"/>
              </w:rPr>
            </w:pPr>
            <w:r w:rsidRPr="00617BB8">
              <w:rPr>
                <w:rFonts w:ascii="Times New Roman" w:hAnsi="Times New Roman"/>
                <w:sz w:val="24"/>
                <w:szCs w:val="24"/>
              </w:rPr>
              <w:t>Июнь 2017</w:t>
            </w:r>
          </w:p>
        </w:tc>
      </w:tr>
      <w:tr w:rsidR="00EE6F2D" w:rsidRPr="00617BB8" w:rsidTr="009C607D">
        <w:tc>
          <w:tcPr>
            <w:tcW w:w="567" w:type="dxa"/>
            <w:tcBorders>
              <w:top w:val="single" w:sz="4" w:space="0" w:color="auto"/>
              <w:left w:val="single" w:sz="4" w:space="0" w:color="auto"/>
              <w:bottom w:val="single" w:sz="4" w:space="0" w:color="auto"/>
              <w:right w:val="single" w:sz="4" w:space="0" w:color="auto"/>
            </w:tcBorders>
            <w:hideMark/>
          </w:tcPr>
          <w:p w:rsidR="00EE6F2D" w:rsidRPr="00617BB8" w:rsidRDefault="00EE6F2D" w:rsidP="00EE6F2D">
            <w:pPr>
              <w:spacing w:after="0"/>
              <w:jc w:val="center"/>
              <w:rPr>
                <w:rFonts w:ascii="Times New Roman" w:hAnsi="Times New Roman"/>
                <w:sz w:val="24"/>
                <w:szCs w:val="24"/>
              </w:rPr>
            </w:pPr>
            <w:r w:rsidRPr="00617BB8">
              <w:rPr>
                <w:rFonts w:ascii="Times New Roman" w:hAnsi="Times New Roman"/>
                <w:sz w:val="24"/>
                <w:szCs w:val="24"/>
              </w:rPr>
              <w:t>5.</w:t>
            </w:r>
          </w:p>
        </w:tc>
        <w:tc>
          <w:tcPr>
            <w:tcW w:w="1986"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both"/>
              <w:rPr>
                <w:rFonts w:ascii="Times New Roman" w:hAnsi="Times New Roman"/>
                <w:sz w:val="24"/>
                <w:szCs w:val="24"/>
              </w:rPr>
            </w:pPr>
            <w:r w:rsidRPr="00617BB8">
              <w:rPr>
                <w:rFonts w:ascii="Times New Roman" w:hAnsi="Times New Roman"/>
                <w:sz w:val="24"/>
                <w:szCs w:val="24"/>
              </w:rPr>
              <w:t>«ГТО – в ЗАТО»</w:t>
            </w:r>
          </w:p>
        </w:tc>
        <w:tc>
          <w:tcPr>
            <w:tcW w:w="3996" w:type="dxa"/>
            <w:tcBorders>
              <w:top w:val="single" w:sz="4" w:space="0" w:color="auto"/>
              <w:left w:val="single" w:sz="4" w:space="0" w:color="auto"/>
              <w:bottom w:val="single" w:sz="4" w:space="0" w:color="auto"/>
              <w:right w:val="single" w:sz="4" w:space="0" w:color="auto"/>
            </w:tcBorders>
          </w:tcPr>
          <w:p w:rsidR="00EE6F2D" w:rsidRPr="00617BB8" w:rsidRDefault="00EE6F2D" w:rsidP="009C607D">
            <w:pPr>
              <w:spacing w:after="0" w:line="264" w:lineRule="auto"/>
              <w:jc w:val="both"/>
              <w:rPr>
                <w:rFonts w:ascii="Times New Roman" w:hAnsi="Times New Roman"/>
                <w:sz w:val="24"/>
                <w:szCs w:val="24"/>
              </w:rPr>
            </w:pPr>
            <w:r w:rsidRPr="00617BB8">
              <w:rPr>
                <w:rFonts w:ascii="Times New Roman" w:hAnsi="Times New Roman"/>
                <w:sz w:val="24"/>
                <w:szCs w:val="24"/>
              </w:rPr>
              <w:t xml:space="preserve">В </w:t>
            </w:r>
            <w:proofErr w:type="gramStart"/>
            <w:r w:rsidRPr="00617BB8">
              <w:rPr>
                <w:rFonts w:ascii="Times New Roman" w:hAnsi="Times New Roman"/>
                <w:sz w:val="24"/>
                <w:szCs w:val="24"/>
              </w:rPr>
              <w:t>рамках</w:t>
            </w:r>
            <w:proofErr w:type="gramEnd"/>
            <w:r w:rsidRPr="00617BB8">
              <w:rPr>
                <w:rFonts w:ascii="Times New Roman" w:hAnsi="Times New Roman"/>
                <w:sz w:val="24"/>
                <w:szCs w:val="24"/>
              </w:rPr>
              <w:t xml:space="preserve"> реализации проекта осуществлено устройство спортивных площадок на территории МБОУ Школа № 98, МАУ ДО ДООЦ «Горный», </w:t>
            </w:r>
            <w:r w:rsidRPr="00617BB8">
              <w:rPr>
                <w:rFonts w:ascii="Times New Roman" w:eastAsia="Arial Unicode MS" w:hAnsi="Times New Roman"/>
                <w:color w:val="000000"/>
                <w:sz w:val="24"/>
                <w:szCs w:val="24"/>
                <w:u w:color="000000"/>
              </w:rPr>
              <w:t>МАУ ДО ДЮСШ «Юность</w:t>
            </w:r>
            <w:r w:rsidRPr="00617BB8">
              <w:rPr>
                <w:rFonts w:ascii="Times New Roman" w:hAnsi="Times New Roman"/>
                <w:sz w:val="24"/>
                <w:szCs w:val="24"/>
              </w:rPr>
              <w:t xml:space="preserve">», во дворе дома по ул. Пушкина, 30, а также </w:t>
            </w:r>
            <w:proofErr w:type="spellStart"/>
            <w:r w:rsidRPr="00617BB8">
              <w:rPr>
                <w:rFonts w:ascii="Times New Roman" w:hAnsi="Times New Roman"/>
                <w:sz w:val="24"/>
                <w:szCs w:val="24"/>
              </w:rPr>
              <w:t>скейт-парк</w:t>
            </w:r>
            <w:proofErr w:type="spellEnd"/>
            <w:r w:rsidRPr="00617BB8">
              <w:rPr>
                <w:rFonts w:ascii="Times New Roman" w:hAnsi="Times New Roman"/>
                <w:sz w:val="24"/>
                <w:szCs w:val="24"/>
              </w:rPr>
              <w:t xml:space="preserve"> на стадионе «Труд».</w:t>
            </w:r>
          </w:p>
          <w:p w:rsidR="00EE6F2D" w:rsidRPr="00617BB8" w:rsidRDefault="00EE6F2D" w:rsidP="009C607D">
            <w:pPr>
              <w:spacing w:after="0" w:line="264" w:lineRule="auto"/>
              <w:jc w:val="both"/>
              <w:rPr>
                <w:rFonts w:ascii="Times New Roman" w:hAnsi="Times New Roman"/>
                <w:sz w:val="24"/>
                <w:szCs w:val="24"/>
              </w:rPr>
            </w:pPr>
            <w:r w:rsidRPr="00617BB8">
              <w:rPr>
                <w:rFonts w:ascii="Times New Roman" w:hAnsi="Times New Roman"/>
                <w:sz w:val="24"/>
                <w:szCs w:val="24"/>
              </w:rPr>
              <w:t xml:space="preserve">Благодаря реализации проекта удалось организовать открытые спортивные пространства на неиспользуемых и заброшенных </w:t>
            </w:r>
            <w:r w:rsidRPr="00617BB8">
              <w:rPr>
                <w:rFonts w:ascii="Times New Roman" w:hAnsi="Times New Roman"/>
                <w:sz w:val="24"/>
                <w:szCs w:val="24"/>
              </w:rPr>
              <w:lastRenderedPageBreak/>
              <w:t>территориях, что способствует популяризации активного отдыха и формированию здорового образа жизни у детей и</w:t>
            </w:r>
            <w:r w:rsidRPr="00617BB8">
              <w:rPr>
                <w:rFonts w:ascii="Times New Roman" w:hAnsi="Times New Roman"/>
                <w:sz w:val="24"/>
                <w:szCs w:val="24"/>
                <w:lang w:val="en-US"/>
              </w:rPr>
              <w:t> </w:t>
            </w:r>
            <w:r w:rsidRPr="00617BB8">
              <w:rPr>
                <w:rFonts w:ascii="Times New Roman" w:hAnsi="Times New Roman"/>
                <w:sz w:val="24"/>
                <w:szCs w:val="24"/>
              </w:rPr>
              <w:t>подростков.</w:t>
            </w:r>
          </w:p>
        </w:tc>
        <w:tc>
          <w:tcPr>
            <w:tcW w:w="1475"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center"/>
              <w:rPr>
                <w:rFonts w:ascii="Times New Roman" w:hAnsi="Times New Roman"/>
                <w:sz w:val="24"/>
                <w:szCs w:val="24"/>
              </w:rPr>
            </w:pPr>
            <w:r w:rsidRPr="00617BB8">
              <w:rPr>
                <w:rFonts w:ascii="Times New Roman" w:hAnsi="Times New Roman"/>
                <w:sz w:val="24"/>
                <w:szCs w:val="24"/>
              </w:rPr>
              <w:lastRenderedPageBreak/>
              <w:t>5 992</w:t>
            </w:r>
          </w:p>
        </w:tc>
        <w:tc>
          <w:tcPr>
            <w:tcW w:w="1474"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center"/>
              <w:rPr>
                <w:rFonts w:ascii="Times New Roman" w:hAnsi="Times New Roman"/>
                <w:sz w:val="24"/>
                <w:szCs w:val="24"/>
              </w:rPr>
            </w:pPr>
            <w:r w:rsidRPr="00617BB8">
              <w:rPr>
                <w:rFonts w:ascii="Times New Roman" w:hAnsi="Times New Roman"/>
                <w:sz w:val="24"/>
                <w:szCs w:val="24"/>
              </w:rPr>
              <w:t>Сентябрь 2017</w:t>
            </w:r>
          </w:p>
        </w:tc>
      </w:tr>
      <w:tr w:rsidR="00EE6F2D" w:rsidRPr="00617BB8" w:rsidTr="009C607D">
        <w:tc>
          <w:tcPr>
            <w:tcW w:w="567"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center"/>
              <w:rPr>
                <w:rFonts w:ascii="Times New Roman" w:hAnsi="Times New Roman"/>
                <w:sz w:val="24"/>
                <w:szCs w:val="24"/>
              </w:rPr>
            </w:pPr>
          </w:p>
        </w:tc>
        <w:tc>
          <w:tcPr>
            <w:tcW w:w="1986"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both"/>
              <w:rPr>
                <w:rFonts w:ascii="Times New Roman" w:hAnsi="Times New Roman"/>
                <w:sz w:val="24"/>
                <w:szCs w:val="24"/>
              </w:rPr>
            </w:pPr>
          </w:p>
        </w:tc>
        <w:tc>
          <w:tcPr>
            <w:tcW w:w="3996"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both"/>
              <w:rPr>
                <w:rFonts w:ascii="Times New Roman" w:hAnsi="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center"/>
              <w:rPr>
                <w:rFonts w:ascii="Times New Roman" w:hAnsi="Times New Roman"/>
                <w:sz w:val="24"/>
                <w:szCs w:val="24"/>
              </w:rPr>
            </w:pPr>
            <w:r w:rsidRPr="00617BB8">
              <w:rPr>
                <w:rFonts w:ascii="Times New Roman" w:hAnsi="Times New Roman"/>
                <w:sz w:val="24"/>
                <w:szCs w:val="24"/>
              </w:rPr>
              <w:t>32 143</w:t>
            </w:r>
          </w:p>
        </w:tc>
        <w:tc>
          <w:tcPr>
            <w:tcW w:w="1474" w:type="dxa"/>
            <w:tcBorders>
              <w:top w:val="single" w:sz="4" w:space="0" w:color="auto"/>
              <w:left w:val="single" w:sz="4" w:space="0" w:color="auto"/>
              <w:bottom w:val="single" w:sz="4" w:space="0" w:color="auto"/>
              <w:right w:val="single" w:sz="4" w:space="0" w:color="auto"/>
            </w:tcBorders>
          </w:tcPr>
          <w:p w:rsidR="00EE6F2D" w:rsidRPr="00617BB8" w:rsidRDefault="00EE6F2D" w:rsidP="00EE6F2D">
            <w:pPr>
              <w:spacing w:after="0"/>
              <w:jc w:val="center"/>
              <w:rPr>
                <w:rFonts w:ascii="Times New Roman" w:hAnsi="Times New Roman"/>
                <w:sz w:val="24"/>
                <w:szCs w:val="24"/>
              </w:rPr>
            </w:pPr>
          </w:p>
        </w:tc>
      </w:tr>
    </w:tbl>
    <w:p w:rsidR="00EE6F2D" w:rsidRPr="00EE6F2D" w:rsidRDefault="00EE6F2D" w:rsidP="009C607D">
      <w:pPr>
        <w:spacing w:after="0"/>
        <w:ind w:firstLine="709"/>
        <w:jc w:val="both"/>
        <w:rPr>
          <w:rFonts w:ascii="Times New Roman" w:hAnsi="Times New Roman"/>
          <w:sz w:val="28"/>
          <w:szCs w:val="28"/>
        </w:rPr>
      </w:pPr>
      <w:r w:rsidRPr="00EE6F2D">
        <w:rPr>
          <w:rFonts w:ascii="Times New Roman" w:hAnsi="Times New Roman"/>
          <w:sz w:val="28"/>
          <w:szCs w:val="28"/>
        </w:rPr>
        <w:t>По оценке результатов реализации данных проектов экспертами КБ «Стрелка» (заключение от 26.02.2018) суммарная оценка проектов составила 48 баллов, при утвержденном плановом значении – 38 баллов.</w:t>
      </w:r>
    </w:p>
    <w:p w:rsidR="00EE6F2D" w:rsidRPr="00EE6F2D" w:rsidRDefault="00EE6F2D" w:rsidP="009C607D">
      <w:pPr>
        <w:spacing w:after="0"/>
        <w:ind w:firstLine="709"/>
        <w:jc w:val="both"/>
        <w:rPr>
          <w:rFonts w:ascii="Times New Roman" w:hAnsi="Times New Roman"/>
          <w:sz w:val="28"/>
          <w:szCs w:val="28"/>
        </w:rPr>
      </w:pPr>
      <w:r w:rsidRPr="00EE6F2D">
        <w:rPr>
          <w:rFonts w:ascii="Times New Roman" w:hAnsi="Times New Roman"/>
          <w:sz w:val="28"/>
          <w:szCs w:val="28"/>
        </w:rPr>
        <w:t>-</w:t>
      </w:r>
      <w:r w:rsidRPr="00EE6F2D">
        <w:rPr>
          <w:rFonts w:ascii="Times New Roman" w:hAnsi="Times New Roman"/>
          <w:sz w:val="28"/>
          <w:szCs w:val="28"/>
          <w:lang w:val="en-US"/>
        </w:rPr>
        <w:t> </w:t>
      </w:r>
      <w:r w:rsidRPr="00EE6F2D">
        <w:rPr>
          <w:rFonts w:ascii="Times New Roman" w:hAnsi="Times New Roman"/>
          <w:sz w:val="28"/>
          <w:szCs w:val="28"/>
        </w:rPr>
        <w:t xml:space="preserve">Завершен ремонт проезжей части центральной (основной) улицы моногорода – улицы Ленина, протяженностью 3,805 км. </w:t>
      </w:r>
      <w:proofErr w:type="gramStart"/>
      <w:r w:rsidRPr="00EE6F2D">
        <w:rPr>
          <w:rFonts w:ascii="Times New Roman" w:hAnsi="Times New Roman"/>
          <w:sz w:val="28"/>
          <w:szCs w:val="28"/>
        </w:rPr>
        <w:t>Стоимость реализации – 46 476,9 тыс. рублей, в том числе: краевой бюджет – 13 703,2 тыс. рублей, местный бюджет – 32 773,7 тыс. рублей.</w:t>
      </w:r>
      <w:proofErr w:type="gramEnd"/>
    </w:p>
    <w:p w:rsidR="00EE6F2D" w:rsidRPr="00EE6F2D" w:rsidRDefault="00EE6F2D" w:rsidP="009C607D">
      <w:pPr>
        <w:spacing w:after="0"/>
        <w:ind w:firstLine="709"/>
        <w:jc w:val="both"/>
        <w:rPr>
          <w:rFonts w:ascii="Times New Roman" w:hAnsi="Times New Roman"/>
          <w:sz w:val="28"/>
          <w:szCs w:val="28"/>
        </w:rPr>
      </w:pPr>
      <w:r w:rsidRPr="00EE6F2D">
        <w:rPr>
          <w:rFonts w:ascii="Times New Roman" w:hAnsi="Times New Roman"/>
          <w:sz w:val="28"/>
          <w:szCs w:val="28"/>
        </w:rPr>
        <w:t>- Выполнен капитальный ремонт женской консультации и ремонт зоны регистрации центральной поликлиники ФГБУЗ КБ № 51 ФМБА России. Финансовое обеспечение: средства учреждения здравоохранения (платные услуги) в размере 4 633,5</w:t>
      </w:r>
      <w:r w:rsidRPr="00EE6F2D">
        <w:rPr>
          <w:rFonts w:ascii="Times New Roman" w:hAnsi="Times New Roman"/>
          <w:sz w:val="28"/>
          <w:szCs w:val="28"/>
          <w:lang w:val="en-US"/>
        </w:rPr>
        <w:t> </w:t>
      </w:r>
      <w:r w:rsidRPr="00EE6F2D">
        <w:rPr>
          <w:rFonts w:ascii="Times New Roman" w:hAnsi="Times New Roman"/>
          <w:sz w:val="28"/>
          <w:szCs w:val="28"/>
        </w:rPr>
        <w:t>тыс.</w:t>
      </w:r>
      <w:r w:rsidRPr="00EE6F2D">
        <w:rPr>
          <w:rFonts w:ascii="Times New Roman" w:hAnsi="Times New Roman"/>
          <w:sz w:val="28"/>
          <w:szCs w:val="28"/>
          <w:lang w:val="en-US"/>
        </w:rPr>
        <w:t> </w:t>
      </w:r>
      <w:r w:rsidRPr="00EE6F2D">
        <w:rPr>
          <w:rFonts w:ascii="Times New Roman" w:hAnsi="Times New Roman"/>
          <w:sz w:val="28"/>
          <w:szCs w:val="28"/>
        </w:rPr>
        <w:t>рублей.</w:t>
      </w:r>
    </w:p>
    <w:p w:rsidR="00EE6F2D" w:rsidRPr="00EE6F2D" w:rsidRDefault="00EE6F2D" w:rsidP="009C607D">
      <w:pPr>
        <w:spacing w:after="0"/>
        <w:ind w:firstLine="709"/>
        <w:jc w:val="both"/>
        <w:rPr>
          <w:rFonts w:ascii="Times New Roman" w:hAnsi="Times New Roman"/>
          <w:sz w:val="28"/>
          <w:szCs w:val="28"/>
        </w:rPr>
      </w:pPr>
      <w:r w:rsidRPr="00EE6F2D">
        <w:rPr>
          <w:rFonts w:ascii="Times New Roman" w:hAnsi="Times New Roman"/>
          <w:sz w:val="28"/>
          <w:szCs w:val="28"/>
        </w:rPr>
        <w:t>Кроме этого:</w:t>
      </w:r>
    </w:p>
    <w:p w:rsidR="00EE6F2D" w:rsidRPr="00EE6F2D" w:rsidRDefault="00EE6F2D" w:rsidP="009C607D">
      <w:pPr>
        <w:spacing w:after="0"/>
        <w:ind w:firstLine="709"/>
        <w:jc w:val="both"/>
        <w:rPr>
          <w:rFonts w:ascii="Times New Roman" w:hAnsi="Times New Roman"/>
          <w:sz w:val="28"/>
          <w:szCs w:val="28"/>
        </w:rPr>
      </w:pPr>
      <w:r w:rsidRPr="00EE6F2D">
        <w:rPr>
          <w:rFonts w:ascii="Times New Roman" w:hAnsi="Times New Roman"/>
          <w:sz w:val="28"/>
          <w:szCs w:val="28"/>
        </w:rPr>
        <w:t>-</w:t>
      </w:r>
      <w:r w:rsidRPr="00EE6F2D">
        <w:rPr>
          <w:rFonts w:ascii="Times New Roman" w:hAnsi="Times New Roman"/>
          <w:sz w:val="28"/>
          <w:szCs w:val="28"/>
          <w:lang w:val="en-US"/>
        </w:rPr>
        <w:t> </w:t>
      </w:r>
      <w:r w:rsidRPr="00EE6F2D">
        <w:rPr>
          <w:rFonts w:ascii="Times New Roman" w:hAnsi="Times New Roman"/>
          <w:sz w:val="28"/>
          <w:szCs w:val="28"/>
        </w:rPr>
        <w:t>Предоставлена квота и заключено соглашение на целевой прием 1 студента по медицинской специальности в ФГБОУ ВО «КрасГМУ им. проф. В.Ф. Войно-Ясенецкого» Минздрава России.</w:t>
      </w:r>
    </w:p>
    <w:p w:rsidR="00EE6F2D" w:rsidRPr="00EE6F2D" w:rsidRDefault="00EE6F2D" w:rsidP="009C607D">
      <w:pPr>
        <w:spacing w:after="0"/>
        <w:ind w:firstLine="709"/>
        <w:jc w:val="both"/>
        <w:rPr>
          <w:rFonts w:ascii="Times New Roman" w:hAnsi="Times New Roman"/>
          <w:sz w:val="28"/>
          <w:szCs w:val="28"/>
        </w:rPr>
      </w:pPr>
      <w:r w:rsidRPr="00EE6F2D">
        <w:rPr>
          <w:rFonts w:ascii="Times New Roman" w:hAnsi="Times New Roman"/>
          <w:sz w:val="28"/>
          <w:szCs w:val="28"/>
        </w:rPr>
        <w:t>- Получен 1 автомобиль скорой помощи класса В (в соответствии с распоряжением Правительства Российской Федерации № 2543-р от 17.11.17).</w:t>
      </w:r>
    </w:p>
    <w:p w:rsidR="00EE6F2D" w:rsidRPr="00EE6F2D" w:rsidRDefault="00EE6F2D" w:rsidP="009C607D">
      <w:pPr>
        <w:numPr>
          <w:ilvl w:val="0"/>
          <w:numId w:val="18"/>
        </w:numPr>
        <w:spacing w:after="0"/>
        <w:ind w:left="0" w:firstLine="709"/>
        <w:jc w:val="both"/>
        <w:rPr>
          <w:rFonts w:ascii="Times New Roman" w:hAnsi="Times New Roman"/>
          <w:sz w:val="28"/>
          <w:szCs w:val="28"/>
        </w:rPr>
      </w:pPr>
      <w:r w:rsidRPr="00EE6F2D">
        <w:rPr>
          <w:rFonts w:ascii="Times New Roman" w:hAnsi="Times New Roman"/>
          <w:sz w:val="28"/>
          <w:szCs w:val="28"/>
        </w:rPr>
        <w:t>Велась работа по созданию территории опережающего социально-экономического развития в ЗАТО г. Железногорск (далее – ТОСЭР). Еще в</w:t>
      </w:r>
      <w:r w:rsidR="009C607D" w:rsidRPr="009C607D">
        <w:rPr>
          <w:rFonts w:ascii="Times New Roman" w:hAnsi="Times New Roman"/>
          <w:sz w:val="28"/>
          <w:szCs w:val="28"/>
        </w:rPr>
        <w:t xml:space="preserve"> </w:t>
      </w:r>
      <w:r w:rsidRPr="00EE6F2D">
        <w:rPr>
          <w:rFonts w:ascii="Times New Roman" w:hAnsi="Times New Roman"/>
          <w:sz w:val="28"/>
          <w:szCs w:val="28"/>
        </w:rPr>
        <w:t>декабре 2016 года был подготовлен проект постановления Правительства Российской Федерации «О</w:t>
      </w:r>
      <w:r w:rsidR="009C607D" w:rsidRPr="009C607D">
        <w:rPr>
          <w:rFonts w:ascii="Times New Roman" w:hAnsi="Times New Roman"/>
          <w:sz w:val="28"/>
          <w:szCs w:val="28"/>
        </w:rPr>
        <w:t xml:space="preserve"> </w:t>
      </w:r>
      <w:r w:rsidRPr="00EE6F2D">
        <w:rPr>
          <w:rFonts w:ascii="Times New Roman" w:hAnsi="Times New Roman"/>
          <w:sz w:val="28"/>
          <w:szCs w:val="28"/>
        </w:rPr>
        <w:t>создании территории опережающего социально-экономического развития «Железногорск».</w:t>
      </w:r>
    </w:p>
    <w:p w:rsidR="00EE6F2D" w:rsidRPr="00EE6F2D" w:rsidRDefault="00EE6F2D" w:rsidP="009C607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В результате совместной работы Правительства Красноярского края, Администрации ЗАТО г. Железногорск и</w:t>
      </w:r>
      <w:r w:rsidR="009C607D" w:rsidRPr="009C607D">
        <w:rPr>
          <w:rFonts w:ascii="Times New Roman" w:hAnsi="Times New Roman"/>
          <w:sz w:val="28"/>
          <w:szCs w:val="28"/>
        </w:rPr>
        <w:t xml:space="preserve"> </w:t>
      </w:r>
      <w:r w:rsidRPr="00EE6F2D">
        <w:rPr>
          <w:rFonts w:ascii="Times New Roman" w:hAnsi="Times New Roman"/>
          <w:sz w:val="28"/>
          <w:szCs w:val="28"/>
        </w:rPr>
        <w:t>Государственной корпорации «</w:t>
      </w:r>
      <w:proofErr w:type="spellStart"/>
      <w:r w:rsidRPr="00EE6F2D">
        <w:rPr>
          <w:rFonts w:ascii="Times New Roman" w:hAnsi="Times New Roman"/>
          <w:sz w:val="28"/>
          <w:szCs w:val="28"/>
        </w:rPr>
        <w:t>Росатом</w:t>
      </w:r>
      <w:proofErr w:type="spellEnd"/>
      <w:r w:rsidRPr="00EE6F2D">
        <w:rPr>
          <w:rFonts w:ascii="Times New Roman" w:hAnsi="Times New Roman"/>
          <w:sz w:val="28"/>
          <w:szCs w:val="28"/>
        </w:rPr>
        <w:t>» в течение 2017 года были получены положительные заключения Министерства экономического развития Российской Федерации и</w:t>
      </w:r>
      <w:r w:rsidR="009C607D">
        <w:rPr>
          <w:rFonts w:ascii="Times New Roman" w:hAnsi="Times New Roman"/>
          <w:sz w:val="28"/>
          <w:szCs w:val="28"/>
          <w:lang w:val="en-US"/>
        </w:rPr>
        <w:t> </w:t>
      </w:r>
      <w:r w:rsidRPr="00EE6F2D">
        <w:rPr>
          <w:rFonts w:ascii="Times New Roman" w:hAnsi="Times New Roman"/>
          <w:sz w:val="28"/>
          <w:szCs w:val="28"/>
        </w:rPr>
        <w:t>Министерства финансов Российской Федерации на проект постановления Правительства Российской Федерации о создании ТОСЭР в ЗАТО г. Железногорск Красноярского края.</w:t>
      </w:r>
      <w:proofErr w:type="gramEnd"/>
    </w:p>
    <w:p w:rsidR="00EE6F2D" w:rsidRPr="00EE6F2D" w:rsidRDefault="00EE6F2D" w:rsidP="009C607D">
      <w:pPr>
        <w:spacing w:after="0"/>
        <w:ind w:firstLine="709"/>
        <w:jc w:val="both"/>
        <w:rPr>
          <w:rFonts w:ascii="Times New Roman" w:hAnsi="Times New Roman"/>
          <w:sz w:val="28"/>
          <w:szCs w:val="28"/>
        </w:rPr>
      </w:pPr>
      <w:r w:rsidRPr="00EE6F2D">
        <w:rPr>
          <w:rFonts w:ascii="Times New Roman" w:hAnsi="Times New Roman"/>
          <w:sz w:val="28"/>
          <w:szCs w:val="28"/>
        </w:rPr>
        <w:t xml:space="preserve">На этапе </w:t>
      </w:r>
      <w:proofErr w:type="gramStart"/>
      <w:r w:rsidRPr="00EE6F2D">
        <w:rPr>
          <w:rFonts w:ascii="Times New Roman" w:hAnsi="Times New Roman"/>
          <w:sz w:val="28"/>
          <w:szCs w:val="28"/>
        </w:rPr>
        <w:t>отработки проекта постановления Правительства Российской Федерации</w:t>
      </w:r>
      <w:proofErr w:type="gramEnd"/>
      <w:r w:rsidRPr="00EE6F2D">
        <w:rPr>
          <w:rFonts w:ascii="Times New Roman" w:hAnsi="Times New Roman"/>
          <w:sz w:val="28"/>
          <w:szCs w:val="28"/>
        </w:rPr>
        <w:t xml:space="preserve"> с Министерством юстиции Российской Федерации открылась </w:t>
      </w:r>
      <w:r w:rsidRPr="00EE6F2D">
        <w:rPr>
          <w:rFonts w:ascii="Times New Roman" w:hAnsi="Times New Roman"/>
          <w:sz w:val="28"/>
          <w:szCs w:val="28"/>
        </w:rPr>
        <w:lastRenderedPageBreak/>
        <w:t>правовая коллизия (законодательное ограничение), препятствующая созданию ТОСЭР в ЗАТО Железногорск. Согласно Федеральному закону от</w:t>
      </w:r>
      <w:r w:rsidR="009C607D">
        <w:rPr>
          <w:rFonts w:ascii="Times New Roman" w:hAnsi="Times New Roman"/>
          <w:sz w:val="28"/>
          <w:szCs w:val="28"/>
          <w:lang w:val="en-US"/>
        </w:rPr>
        <w:t> </w:t>
      </w:r>
      <w:r w:rsidRPr="00EE6F2D">
        <w:rPr>
          <w:rFonts w:ascii="Times New Roman" w:hAnsi="Times New Roman"/>
          <w:sz w:val="28"/>
          <w:szCs w:val="28"/>
        </w:rPr>
        <w:t>29.12.2014 № 473-ФЗ ТОСЭР, в</w:t>
      </w:r>
      <w:r w:rsidR="009C607D" w:rsidRPr="009C607D">
        <w:rPr>
          <w:rFonts w:ascii="Times New Roman" w:hAnsi="Times New Roman"/>
          <w:sz w:val="28"/>
          <w:szCs w:val="28"/>
        </w:rPr>
        <w:t xml:space="preserve"> </w:t>
      </w:r>
      <w:r w:rsidRPr="00EE6F2D">
        <w:rPr>
          <w:rFonts w:ascii="Times New Roman" w:hAnsi="Times New Roman"/>
          <w:sz w:val="28"/>
          <w:szCs w:val="28"/>
        </w:rPr>
        <w:t>первую очередь, могут быть созданы в</w:t>
      </w:r>
      <w:r w:rsidR="009C607D">
        <w:rPr>
          <w:rFonts w:ascii="Times New Roman" w:hAnsi="Times New Roman"/>
          <w:sz w:val="28"/>
          <w:szCs w:val="28"/>
          <w:lang w:val="en-US"/>
        </w:rPr>
        <w:t> </w:t>
      </w:r>
      <w:r w:rsidRPr="00EE6F2D">
        <w:rPr>
          <w:rFonts w:ascii="Times New Roman" w:hAnsi="Times New Roman"/>
          <w:sz w:val="28"/>
          <w:szCs w:val="28"/>
        </w:rPr>
        <w:t>субъектах Российской Федерации Дальневосточного федерального округа, в монопрофильных муниципальных образованиях (моногородах) с наиболее сложным социально-экономическим положением, в закрытых административно-территориальных образованиях. Для всех остальных территорий возможность создания ТОСЭР предусмотрена после марта 2018</w:t>
      </w:r>
      <w:r w:rsidR="009C607D">
        <w:rPr>
          <w:rFonts w:ascii="Times New Roman" w:hAnsi="Times New Roman"/>
          <w:sz w:val="28"/>
          <w:szCs w:val="28"/>
          <w:lang w:val="en-US"/>
        </w:rPr>
        <w:t> </w:t>
      </w:r>
      <w:r w:rsidRPr="00EE6F2D">
        <w:rPr>
          <w:rFonts w:ascii="Times New Roman" w:hAnsi="Times New Roman"/>
          <w:sz w:val="28"/>
          <w:szCs w:val="28"/>
        </w:rPr>
        <w:t>года. Для моногородов предусмотрен особый порядок создания ТОСЭР, и при его разработке не было учтено, что семь «атомных» ЗАТО являются одновременно и моногородами, в том числе и ЗАТО Железногорск.</w:t>
      </w:r>
    </w:p>
    <w:p w:rsidR="00EE6F2D" w:rsidRPr="00EE6F2D" w:rsidRDefault="00EE6F2D" w:rsidP="009C607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5 декабря 2017 года Федеральным законом № 371-ФЗ внесены изменения и дополнения в статью 3 Федерального закона от 29.12.2014 № 473-ФЗ «О территориях опережающего социально-экономического развития в Российской Федерации», позволяющие создавать территории опережающего социально-экономического развития на территориях закрытых административно-территориальных образований, в том числе на</w:t>
      </w:r>
      <w:r w:rsidR="009C607D">
        <w:rPr>
          <w:rFonts w:ascii="Times New Roman" w:hAnsi="Times New Roman"/>
          <w:sz w:val="28"/>
          <w:szCs w:val="28"/>
          <w:lang w:val="en-US"/>
        </w:rPr>
        <w:t> </w:t>
      </w:r>
      <w:r w:rsidRPr="00EE6F2D">
        <w:rPr>
          <w:rFonts w:ascii="Times New Roman" w:hAnsi="Times New Roman"/>
          <w:sz w:val="28"/>
          <w:szCs w:val="28"/>
        </w:rPr>
        <w:t xml:space="preserve">территориях закрытых административно-территориальных образований, которые являются </w:t>
      </w:r>
      <w:proofErr w:type="spellStart"/>
      <w:r w:rsidRPr="00EE6F2D">
        <w:rPr>
          <w:rFonts w:ascii="Times New Roman" w:hAnsi="Times New Roman"/>
          <w:sz w:val="28"/>
          <w:szCs w:val="28"/>
        </w:rPr>
        <w:t>монопрофильными</w:t>
      </w:r>
      <w:proofErr w:type="spellEnd"/>
      <w:r w:rsidRPr="00EE6F2D">
        <w:rPr>
          <w:rFonts w:ascii="Times New Roman" w:hAnsi="Times New Roman"/>
          <w:sz w:val="28"/>
          <w:szCs w:val="28"/>
        </w:rPr>
        <w:t xml:space="preserve"> муниципальными образованиями Российской Федерации (моногородами), включенными в перечень, утверждаемый Правительством Российской</w:t>
      </w:r>
      <w:proofErr w:type="gramEnd"/>
      <w:r w:rsidRPr="00EE6F2D">
        <w:rPr>
          <w:rFonts w:ascii="Times New Roman" w:hAnsi="Times New Roman"/>
          <w:sz w:val="28"/>
          <w:szCs w:val="28"/>
        </w:rPr>
        <w:t xml:space="preserve"> Федерации.</w:t>
      </w:r>
    </w:p>
    <w:p w:rsidR="00EE6F2D" w:rsidRPr="00EE6F2D" w:rsidRDefault="00EE6F2D" w:rsidP="009C607D">
      <w:pPr>
        <w:spacing w:after="0"/>
        <w:ind w:firstLine="709"/>
        <w:jc w:val="both"/>
        <w:rPr>
          <w:rFonts w:ascii="Times New Roman" w:hAnsi="Times New Roman"/>
          <w:sz w:val="28"/>
          <w:szCs w:val="28"/>
        </w:rPr>
      </w:pPr>
      <w:r w:rsidRPr="00EE6F2D">
        <w:rPr>
          <w:rFonts w:ascii="Times New Roman" w:hAnsi="Times New Roman"/>
          <w:sz w:val="28"/>
          <w:szCs w:val="28"/>
        </w:rPr>
        <w:t>6 февраля 2018 года постановлением Правительства Российской Федерации № 114 создана территория опережающего социально-экономического развития «Железногорск» (ТОСЭР «Железногорск»), определены границы созданной ТОСЭР (по границам земельных участков площадки «Промышленный парк»), а также виды экономической деятельности, при осуществлении которых действует особый правовой режим осуществления предпринимательской деятельности резидентами ТОСЭР.</w:t>
      </w:r>
    </w:p>
    <w:p w:rsidR="00EE6F2D" w:rsidRPr="00EE6F2D" w:rsidRDefault="00EE6F2D" w:rsidP="009C607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В целях осуществления функций по управлению атомными ТОСЭР, созданными по линии Министерства экономического развития Российской Федерации, в соответствии с постановлением Правительства Российской Федерации от 31.01.2017 № 119 «Об управляющей компании, осуществляющей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 исключением Дальневосточного федерального округа), в которых расположены объекты Государственной корпорации по атомной энергии "</w:t>
      </w:r>
      <w:proofErr w:type="spellStart"/>
      <w:r w:rsidRPr="00EE6F2D">
        <w:rPr>
          <w:rFonts w:ascii="Times New Roman" w:hAnsi="Times New Roman"/>
          <w:sz w:val="28"/>
          <w:szCs w:val="28"/>
        </w:rPr>
        <w:t>Росатом</w:t>
      </w:r>
      <w:proofErr w:type="spellEnd"/>
      <w:r w:rsidRPr="00EE6F2D">
        <w:rPr>
          <w:rFonts w:ascii="Times New Roman" w:hAnsi="Times New Roman"/>
          <w:sz w:val="28"/>
          <w:szCs w:val="28"/>
        </w:rPr>
        <w:t>"» определена Федеральная</w:t>
      </w:r>
      <w:proofErr w:type="gramEnd"/>
      <w:r w:rsidRPr="00EE6F2D">
        <w:rPr>
          <w:rFonts w:ascii="Times New Roman" w:hAnsi="Times New Roman"/>
          <w:sz w:val="28"/>
          <w:szCs w:val="28"/>
        </w:rPr>
        <w:t xml:space="preserve"> управляющая компания – АО "Атом-ТОР", деятельность </w:t>
      </w:r>
      <w:r w:rsidRPr="00EE6F2D">
        <w:rPr>
          <w:rFonts w:ascii="Times New Roman" w:hAnsi="Times New Roman"/>
          <w:sz w:val="28"/>
          <w:szCs w:val="28"/>
        </w:rPr>
        <w:lastRenderedPageBreak/>
        <w:t>которой будет осуществляться в соответствии с Федеральным законом от</w:t>
      </w:r>
      <w:r w:rsidR="009C607D">
        <w:rPr>
          <w:rFonts w:ascii="Times New Roman" w:hAnsi="Times New Roman"/>
          <w:sz w:val="28"/>
          <w:szCs w:val="28"/>
          <w:lang w:val="en-US"/>
        </w:rPr>
        <w:t> </w:t>
      </w:r>
      <w:r w:rsidRPr="00EE6F2D">
        <w:rPr>
          <w:rFonts w:ascii="Times New Roman" w:hAnsi="Times New Roman"/>
          <w:sz w:val="28"/>
          <w:szCs w:val="28"/>
        </w:rPr>
        <w:t>29.12.2014 № 473-ФЗ. Обсуждаются механизмы создания и принципы управления имуществом региональной управляющей компании.</w:t>
      </w:r>
    </w:p>
    <w:p w:rsidR="00EE6F2D" w:rsidRPr="00EE6F2D" w:rsidRDefault="00EE6F2D" w:rsidP="009C607D">
      <w:pPr>
        <w:numPr>
          <w:ilvl w:val="0"/>
          <w:numId w:val="18"/>
        </w:numPr>
        <w:spacing w:after="0"/>
        <w:ind w:left="0" w:firstLine="709"/>
        <w:jc w:val="both"/>
        <w:rPr>
          <w:rFonts w:ascii="Times New Roman" w:hAnsi="Times New Roman"/>
          <w:sz w:val="28"/>
          <w:szCs w:val="28"/>
        </w:rPr>
      </w:pPr>
      <w:proofErr w:type="gramStart"/>
      <w:r w:rsidRPr="00EE6F2D">
        <w:rPr>
          <w:rFonts w:ascii="Times New Roman" w:hAnsi="Times New Roman"/>
          <w:sz w:val="28"/>
          <w:szCs w:val="28"/>
        </w:rPr>
        <w:t>В соответствии с принятым в октябре 2016 года постановлением Правительства Российской Федерации № 1050 «Об организации проектной деятельности в Российской Федерации», на основании распоряжения Губернатора Красноярского края от 16.11.2016 № 606-рг «Об организации проектной деятельности в органах исполнительной власти Красноярского края» и утвержденных Губернатором Красноярского края 31 марта 2017 года приоритетных направлений и приоритетных проектов и программ Красноярского края органами местного самоуправления</w:t>
      </w:r>
      <w:proofErr w:type="gramEnd"/>
      <w:r w:rsidRPr="00EE6F2D">
        <w:rPr>
          <w:rFonts w:ascii="Times New Roman" w:hAnsi="Times New Roman"/>
          <w:sz w:val="28"/>
          <w:szCs w:val="28"/>
        </w:rPr>
        <w:t xml:space="preserve"> ЗАТО Железногорск разработан приоритетный проект Красноярского края «Железногорск – территория новых знаний и инноваций» (2017-2020).</w:t>
      </w:r>
    </w:p>
    <w:p w:rsidR="00EE6F2D" w:rsidRPr="00EE6F2D" w:rsidRDefault="00EE6F2D" w:rsidP="009C607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Проект направлен на улучшение инвестиционного климата и</w:t>
      </w:r>
      <w:r w:rsidR="009C607D">
        <w:rPr>
          <w:rFonts w:ascii="Times New Roman" w:hAnsi="Times New Roman"/>
          <w:sz w:val="28"/>
          <w:szCs w:val="28"/>
        </w:rPr>
        <w:t> </w:t>
      </w:r>
      <w:r w:rsidRPr="00EE6F2D">
        <w:rPr>
          <w:rFonts w:ascii="Times New Roman" w:hAnsi="Times New Roman"/>
          <w:sz w:val="28"/>
          <w:szCs w:val="28"/>
        </w:rPr>
        <w:t xml:space="preserve">социально-экономических условий развития ЗАТО Железногорск, обеспечивающих высокий уровень жизни населения и устойчивый темп экономического роста, предполагающий интенсивное использование новых технологий, </w:t>
      </w:r>
      <w:proofErr w:type="spellStart"/>
      <w:r w:rsidRPr="00EE6F2D">
        <w:rPr>
          <w:rFonts w:ascii="Times New Roman" w:hAnsi="Times New Roman"/>
          <w:sz w:val="28"/>
          <w:szCs w:val="28"/>
        </w:rPr>
        <w:t>реиндустриализацию</w:t>
      </w:r>
      <w:proofErr w:type="spellEnd"/>
      <w:r w:rsidRPr="00EE6F2D">
        <w:rPr>
          <w:rFonts w:ascii="Times New Roman" w:hAnsi="Times New Roman"/>
          <w:sz w:val="28"/>
          <w:szCs w:val="28"/>
        </w:rPr>
        <w:t xml:space="preserve"> экономики, создание новых образовательных инженерных программ, обеспечивающих подготовку кадров, генерацию, распространение и использование новых знаний, новый подход к развитию территории со стороны Госкорпораций.</w:t>
      </w:r>
      <w:proofErr w:type="gramEnd"/>
    </w:p>
    <w:p w:rsidR="00EE6F2D" w:rsidRPr="00EE6F2D" w:rsidRDefault="00EE6F2D" w:rsidP="009C607D">
      <w:pPr>
        <w:spacing w:after="0"/>
        <w:ind w:firstLine="709"/>
        <w:jc w:val="both"/>
        <w:rPr>
          <w:rFonts w:ascii="Times New Roman" w:hAnsi="Times New Roman"/>
          <w:sz w:val="28"/>
          <w:szCs w:val="28"/>
        </w:rPr>
      </w:pPr>
      <w:r w:rsidRPr="00EE6F2D">
        <w:rPr>
          <w:rFonts w:ascii="Times New Roman" w:hAnsi="Times New Roman"/>
          <w:sz w:val="28"/>
          <w:szCs w:val="28"/>
        </w:rPr>
        <w:t>Паспорт и сводный план приоритетного проекта Красноярского края «Железногорск – территория новых знаний и инноваций» утверждены 19.05.2017 на заседании Президиума Совета при Губернаторе Красноярского края по стратегическому развитию и приоритетным проектам.</w:t>
      </w:r>
    </w:p>
    <w:p w:rsidR="00EE6F2D" w:rsidRPr="00EE6F2D" w:rsidRDefault="00EE6F2D" w:rsidP="009C607D">
      <w:pPr>
        <w:spacing w:after="0"/>
        <w:ind w:firstLine="709"/>
        <w:jc w:val="both"/>
        <w:rPr>
          <w:rFonts w:ascii="Times New Roman" w:hAnsi="Times New Roman"/>
          <w:sz w:val="28"/>
          <w:szCs w:val="28"/>
        </w:rPr>
      </w:pPr>
      <w:r w:rsidRPr="00EE6F2D">
        <w:rPr>
          <w:rFonts w:ascii="Times New Roman" w:hAnsi="Times New Roman"/>
          <w:sz w:val="28"/>
          <w:szCs w:val="28"/>
        </w:rPr>
        <w:t>Особое внимание в рамках реализации проекта уделено развитию в ЗАТО Железногорск технологического предпринимательства. Помимо создания территории опережающего социально-экономического развития с благоприятными налоговыми и таможенными условиями для компаний-резидентов, на площадке Промышленного парка в г. Железногорске для</w:t>
      </w:r>
      <w:r w:rsidR="009C607D">
        <w:rPr>
          <w:rFonts w:ascii="Times New Roman" w:hAnsi="Times New Roman"/>
          <w:sz w:val="28"/>
          <w:szCs w:val="28"/>
        </w:rPr>
        <w:t> </w:t>
      </w:r>
      <w:r w:rsidRPr="00EE6F2D">
        <w:rPr>
          <w:rFonts w:ascii="Times New Roman" w:hAnsi="Times New Roman"/>
          <w:sz w:val="28"/>
          <w:szCs w:val="28"/>
        </w:rPr>
        <w:t>оказания инжиниринговых услуг технологическим предпринимателям в</w:t>
      </w:r>
      <w:r w:rsidR="009C607D">
        <w:rPr>
          <w:rFonts w:ascii="Times New Roman" w:hAnsi="Times New Roman"/>
          <w:sz w:val="28"/>
          <w:szCs w:val="28"/>
        </w:rPr>
        <w:t> </w:t>
      </w:r>
      <w:r w:rsidRPr="00EE6F2D">
        <w:rPr>
          <w:rFonts w:ascii="Times New Roman" w:hAnsi="Times New Roman"/>
          <w:sz w:val="28"/>
          <w:szCs w:val="28"/>
        </w:rPr>
        <w:t>2017</w:t>
      </w:r>
      <w:r w:rsidR="009C607D">
        <w:rPr>
          <w:rFonts w:ascii="Times New Roman" w:hAnsi="Times New Roman"/>
          <w:sz w:val="28"/>
          <w:szCs w:val="28"/>
        </w:rPr>
        <w:t> </w:t>
      </w:r>
      <w:r w:rsidRPr="00EE6F2D">
        <w:rPr>
          <w:rFonts w:ascii="Times New Roman" w:hAnsi="Times New Roman"/>
          <w:sz w:val="28"/>
          <w:szCs w:val="28"/>
        </w:rPr>
        <w:t>году начал работать региональный инжиниринговый центр «Полимерные композиционные материалы и технологии». Обеспечено оказание инжиниринговых услуг для субъектов малого и среднего предпринимательства.</w:t>
      </w:r>
    </w:p>
    <w:p w:rsidR="00EE6F2D" w:rsidRPr="00EE6F2D" w:rsidRDefault="00EE6F2D" w:rsidP="009C607D">
      <w:pPr>
        <w:spacing w:after="0"/>
        <w:ind w:firstLine="709"/>
        <w:jc w:val="both"/>
        <w:rPr>
          <w:rFonts w:ascii="Times New Roman" w:hAnsi="Times New Roman"/>
          <w:sz w:val="28"/>
          <w:szCs w:val="28"/>
        </w:rPr>
      </w:pPr>
      <w:r w:rsidRPr="00EE6F2D">
        <w:rPr>
          <w:rFonts w:ascii="Times New Roman" w:hAnsi="Times New Roman"/>
          <w:sz w:val="28"/>
          <w:szCs w:val="28"/>
        </w:rPr>
        <w:t>В рамках проекта планируется ряд мероприятий по развитию городской среды, в том числе реконструкция энергетической инфраструктуры, ремонт основных городских автомобильных дорог, а также другие мероприятия.</w:t>
      </w:r>
    </w:p>
    <w:p w:rsidR="00EE6F2D" w:rsidRPr="00EE6F2D" w:rsidRDefault="00EE6F2D" w:rsidP="009C607D">
      <w:pPr>
        <w:spacing w:after="0"/>
        <w:ind w:firstLine="709"/>
        <w:jc w:val="both"/>
        <w:rPr>
          <w:rFonts w:ascii="Times New Roman" w:hAnsi="Times New Roman"/>
          <w:sz w:val="28"/>
          <w:szCs w:val="28"/>
        </w:rPr>
      </w:pPr>
    </w:p>
    <w:p w:rsidR="00EE6F2D" w:rsidRPr="00EE6F2D" w:rsidRDefault="00EE6F2D" w:rsidP="009C607D">
      <w:pPr>
        <w:spacing w:after="0"/>
        <w:ind w:firstLine="709"/>
        <w:jc w:val="both"/>
        <w:rPr>
          <w:rFonts w:ascii="Times New Roman" w:hAnsi="Times New Roman"/>
          <w:sz w:val="28"/>
          <w:szCs w:val="28"/>
        </w:rPr>
      </w:pPr>
      <w:r w:rsidRPr="00EE6F2D">
        <w:rPr>
          <w:rFonts w:ascii="Times New Roman" w:hAnsi="Times New Roman"/>
          <w:sz w:val="28"/>
          <w:szCs w:val="28"/>
        </w:rPr>
        <w:t xml:space="preserve">С 2014 года бюджет полностью формируется и исполняется в «программном» формате с классификацией расходов </w:t>
      </w:r>
      <w:proofErr w:type="gramStart"/>
      <w:r w:rsidRPr="00EE6F2D">
        <w:rPr>
          <w:rFonts w:ascii="Times New Roman" w:hAnsi="Times New Roman"/>
          <w:sz w:val="28"/>
          <w:szCs w:val="28"/>
        </w:rPr>
        <w:t>по</w:t>
      </w:r>
      <w:proofErr w:type="gramEnd"/>
      <w:r w:rsidRPr="00EE6F2D">
        <w:rPr>
          <w:rFonts w:ascii="Times New Roman" w:hAnsi="Times New Roman"/>
          <w:sz w:val="28"/>
          <w:szCs w:val="28"/>
        </w:rPr>
        <w:t>:</w:t>
      </w:r>
    </w:p>
    <w:p w:rsidR="00EE6F2D" w:rsidRPr="00EE6F2D" w:rsidRDefault="00EE6F2D" w:rsidP="009C607D">
      <w:pPr>
        <w:spacing w:after="0"/>
        <w:ind w:firstLine="709"/>
        <w:jc w:val="both"/>
        <w:rPr>
          <w:rFonts w:ascii="Times New Roman" w:hAnsi="Times New Roman"/>
          <w:sz w:val="28"/>
          <w:szCs w:val="28"/>
        </w:rPr>
      </w:pPr>
      <w:r w:rsidRPr="00EE6F2D">
        <w:rPr>
          <w:rFonts w:ascii="Times New Roman" w:hAnsi="Times New Roman"/>
          <w:sz w:val="28"/>
          <w:szCs w:val="28"/>
        </w:rPr>
        <w:t>- муниципальным программам;</w:t>
      </w:r>
    </w:p>
    <w:p w:rsidR="00EE6F2D" w:rsidRPr="00EE6F2D" w:rsidRDefault="00EE6F2D" w:rsidP="009C607D">
      <w:pPr>
        <w:spacing w:after="0"/>
        <w:ind w:firstLine="709"/>
        <w:jc w:val="both"/>
        <w:rPr>
          <w:rFonts w:ascii="Times New Roman" w:hAnsi="Times New Roman"/>
          <w:sz w:val="28"/>
          <w:szCs w:val="28"/>
        </w:rPr>
      </w:pPr>
      <w:r w:rsidRPr="00EE6F2D">
        <w:rPr>
          <w:rFonts w:ascii="Times New Roman" w:hAnsi="Times New Roman"/>
          <w:sz w:val="28"/>
          <w:szCs w:val="28"/>
        </w:rPr>
        <w:t>- </w:t>
      </w:r>
      <w:proofErr w:type="spellStart"/>
      <w:r w:rsidRPr="00EE6F2D">
        <w:rPr>
          <w:rFonts w:ascii="Times New Roman" w:hAnsi="Times New Roman"/>
          <w:sz w:val="28"/>
          <w:szCs w:val="28"/>
        </w:rPr>
        <w:t>непрограммным</w:t>
      </w:r>
      <w:proofErr w:type="spellEnd"/>
      <w:r w:rsidRPr="00EE6F2D">
        <w:rPr>
          <w:rFonts w:ascii="Times New Roman" w:hAnsi="Times New Roman"/>
          <w:sz w:val="28"/>
          <w:szCs w:val="28"/>
        </w:rPr>
        <w:t xml:space="preserve"> направлениям деятельности.</w:t>
      </w:r>
    </w:p>
    <w:p w:rsidR="00EE6F2D" w:rsidRPr="00EE6F2D" w:rsidRDefault="00EE6F2D" w:rsidP="009C607D">
      <w:pPr>
        <w:spacing w:after="0"/>
        <w:ind w:firstLine="709"/>
        <w:jc w:val="both"/>
        <w:rPr>
          <w:rFonts w:ascii="Times New Roman" w:hAnsi="Times New Roman"/>
          <w:sz w:val="28"/>
          <w:szCs w:val="28"/>
        </w:rPr>
      </w:pPr>
      <w:r w:rsidRPr="00EE6F2D">
        <w:rPr>
          <w:rFonts w:ascii="Times New Roman" w:hAnsi="Times New Roman"/>
          <w:sz w:val="28"/>
          <w:szCs w:val="28"/>
        </w:rPr>
        <w:t>В 2017 году в ЗАТО Железногорск действовало 15 муниципальных программ. Объем финансирования по муниципальным программам в</w:t>
      </w:r>
      <w:r w:rsidR="009C607D">
        <w:rPr>
          <w:rFonts w:ascii="Times New Roman" w:hAnsi="Times New Roman"/>
          <w:sz w:val="28"/>
          <w:szCs w:val="28"/>
          <w:lang w:val="en-US"/>
        </w:rPr>
        <w:t> </w:t>
      </w:r>
      <w:r w:rsidRPr="00EE6F2D">
        <w:rPr>
          <w:rFonts w:ascii="Times New Roman" w:hAnsi="Times New Roman"/>
          <w:sz w:val="28"/>
          <w:szCs w:val="28"/>
        </w:rPr>
        <w:t>2017</w:t>
      </w:r>
      <w:r w:rsidR="009C607D">
        <w:rPr>
          <w:rFonts w:ascii="Times New Roman" w:hAnsi="Times New Roman"/>
          <w:sz w:val="28"/>
          <w:szCs w:val="28"/>
          <w:lang w:val="en-US"/>
        </w:rPr>
        <w:t> </w:t>
      </w:r>
      <w:r w:rsidRPr="00EE6F2D">
        <w:rPr>
          <w:rFonts w:ascii="Times New Roman" w:hAnsi="Times New Roman"/>
          <w:sz w:val="28"/>
          <w:szCs w:val="28"/>
        </w:rPr>
        <w:t>году составил 3 333,0 млн. рублей (порядка 95,4 % расходной части бюджета), из них 1 452,4 млн. рублей (43,6 %) – средства краевого и</w:t>
      </w:r>
      <w:r w:rsidR="009C607D">
        <w:rPr>
          <w:rFonts w:ascii="Times New Roman" w:hAnsi="Times New Roman"/>
          <w:sz w:val="28"/>
          <w:szCs w:val="28"/>
          <w:lang w:val="en-US"/>
        </w:rPr>
        <w:t> </w:t>
      </w:r>
      <w:r w:rsidRPr="00EE6F2D">
        <w:rPr>
          <w:rFonts w:ascii="Times New Roman" w:hAnsi="Times New Roman"/>
          <w:sz w:val="28"/>
          <w:szCs w:val="28"/>
        </w:rPr>
        <w:t>федерального бюджетов, привлеченные на реализацию мероприятий программ.</w:t>
      </w:r>
    </w:p>
    <w:p w:rsidR="00EE6F2D" w:rsidRPr="00EE6F2D" w:rsidRDefault="00EE6F2D" w:rsidP="009C607D">
      <w:pPr>
        <w:spacing w:after="0"/>
        <w:ind w:firstLine="709"/>
        <w:jc w:val="both"/>
        <w:rPr>
          <w:rFonts w:ascii="Times New Roman" w:hAnsi="Times New Roman"/>
          <w:sz w:val="28"/>
          <w:szCs w:val="28"/>
        </w:rPr>
      </w:pPr>
      <w:r w:rsidRPr="00EE6F2D">
        <w:rPr>
          <w:rFonts w:ascii="Times New Roman" w:hAnsi="Times New Roman"/>
          <w:sz w:val="28"/>
          <w:szCs w:val="28"/>
        </w:rPr>
        <w:t xml:space="preserve">В апреле 2018 года в соответствии с постановлением Администрации ЗАТО г. Железногорск от 15.04.2015 № 611 «Об утверждении </w:t>
      </w:r>
      <w:proofErr w:type="gramStart"/>
      <w:r w:rsidRPr="00EE6F2D">
        <w:rPr>
          <w:rFonts w:ascii="Times New Roman" w:hAnsi="Times New Roman"/>
          <w:sz w:val="28"/>
          <w:szCs w:val="28"/>
        </w:rPr>
        <w:t>Порядка проведения оценки эффективности реализации муниципальных программ</w:t>
      </w:r>
      <w:proofErr w:type="gramEnd"/>
      <w:r w:rsidRPr="00EE6F2D">
        <w:rPr>
          <w:rFonts w:ascii="Times New Roman" w:hAnsi="Times New Roman"/>
          <w:sz w:val="28"/>
          <w:szCs w:val="28"/>
        </w:rPr>
        <w:t xml:space="preserve"> ЗАТО Железногорск» проведена оценка эффективности реализации муниципальных программ в 2017 году.</w:t>
      </w:r>
    </w:p>
    <w:p w:rsidR="00EE6F2D" w:rsidRPr="00EE6F2D" w:rsidRDefault="00EE6F2D" w:rsidP="009C607D">
      <w:pPr>
        <w:spacing w:after="0"/>
        <w:ind w:firstLine="709"/>
        <w:jc w:val="both"/>
        <w:rPr>
          <w:rFonts w:ascii="Times New Roman" w:hAnsi="Times New Roman"/>
          <w:sz w:val="28"/>
          <w:szCs w:val="28"/>
        </w:rPr>
      </w:pPr>
      <w:r w:rsidRPr="00EE6F2D">
        <w:rPr>
          <w:rFonts w:ascii="Times New Roman" w:hAnsi="Times New Roman"/>
          <w:sz w:val="28"/>
          <w:szCs w:val="28"/>
        </w:rPr>
        <w:t>Основное внимание при оценке эффективности программ уделяется оценке достижения поставленных в ней целей и задач. Для этого в</w:t>
      </w:r>
      <w:r w:rsidR="009C607D">
        <w:rPr>
          <w:rFonts w:ascii="Times New Roman" w:hAnsi="Times New Roman"/>
          <w:sz w:val="28"/>
          <w:szCs w:val="28"/>
          <w:lang w:val="en-US"/>
        </w:rPr>
        <w:t> </w:t>
      </w:r>
      <w:r w:rsidRPr="00EE6F2D">
        <w:rPr>
          <w:rFonts w:ascii="Times New Roman" w:hAnsi="Times New Roman"/>
          <w:sz w:val="28"/>
          <w:szCs w:val="28"/>
        </w:rPr>
        <w:t>программах устанавливаются целевые показатели и показатели результативности, которые отражают изменения социальной и</w:t>
      </w:r>
      <w:r w:rsidR="009C607D">
        <w:rPr>
          <w:rFonts w:ascii="Times New Roman" w:hAnsi="Times New Roman"/>
          <w:sz w:val="28"/>
          <w:szCs w:val="28"/>
          <w:lang w:val="en-US"/>
        </w:rPr>
        <w:t> </w:t>
      </w:r>
      <w:r w:rsidRPr="00EE6F2D">
        <w:rPr>
          <w:rFonts w:ascii="Times New Roman" w:hAnsi="Times New Roman"/>
          <w:sz w:val="28"/>
          <w:szCs w:val="28"/>
        </w:rPr>
        <w:t>(или)</w:t>
      </w:r>
      <w:r w:rsidR="009C607D">
        <w:rPr>
          <w:rFonts w:ascii="Times New Roman" w:hAnsi="Times New Roman"/>
          <w:sz w:val="28"/>
          <w:szCs w:val="28"/>
          <w:lang w:val="en-US"/>
        </w:rPr>
        <w:t> </w:t>
      </w:r>
      <w:r w:rsidRPr="00EE6F2D">
        <w:rPr>
          <w:rFonts w:ascii="Times New Roman" w:hAnsi="Times New Roman"/>
          <w:sz w:val="28"/>
          <w:szCs w:val="28"/>
        </w:rPr>
        <w:t>экономической среды, на которую направлено действие мероприятий программы.</w:t>
      </w:r>
    </w:p>
    <w:p w:rsidR="00EE6F2D" w:rsidRPr="00EE6F2D" w:rsidRDefault="00EE6F2D" w:rsidP="009C607D">
      <w:pPr>
        <w:spacing w:after="0"/>
        <w:ind w:firstLine="709"/>
        <w:jc w:val="both"/>
        <w:rPr>
          <w:rFonts w:ascii="Times New Roman" w:hAnsi="Times New Roman"/>
          <w:sz w:val="28"/>
          <w:szCs w:val="28"/>
        </w:rPr>
      </w:pPr>
    </w:p>
    <w:p w:rsidR="00EE6F2D" w:rsidRPr="00EE6F2D" w:rsidRDefault="00EE6F2D" w:rsidP="009C607D">
      <w:pPr>
        <w:spacing w:after="0"/>
        <w:ind w:firstLine="709"/>
        <w:jc w:val="both"/>
        <w:rPr>
          <w:rFonts w:ascii="Times New Roman" w:hAnsi="Times New Roman"/>
          <w:sz w:val="28"/>
          <w:szCs w:val="28"/>
        </w:rPr>
      </w:pPr>
      <w:r w:rsidRPr="00EE6F2D">
        <w:rPr>
          <w:rFonts w:ascii="Times New Roman" w:hAnsi="Times New Roman"/>
          <w:sz w:val="28"/>
          <w:szCs w:val="28"/>
        </w:rPr>
        <w:t>Перечень муниципальных программ и результаты оценки эффективности реализации муниципальных программ в 2017 году приведены в таблице 1:</w:t>
      </w:r>
    </w:p>
    <w:p w:rsidR="00EE6F2D" w:rsidRPr="00EE6F2D" w:rsidRDefault="00EE6F2D" w:rsidP="009C607D">
      <w:pPr>
        <w:spacing w:after="0"/>
        <w:ind w:firstLine="709"/>
        <w:jc w:val="right"/>
        <w:rPr>
          <w:rFonts w:ascii="Times New Roman" w:hAnsi="Times New Roman"/>
          <w:sz w:val="28"/>
          <w:szCs w:val="28"/>
        </w:rPr>
      </w:pPr>
      <w:r w:rsidRPr="00EE6F2D">
        <w:rPr>
          <w:rFonts w:ascii="Times New Roman" w:hAnsi="Times New Roman"/>
          <w:sz w:val="28"/>
          <w:szCs w:val="28"/>
        </w:rPr>
        <w:t>Таблица 1</w:t>
      </w:r>
    </w:p>
    <w:p w:rsidR="00EE6F2D" w:rsidRPr="00EE6F2D" w:rsidRDefault="00EE6F2D" w:rsidP="009C607D">
      <w:pPr>
        <w:spacing w:after="0"/>
        <w:jc w:val="center"/>
        <w:rPr>
          <w:rFonts w:ascii="Times New Roman" w:hAnsi="Times New Roman"/>
          <w:sz w:val="28"/>
          <w:szCs w:val="28"/>
        </w:rPr>
      </w:pPr>
      <w:r w:rsidRPr="00EE6F2D">
        <w:rPr>
          <w:rFonts w:ascii="Times New Roman" w:hAnsi="Times New Roman"/>
          <w:sz w:val="28"/>
          <w:szCs w:val="28"/>
        </w:rPr>
        <w:t>Оценка эффективности реализации муниципальных программ в 2017 году</w:t>
      </w:r>
    </w:p>
    <w:tbl>
      <w:tblPr>
        <w:tblW w:w="10206" w:type="dxa"/>
        <w:jc w:val="center"/>
        <w:tblLayout w:type="fixed"/>
        <w:tblLook w:val="04A0"/>
      </w:tblPr>
      <w:tblGrid>
        <w:gridCol w:w="569"/>
        <w:gridCol w:w="2976"/>
        <w:gridCol w:w="1341"/>
        <w:gridCol w:w="1330"/>
        <w:gridCol w:w="1122"/>
        <w:gridCol w:w="1310"/>
        <w:gridCol w:w="1558"/>
      </w:tblGrid>
      <w:tr w:rsidR="00EE6F2D" w:rsidRPr="00C736DA" w:rsidTr="00443795">
        <w:trPr>
          <w:trHeight w:val="1127"/>
          <w:tblHeade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F2D" w:rsidRPr="00C736DA" w:rsidRDefault="00EE6F2D" w:rsidP="00C736DA">
            <w:pPr>
              <w:spacing w:after="0"/>
              <w:jc w:val="center"/>
              <w:rPr>
                <w:rFonts w:ascii="Times New Roman" w:hAnsi="Times New Roman"/>
                <w:b/>
                <w:bCs/>
                <w:sz w:val="23"/>
                <w:szCs w:val="23"/>
              </w:rPr>
            </w:pPr>
            <w:r w:rsidRPr="00C736DA">
              <w:rPr>
                <w:rFonts w:ascii="Times New Roman" w:hAnsi="Times New Roman"/>
                <w:b/>
                <w:bCs/>
                <w:sz w:val="23"/>
                <w:szCs w:val="23"/>
              </w:rPr>
              <w:t xml:space="preserve">№ </w:t>
            </w:r>
            <w:proofErr w:type="spellStart"/>
            <w:proofErr w:type="gramStart"/>
            <w:r w:rsidRPr="00C736DA">
              <w:rPr>
                <w:rFonts w:ascii="Times New Roman" w:hAnsi="Times New Roman"/>
                <w:b/>
                <w:bCs/>
                <w:sz w:val="23"/>
                <w:szCs w:val="23"/>
              </w:rPr>
              <w:t>п</w:t>
            </w:r>
            <w:proofErr w:type="spellEnd"/>
            <w:proofErr w:type="gramEnd"/>
            <w:r w:rsidRPr="00C736DA">
              <w:rPr>
                <w:rFonts w:ascii="Times New Roman" w:hAnsi="Times New Roman"/>
                <w:b/>
                <w:bCs/>
                <w:sz w:val="23"/>
                <w:szCs w:val="23"/>
              </w:rPr>
              <w:t>/</w:t>
            </w:r>
            <w:proofErr w:type="spellStart"/>
            <w:r w:rsidRPr="00C736DA">
              <w:rPr>
                <w:rFonts w:ascii="Times New Roman" w:hAnsi="Times New Roman"/>
                <w:b/>
                <w:bCs/>
                <w:sz w:val="23"/>
                <w:szCs w:val="23"/>
              </w:rPr>
              <w:t>п</w:t>
            </w:r>
            <w:proofErr w:type="spellEnd"/>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F2D" w:rsidRPr="00C736DA" w:rsidRDefault="00EE6F2D" w:rsidP="00C736DA">
            <w:pPr>
              <w:spacing w:after="0"/>
              <w:jc w:val="center"/>
              <w:rPr>
                <w:rFonts w:ascii="Times New Roman" w:hAnsi="Times New Roman"/>
                <w:b/>
                <w:bCs/>
                <w:sz w:val="23"/>
                <w:szCs w:val="23"/>
              </w:rPr>
            </w:pPr>
            <w:r w:rsidRPr="00C736DA">
              <w:rPr>
                <w:rFonts w:ascii="Times New Roman" w:hAnsi="Times New Roman"/>
                <w:b/>
                <w:bCs/>
                <w:sz w:val="23"/>
                <w:szCs w:val="23"/>
              </w:rPr>
              <w:t>Наименование муниципальной программы</w:t>
            </w:r>
          </w:p>
        </w:tc>
        <w:tc>
          <w:tcPr>
            <w:tcW w:w="1341"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jc w:val="center"/>
              <w:rPr>
                <w:rFonts w:ascii="Times New Roman" w:hAnsi="Times New Roman"/>
                <w:b/>
                <w:bCs/>
                <w:sz w:val="23"/>
                <w:szCs w:val="23"/>
              </w:rPr>
            </w:pPr>
            <w:proofErr w:type="spellStart"/>
            <w:proofErr w:type="gramStart"/>
            <w:r w:rsidRPr="00C736DA">
              <w:rPr>
                <w:rFonts w:ascii="Times New Roman" w:hAnsi="Times New Roman"/>
                <w:b/>
                <w:bCs/>
                <w:sz w:val="23"/>
                <w:szCs w:val="23"/>
              </w:rPr>
              <w:t>Предусмо-трено</w:t>
            </w:r>
            <w:proofErr w:type="spellEnd"/>
            <w:proofErr w:type="gramEnd"/>
            <w:r w:rsidRPr="00C736DA">
              <w:rPr>
                <w:rFonts w:ascii="Times New Roman" w:hAnsi="Times New Roman"/>
                <w:b/>
                <w:bCs/>
                <w:sz w:val="23"/>
                <w:szCs w:val="23"/>
              </w:rPr>
              <w:t xml:space="preserve"> на </w:t>
            </w:r>
            <w:proofErr w:type="spellStart"/>
            <w:r w:rsidRPr="00C736DA">
              <w:rPr>
                <w:rFonts w:ascii="Times New Roman" w:hAnsi="Times New Roman"/>
                <w:b/>
                <w:bCs/>
                <w:sz w:val="23"/>
                <w:szCs w:val="23"/>
              </w:rPr>
              <w:t>реализа-цию</w:t>
            </w:r>
            <w:proofErr w:type="spellEnd"/>
            <w:r w:rsidRPr="00C736DA">
              <w:rPr>
                <w:rFonts w:ascii="Times New Roman" w:hAnsi="Times New Roman"/>
                <w:b/>
                <w:bCs/>
                <w:sz w:val="23"/>
                <w:szCs w:val="23"/>
              </w:rPr>
              <w:t xml:space="preserve"> </w:t>
            </w:r>
            <w:proofErr w:type="spellStart"/>
            <w:r w:rsidRPr="00C736DA">
              <w:rPr>
                <w:rFonts w:ascii="Times New Roman" w:hAnsi="Times New Roman"/>
                <w:b/>
                <w:bCs/>
                <w:sz w:val="23"/>
                <w:szCs w:val="23"/>
              </w:rPr>
              <w:t>программ-мы</w:t>
            </w:r>
            <w:proofErr w:type="spellEnd"/>
            <w:r w:rsidRPr="00C736DA">
              <w:rPr>
                <w:rFonts w:ascii="Times New Roman" w:hAnsi="Times New Roman"/>
                <w:b/>
                <w:bCs/>
                <w:sz w:val="23"/>
                <w:szCs w:val="23"/>
              </w:rPr>
              <w:t xml:space="preserve"> в 2017 году, тыс. руб.</w:t>
            </w:r>
          </w:p>
        </w:tc>
        <w:tc>
          <w:tcPr>
            <w:tcW w:w="1330"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jc w:val="center"/>
              <w:rPr>
                <w:rFonts w:ascii="Times New Roman" w:hAnsi="Times New Roman"/>
                <w:b/>
                <w:bCs/>
                <w:sz w:val="23"/>
                <w:szCs w:val="23"/>
              </w:rPr>
            </w:pPr>
            <w:proofErr w:type="spellStart"/>
            <w:proofErr w:type="gramStart"/>
            <w:r w:rsidRPr="00C736DA">
              <w:rPr>
                <w:rFonts w:ascii="Times New Roman" w:hAnsi="Times New Roman"/>
                <w:b/>
                <w:bCs/>
                <w:sz w:val="23"/>
                <w:szCs w:val="23"/>
              </w:rPr>
              <w:t>Фактичес-кое</w:t>
            </w:r>
            <w:proofErr w:type="spellEnd"/>
            <w:proofErr w:type="gramEnd"/>
            <w:r w:rsidRPr="00C736DA">
              <w:rPr>
                <w:rFonts w:ascii="Times New Roman" w:hAnsi="Times New Roman"/>
                <w:b/>
                <w:bCs/>
                <w:sz w:val="23"/>
                <w:szCs w:val="23"/>
              </w:rPr>
              <w:t xml:space="preserve"> </w:t>
            </w:r>
            <w:proofErr w:type="spellStart"/>
            <w:r w:rsidRPr="00C736DA">
              <w:rPr>
                <w:rFonts w:ascii="Times New Roman" w:hAnsi="Times New Roman"/>
                <w:b/>
                <w:bCs/>
                <w:sz w:val="23"/>
                <w:szCs w:val="23"/>
              </w:rPr>
              <w:t>исполне-ние</w:t>
            </w:r>
            <w:proofErr w:type="spellEnd"/>
            <w:r w:rsidRPr="00C736DA">
              <w:rPr>
                <w:rFonts w:ascii="Times New Roman" w:hAnsi="Times New Roman"/>
                <w:b/>
                <w:bCs/>
                <w:sz w:val="23"/>
                <w:szCs w:val="23"/>
              </w:rPr>
              <w:t xml:space="preserve"> </w:t>
            </w:r>
            <w:proofErr w:type="spellStart"/>
            <w:r w:rsidRPr="00C736DA">
              <w:rPr>
                <w:rFonts w:ascii="Times New Roman" w:hAnsi="Times New Roman"/>
                <w:b/>
                <w:bCs/>
                <w:sz w:val="23"/>
                <w:szCs w:val="23"/>
              </w:rPr>
              <w:t>про-граммы</w:t>
            </w:r>
            <w:proofErr w:type="spellEnd"/>
            <w:r w:rsidRPr="00C736DA">
              <w:rPr>
                <w:rFonts w:ascii="Times New Roman" w:hAnsi="Times New Roman"/>
                <w:b/>
                <w:bCs/>
                <w:sz w:val="23"/>
                <w:szCs w:val="23"/>
              </w:rPr>
              <w:t xml:space="preserve"> в 2017 году, тыс. руб.</w:t>
            </w:r>
          </w:p>
        </w:tc>
        <w:tc>
          <w:tcPr>
            <w:tcW w:w="1122"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jc w:val="center"/>
              <w:rPr>
                <w:rFonts w:ascii="Times New Roman" w:hAnsi="Times New Roman"/>
                <w:b/>
                <w:bCs/>
                <w:sz w:val="23"/>
                <w:szCs w:val="23"/>
              </w:rPr>
            </w:pPr>
            <w:r w:rsidRPr="00C736DA">
              <w:rPr>
                <w:rFonts w:ascii="Times New Roman" w:hAnsi="Times New Roman"/>
                <w:b/>
                <w:bCs/>
                <w:sz w:val="23"/>
                <w:szCs w:val="23"/>
              </w:rPr>
              <w:t xml:space="preserve">Процент </w:t>
            </w:r>
            <w:proofErr w:type="spellStart"/>
            <w:proofErr w:type="gramStart"/>
            <w:r w:rsidRPr="00C736DA">
              <w:rPr>
                <w:rFonts w:ascii="Times New Roman" w:hAnsi="Times New Roman"/>
                <w:b/>
                <w:bCs/>
                <w:sz w:val="23"/>
                <w:szCs w:val="23"/>
              </w:rPr>
              <w:t>испол-нения</w:t>
            </w:r>
            <w:proofErr w:type="spellEnd"/>
            <w:proofErr w:type="gramEnd"/>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F2D" w:rsidRPr="00C736DA" w:rsidRDefault="00EE6F2D" w:rsidP="00C736DA">
            <w:pPr>
              <w:spacing w:after="0"/>
              <w:jc w:val="center"/>
              <w:rPr>
                <w:rFonts w:ascii="Times New Roman" w:hAnsi="Times New Roman"/>
                <w:b/>
                <w:bCs/>
                <w:sz w:val="23"/>
                <w:szCs w:val="23"/>
              </w:rPr>
            </w:pPr>
            <w:r w:rsidRPr="00C736DA">
              <w:rPr>
                <w:rFonts w:ascii="Times New Roman" w:hAnsi="Times New Roman"/>
                <w:b/>
                <w:bCs/>
                <w:sz w:val="23"/>
                <w:szCs w:val="23"/>
              </w:rPr>
              <w:t xml:space="preserve">Результат оценки </w:t>
            </w:r>
            <w:proofErr w:type="spellStart"/>
            <w:proofErr w:type="gramStart"/>
            <w:r w:rsidRPr="00C736DA">
              <w:rPr>
                <w:rFonts w:ascii="Times New Roman" w:hAnsi="Times New Roman"/>
                <w:b/>
                <w:bCs/>
                <w:sz w:val="23"/>
                <w:szCs w:val="23"/>
              </w:rPr>
              <w:t>эффектив-ности</w:t>
            </w:r>
            <w:proofErr w:type="spellEnd"/>
            <w:proofErr w:type="gramEnd"/>
            <w:r w:rsidRPr="00C736DA">
              <w:rPr>
                <w:rFonts w:ascii="Times New Roman" w:hAnsi="Times New Roman"/>
                <w:b/>
                <w:bCs/>
                <w:sz w:val="23"/>
                <w:szCs w:val="23"/>
              </w:rPr>
              <w:t xml:space="preserve"> </w:t>
            </w:r>
            <w:proofErr w:type="spellStart"/>
            <w:r w:rsidRPr="00C736DA">
              <w:rPr>
                <w:rFonts w:ascii="Times New Roman" w:hAnsi="Times New Roman"/>
                <w:b/>
                <w:bCs/>
                <w:sz w:val="23"/>
                <w:szCs w:val="23"/>
              </w:rPr>
              <w:t>реализа-ции</w:t>
            </w:r>
            <w:proofErr w:type="spellEnd"/>
            <w:r w:rsidRPr="00C736DA">
              <w:rPr>
                <w:rFonts w:ascii="Times New Roman" w:hAnsi="Times New Roman"/>
                <w:b/>
                <w:bCs/>
                <w:sz w:val="23"/>
                <w:szCs w:val="23"/>
              </w:rPr>
              <w:t xml:space="preserve"> </w:t>
            </w:r>
            <w:proofErr w:type="spellStart"/>
            <w:r w:rsidRPr="00C736DA">
              <w:rPr>
                <w:rFonts w:ascii="Times New Roman" w:hAnsi="Times New Roman"/>
                <w:b/>
                <w:bCs/>
                <w:sz w:val="23"/>
                <w:szCs w:val="23"/>
              </w:rPr>
              <w:t>муниципа-льной</w:t>
            </w:r>
            <w:proofErr w:type="spellEnd"/>
            <w:r w:rsidRPr="00C736DA">
              <w:rPr>
                <w:rFonts w:ascii="Times New Roman" w:hAnsi="Times New Roman"/>
                <w:b/>
                <w:bCs/>
                <w:sz w:val="23"/>
                <w:szCs w:val="23"/>
              </w:rPr>
              <w:t xml:space="preserve"> </w:t>
            </w:r>
            <w:proofErr w:type="spellStart"/>
            <w:r w:rsidRPr="00C736DA">
              <w:rPr>
                <w:rFonts w:ascii="Times New Roman" w:hAnsi="Times New Roman"/>
                <w:b/>
                <w:bCs/>
                <w:sz w:val="23"/>
                <w:szCs w:val="23"/>
              </w:rPr>
              <w:t>програм-мы</w:t>
            </w:r>
            <w:proofErr w:type="spellEnd"/>
            <w:r w:rsidRPr="00C736DA">
              <w:rPr>
                <w:rFonts w:ascii="Times New Roman" w:hAnsi="Times New Roman"/>
                <w:b/>
                <w:bCs/>
                <w:sz w:val="23"/>
                <w:szCs w:val="23"/>
              </w:rPr>
              <w:t>, баллов</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F2D" w:rsidRPr="00C736DA" w:rsidRDefault="00EE6F2D" w:rsidP="00C736DA">
            <w:pPr>
              <w:spacing w:after="0"/>
              <w:jc w:val="center"/>
              <w:rPr>
                <w:rFonts w:ascii="Times New Roman" w:hAnsi="Times New Roman"/>
                <w:b/>
                <w:bCs/>
                <w:sz w:val="23"/>
                <w:szCs w:val="23"/>
              </w:rPr>
            </w:pPr>
            <w:r w:rsidRPr="00C736DA">
              <w:rPr>
                <w:rFonts w:ascii="Times New Roman" w:hAnsi="Times New Roman"/>
                <w:b/>
                <w:bCs/>
                <w:sz w:val="23"/>
                <w:szCs w:val="23"/>
              </w:rPr>
              <w:t xml:space="preserve">Оценка </w:t>
            </w:r>
            <w:proofErr w:type="spellStart"/>
            <w:proofErr w:type="gramStart"/>
            <w:r w:rsidRPr="00C736DA">
              <w:rPr>
                <w:rFonts w:ascii="Times New Roman" w:hAnsi="Times New Roman"/>
                <w:b/>
                <w:bCs/>
                <w:sz w:val="23"/>
                <w:szCs w:val="23"/>
              </w:rPr>
              <w:t>муниципа-льной</w:t>
            </w:r>
            <w:proofErr w:type="spellEnd"/>
            <w:proofErr w:type="gramEnd"/>
            <w:r w:rsidRPr="00C736DA">
              <w:rPr>
                <w:rFonts w:ascii="Times New Roman" w:hAnsi="Times New Roman"/>
                <w:b/>
                <w:bCs/>
                <w:sz w:val="23"/>
                <w:szCs w:val="23"/>
              </w:rPr>
              <w:t xml:space="preserve"> программы</w:t>
            </w:r>
          </w:p>
        </w:tc>
      </w:tr>
      <w:tr w:rsidR="00EE6F2D" w:rsidRPr="00C736DA" w:rsidTr="00443795">
        <w:trPr>
          <w:trHeight w:val="78"/>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rPr>
                <w:rFonts w:ascii="Times New Roman" w:hAnsi="Times New Roman"/>
                <w:sz w:val="23"/>
                <w:szCs w:val="23"/>
              </w:rPr>
            </w:pPr>
            <w:r w:rsidRPr="00C736DA">
              <w:rPr>
                <w:rFonts w:ascii="Times New Roman" w:hAnsi="Times New Roman"/>
                <w:sz w:val="23"/>
                <w:szCs w:val="23"/>
              </w:rPr>
              <w:t>Развитие образования ЗАТО Железногорск</w:t>
            </w:r>
          </w:p>
        </w:tc>
        <w:tc>
          <w:tcPr>
            <w:tcW w:w="1341" w:type="dxa"/>
            <w:tcBorders>
              <w:top w:val="single" w:sz="4" w:space="0" w:color="auto"/>
              <w:left w:val="nil"/>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1 730 903,5</w:t>
            </w:r>
          </w:p>
        </w:tc>
        <w:tc>
          <w:tcPr>
            <w:tcW w:w="1330"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1 695 821,9</w:t>
            </w:r>
          </w:p>
        </w:tc>
        <w:tc>
          <w:tcPr>
            <w:tcW w:w="1122"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98,0 %</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28,00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bCs/>
                <w:sz w:val="23"/>
                <w:szCs w:val="23"/>
              </w:rPr>
            </w:pPr>
            <w:r w:rsidRPr="00C736DA">
              <w:rPr>
                <w:rFonts w:ascii="Times New Roman" w:hAnsi="Times New Roman"/>
                <w:bCs/>
                <w:sz w:val="23"/>
                <w:szCs w:val="23"/>
              </w:rPr>
              <w:t>высокоэффективная</w:t>
            </w:r>
          </w:p>
        </w:tc>
      </w:tr>
      <w:tr w:rsidR="00EE6F2D" w:rsidRPr="00C736DA" w:rsidTr="00443795">
        <w:trPr>
          <w:trHeight w:val="22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lastRenderedPageBreak/>
              <w:t>2</w:t>
            </w:r>
          </w:p>
        </w:tc>
        <w:tc>
          <w:tcPr>
            <w:tcW w:w="2976" w:type="dxa"/>
            <w:tcBorders>
              <w:top w:val="nil"/>
              <w:left w:val="nil"/>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rPr>
                <w:rFonts w:ascii="Times New Roman" w:hAnsi="Times New Roman"/>
                <w:sz w:val="23"/>
                <w:szCs w:val="23"/>
              </w:rPr>
            </w:pPr>
            <w:r w:rsidRPr="00C736DA">
              <w:rPr>
                <w:rFonts w:ascii="Times New Roman" w:hAnsi="Times New Roman"/>
                <w:sz w:val="23"/>
                <w:szCs w:val="23"/>
              </w:rPr>
              <w:t>Развитие системы социальной поддержки граждан</w:t>
            </w:r>
          </w:p>
        </w:tc>
        <w:tc>
          <w:tcPr>
            <w:tcW w:w="1341" w:type="dxa"/>
            <w:tcBorders>
              <w:top w:val="single" w:sz="4" w:space="0" w:color="auto"/>
              <w:left w:val="nil"/>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109</w:t>
            </w:r>
            <w:r w:rsidRPr="00C736DA">
              <w:rPr>
                <w:rFonts w:ascii="Times New Roman" w:hAnsi="Times New Roman"/>
                <w:sz w:val="23"/>
                <w:szCs w:val="23"/>
                <w:lang w:val="en-US"/>
              </w:rPr>
              <w:t> </w:t>
            </w:r>
            <w:r w:rsidRPr="00C736DA">
              <w:rPr>
                <w:rFonts w:ascii="Times New Roman" w:hAnsi="Times New Roman"/>
                <w:sz w:val="23"/>
                <w:szCs w:val="23"/>
              </w:rPr>
              <w:t>032,4</w:t>
            </w:r>
          </w:p>
        </w:tc>
        <w:tc>
          <w:tcPr>
            <w:tcW w:w="1330"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108 247,1</w:t>
            </w:r>
          </w:p>
        </w:tc>
        <w:tc>
          <w:tcPr>
            <w:tcW w:w="1122" w:type="dxa"/>
            <w:tcBorders>
              <w:top w:val="nil"/>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99,3 %</w:t>
            </w:r>
          </w:p>
        </w:tc>
        <w:tc>
          <w:tcPr>
            <w:tcW w:w="1310" w:type="dxa"/>
            <w:tcBorders>
              <w:top w:val="nil"/>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28,00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bCs/>
                <w:sz w:val="23"/>
                <w:szCs w:val="23"/>
              </w:rPr>
            </w:pPr>
            <w:r w:rsidRPr="00C736DA">
              <w:rPr>
                <w:rFonts w:ascii="Times New Roman" w:hAnsi="Times New Roman"/>
                <w:bCs/>
                <w:sz w:val="23"/>
                <w:szCs w:val="23"/>
              </w:rPr>
              <w:t>высокоэффективная</w:t>
            </w:r>
          </w:p>
        </w:tc>
      </w:tr>
      <w:tr w:rsidR="00EE6F2D" w:rsidRPr="00C736DA" w:rsidTr="00443795">
        <w:trPr>
          <w:trHeight w:val="48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3</w:t>
            </w:r>
          </w:p>
        </w:tc>
        <w:tc>
          <w:tcPr>
            <w:tcW w:w="2976" w:type="dxa"/>
            <w:tcBorders>
              <w:top w:val="nil"/>
              <w:left w:val="nil"/>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rPr>
                <w:rFonts w:ascii="Times New Roman" w:hAnsi="Times New Roman"/>
                <w:sz w:val="23"/>
                <w:szCs w:val="23"/>
              </w:rPr>
            </w:pPr>
            <w:r w:rsidRPr="00C736DA">
              <w:rPr>
                <w:rFonts w:ascii="Times New Roman" w:hAnsi="Times New Roman"/>
                <w:sz w:val="23"/>
                <w:szCs w:val="23"/>
              </w:rPr>
              <w:t>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341" w:type="dxa"/>
            <w:tcBorders>
              <w:top w:val="single" w:sz="4" w:space="0" w:color="auto"/>
              <w:left w:val="nil"/>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235</w:t>
            </w:r>
            <w:r w:rsidRPr="00C736DA">
              <w:rPr>
                <w:rFonts w:ascii="Times New Roman" w:hAnsi="Times New Roman"/>
                <w:sz w:val="23"/>
                <w:szCs w:val="23"/>
                <w:lang w:val="en-US"/>
              </w:rPr>
              <w:t> </w:t>
            </w:r>
            <w:r w:rsidRPr="00C736DA">
              <w:rPr>
                <w:rFonts w:ascii="Times New Roman" w:hAnsi="Times New Roman"/>
                <w:sz w:val="23"/>
                <w:szCs w:val="23"/>
              </w:rPr>
              <w:t>092,4</w:t>
            </w:r>
          </w:p>
        </w:tc>
        <w:tc>
          <w:tcPr>
            <w:tcW w:w="1330"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173 699,7</w:t>
            </w:r>
          </w:p>
        </w:tc>
        <w:tc>
          <w:tcPr>
            <w:tcW w:w="1122" w:type="dxa"/>
            <w:tcBorders>
              <w:top w:val="nil"/>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73,9 %</w:t>
            </w:r>
          </w:p>
        </w:tc>
        <w:tc>
          <w:tcPr>
            <w:tcW w:w="1310" w:type="dxa"/>
            <w:tcBorders>
              <w:top w:val="nil"/>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30,00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bCs/>
                <w:sz w:val="23"/>
                <w:szCs w:val="23"/>
              </w:rPr>
            </w:pPr>
            <w:r w:rsidRPr="00C736DA">
              <w:rPr>
                <w:rFonts w:ascii="Times New Roman" w:hAnsi="Times New Roman"/>
                <w:bCs/>
                <w:sz w:val="23"/>
                <w:szCs w:val="23"/>
              </w:rPr>
              <w:t>высокоэффективная</w:t>
            </w:r>
          </w:p>
        </w:tc>
      </w:tr>
      <w:tr w:rsidR="00EE6F2D" w:rsidRPr="00C736DA" w:rsidTr="00443795">
        <w:trPr>
          <w:trHeight w:val="480"/>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4</w:t>
            </w:r>
          </w:p>
        </w:tc>
        <w:tc>
          <w:tcPr>
            <w:tcW w:w="2976" w:type="dxa"/>
            <w:tcBorders>
              <w:top w:val="nil"/>
              <w:left w:val="nil"/>
              <w:bottom w:val="single" w:sz="4" w:space="0" w:color="auto"/>
              <w:right w:val="single" w:sz="4" w:space="0" w:color="auto"/>
            </w:tcBorders>
            <w:shd w:val="clear" w:color="auto" w:fill="auto"/>
            <w:vAlign w:val="center"/>
          </w:tcPr>
          <w:p w:rsidR="00EE6F2D" w:rsidRPr="00C736DA" w:rsidRDefault="00EE6F2D" w:rsidP="00C736DA">
            <w:pPr>
              <w:spacing w:after="0" w:line="264" w:lineRule="auto"/>
              <w:rPr>
                <w:rFonts w:ascii="Times New Roman" w:hAnsi="Times New Roman"/>
                <w:sz w:val="23"/>
                <w:szCs w:val="23"/>
              </w:rPr>
            </w:pPr>
            <w:r w:rsidRPr="00C736DA">
              <w:rPr>
                <w:rFonts w:ascii="Times New Roman" w:hAnsi="Times New Roman"/>
                <w:sz w:val="23"/>
                <w:szCs w:val="23"/>
              </w:rPr>
              <w:t>Защита населения и территории ЗАТО Железногорск от чрезвычайных ситуаций природного и техногенного характера</w:t>
            </w:r>
          </w:p>
        </w:tc>
        <w:tc>
          <w:tcPr>
            <w:tcW w:w="1341" w:type="dxa"/>
            <w:tcBorders>
              <w:top w:val="single" w:sz="4" w:space="0" w:color="auto"/>
              <w:left w:val="nil"/>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24</w:t>
            </w:r>
            <w:r w:rsidRPr="00C736DA">
              <w:rPr>
                <w:rFonts w:ascii="Times New Roman" w:hAnsi="Times New Roman"/>
                <w:sz w:val="23"/>
                <w:szCs w:val="23"/>
                <w:lang w:val="en-US"/>
              </w:rPr>
              <w:t> </w:t>
            </w:r>
            <w:r w:rsidRPr="00C736DA">
              <w:rPr>
                <w:rFonts w:ascii="Times New Roman" w:hAnsi="Times New Roman"/>
                <w:sz w:val="23"/>
                <w:szCs w:val="23"/>
              </w:rPr>
              <w:t>455,1</w:t>
            </w:r>
          </w:p>
        </w:tc>
        <w:tc>
          <w:tcPr>
            <w:tcW w:w="1330"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22</w:t>
            </w:r>
            <w:r w:rsidRPr="00C736DA">
              <w:rPr>
                <w:rFonts w:ascii="Times New Roman" w:hAnsi="Times New Roman"/>
                <w:sz w:val="23"/>
                <w:szCs w:val="23"/>
                <w:lang w:val="en-US"/>
              </w:rPr>
              <w:t> </w:t>
            </w:r>
            <w:r w:rsidRPr="00C736DA">
              <w:rPr>
                <w:rFonts w:ascii="Times New Roman" w:hAnsi="Times New Roman"/>
                <w:sz w:val="23"/>
                <w:szCs w:val="23"/>
              </w:rPr>
              <w:t>615,8</w:t>
            </w:r>
          </w:p>
        </w:tc>
        <w:tc>
          <w:tcPr>
            <w:tcW w:w="1122" w:type="dxa"/>
            <w:tcBorders>
              <w:top w:val="nil"/>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92,5</w:t>
            </w:r>
            <w:r w:rsidRPr="00C736DA">
              <w:rPr>
                <w:rFonts w:ascii="Times New Roman" w:hAnsi="Times New Roman"/>
                <w:sz w:val="23"/>
                <w:szCs w:val="23"/>
                <w:lang w:val="en-US"/>
              </w:rPr>
              <w:t> </w:t>
            </w:r>
            <w:r w:rsidRPr="00C736DA">
              <w:rPr>
                <w:rFonts w:ascii="Times New Roman" w:hAnsi="Times New Roman"/>
                <w:sz w:val="23"/>
                <w:szCs w:val="23"/>
              </w:rPr>
              <w:t>%</w:t>
            </w:r>
          </w:p>
        </w:tc>
        <w:tc>
          <w:tcPr>
            <w:tcW w:w="1310" w:type="dxa"/>
            <w:tcBorders>
              <w:top w:val="nil"/>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28,00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bCs/>
                <w:sz w:val="23"/>
                <w:szCs w:val="23"/>
              </w:rPr>
            </w:pPr>
            <w:r w:rsidRPr="00C736DA">
              <w:rPr>
                <w:rFonts w:ascii="Times New Roman" w:hAnsi="Times New Roman"/>
                <w:bCs/>
                <w:sz w:val="23"/>
                <w:szCs w:val="23"/>
              </w:rPr>
              <w:t>высокоэффективная</w:t>
            </w:r>
          </w:p>
        </w:tc>
      </w:tr>
      <w:tr w:rsidR="00EE6F2D" w:rsidRPr="00C736DA" w:rsidTr="00443795">
        <w:trPr>
          <w:trHeight w:val="7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5</w:t>
            </w:r>
          </w:p>
        </w:tc>
        <w:tc>
          <w:tcPr>
            <w:tcW w:w="2976" w:type="dxa"/>
            <w:tcBorders>
              <w:top w:val="nil"/>
              <w:left w:val="nil"/>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rPr>
                <w:rFonts w:ascii="Times New Roman" w:hAnsi="Times New Roman"/>
                <w:sz w:val="23"/>
                <w:szCs w:val="23"/>
              </w:rPr>
            </w:pPr>
            <w:r w:rsidRPr="00C736DA">
              <w:rPr>
                <w:rFonts w:ascii="Times New Roman" w:hAnsi="Times New Roman"/>
                <w:sz w:val="23"/>
                <w:szCs w:val="23"/>
              </w:rPr>
              <w:t>Охрана окружающей среды, воспроизводство природных ресурсов на территории ЗАТО Железногорск</w:t>
            </w:r>
          </w:p>
        </w:tc>
        <w:tc>
          <w:tcPr>
            <w:tcW w:w="1341" w:type="dxa"/>
            <w:tcBorders>
              <w:top w:val="single" w:sz="4" w:space="0" w:color="auto"/>
              <w:left w:val="nil"/>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25 603,3</w:t>
            </w:r>
          </w:p>
        </w:tc>
        <w:tc>
          <w:tcPr>
            <w:tcW w:w="1330"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24 937,0</w:t>
            </w:r>
          </w:p>
        </w:tc>
        <w:tc>
          <w:tcPr>
            <w:tcW w:w="1122" w:type="dxa"/>
            <w:tcBorders>
              <w:top w:val="nil"/>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97,4</w:t>
            </w:r>
            <w:r w:rsidRPr="00C736DA">
              <w:rPr>
                <w:rFonts w:ascii="Times New Roman" w:hAnsi="Times New Roman"/>
                <w:sz w:val="23"/>
                <w:szCs w:val="23"/>
                <w:lang w:val="en-US"/>
              </w:rPr>
              <w:t> </w:t>
            </w:r>
            <w:r w:rsidRPr="00C736DA">
              <w:rPr>
                <w:rFonts w:ascii="Times New Roman" w:hAnsi="Times New Roman"/>
                <w:sz w:val="23"/>
                <w:szCs w:val="23"/>
              </w:rPr>
              <w:t>%</w:t>
            </w:r>
          </w:p>
        </w:tc>
        <w:tc>
          <w:tcPr>
            <w:tcW w:w="1310" w:type="dxa"/>
            <w:tcBorders>
              <w:top w:val="nil"/>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27,08</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bCs/>
                <w:sz w:val="23"/>
                <w:szCs w:val="23"/>
              </w:rPr>
            </w:pPr>
            <w:r w:rsidRPr="00C736DA">
              <w:rPr>
                <w:rFonts w:ascii="Times New Roman" w:hAnsi="Times New Roman"/>
                <w:bCs/>
                <w:sz w:val="23"/>
                <w:szCs w:val="23"/>
              </w:rPr>
              <w:t>эффективная</w:t>
            </w:r>
          </w:p>
        </w:tc>
      </w:tr>
      <w:tr w:rsidR="00EE6F2D" w:rsidRPr="00C736DA" w:rsidTr="00443795">
        <w:trPr>
          <w:trHeight w:val="48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6</w:t>
            </w:r>
          </w:p>
        </w:tc>
        <w:tc>
          <w:tcPr>
            <w:tcW w:w="2976" w:type="dxa"/>
            <w:tcBorders>
              <w:top w:val="nil"/>
              <w:left w:val="nil"/>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rPr>
                <w:rFonts w:ascii="Times New Roman" w:hAnsi="Times New Roman"/>
                <w:sz w:val="23"/>
                <w:szCs w:val="23"/>
              </w:rPr>
            </w:pPr>
            <w:r w:rsidRPr="00C736DA">
              <w:rPr>
                <w:rFonts w:ascii="Times New Roman" w:hAnsi="Times New Roman"/>
                <w:sz w:val="23"/>
                <w:szCs w:val="23"/>
              </w:rPr>
              <w:t>Безопасный город</w:t>
            </w:r>
          </w:p>
        </w:tc>
        <w:tc>
          <w:tcPr>
            <w:tcW w:w="1341" w:type="dxa"/>
            <w:tcBorders>
              <w:top w:val="single" w:sz="4" w:space="0" w:color="auto"/>
              <w:left w:val="nil"/>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10 600,0</w:t>
            </w:r>
          </w:p>
        </w:tc>
        <w:tc>
          <w:tcPr>
            <w:tcW w:w="1330"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515,1</w:t>
            </w:r>
          </w:p>
        </w:tc>
        <w:tc>
          <w:tcPr>
            <w:tcW w:w="1122" w:type="dxa"/>
            <w:tcBorders>
              <w:top w:val="nil"/>
              <w:left w:val="single" w:sz="4" w:space="0" w:color="auto"/>
              <w:bottom w:val="single" w:sz="4" w:space="0" w:color="auto"/>
              <w:right w:val="single" w:sz="4" w:space="0" w:color="auto"/>
            </w:tcBorders>
            <w:vAlign w:val="center"/>
          </w:tcPr>
          <w:p w:rsidR="00EE6F2D" w:rsidRPr="00F43CAE"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4,9 %</w:t>
            </w:r>
            <w:r w:rsidR="00F43CAE" w:rsidRPr="00F43CAE">
              <w:rPr>
                <w:rFonts w:ascii="Times New Roman" w:hAnsi="Times New Roman"/>
                <w:sz w:val="23"/>
                <w:szCs w:val="23"/>
                <w:vertAlign w:val="superscript"/>
              </w:rPr>
              <w:t>*</w:t>
            </w:r>
          </w:p>
        </w:tc>
        <w:tc>
          <w:tcPr>
            <w:tcW w:w="1310" w:type="dxa"/>
            <w:tcBorders>
              <w:top w:val="nil"/>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29,42</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bCs/>
                <w:sz w:val="23"/>
                <w:szCs w:val="23"/>
              </w:rPr>
            </w:pPr>
            <w:r w:rsidRPr="00C736DA">
              <w:rPr>
                <w:rFonts w:ascii="Times New Roman" w:hAnsi="Times New Roman"/>
                <w:bCs/>
                <w:sz w:val="23"/>
                <w:szCs w:val="23"/>
              </w:rPr>
              <w:t>высокоэффективная</w:t>
            </w:r>
          </w:p>
        </w:tc>
      </w:tr>
      <w:tr w:rsidR="00EE6F2D" w:rsidRPr="00C736DA" w:rsidTr="00443795">
        <w:trPr>
          <w:cantSplit/>
          <w:trHeight w:val="72"/>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7</w:t>
            </w:r>
          </w:p>
        </w:tc>
        <w:tc>
          <w:tcPr>
            <w:tcW w:w="2976" w:type="dxa"/>
            <w:tcBorders>
              <w:top w:val="nil"/>
              <w:left w:val="nil"/>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rPr>
                <w:rFonts w:ascii="Times New Roman" w:hAnsi="Times New Roman"/>
                <w:sz w:val="23"/>
                <w:szCs w:val="23"/>
              </w:rPr>
            </w:pPr>
            <w:r w:rsidRPr="00C736DA">
              <w:rPr>
                <w:rFonts w:ascii="Times New Roman" w:hAnsi="Times New Roman"/>
                <w:sz w:val="23"/>
                <w:szCs w:val="23"/>
              </w:rPr>
              <w:t>Развитие культуры ЗАТО Железногорск</w:t>
            </w:r>
          </w:p>
        </w:tc>
        <w:tc>
          <w:tcPr>
            <w:tcW w:w="1341" w:type="dxa"/>
            <w:tcBorders>
              <w:top w:val="single" w:sz="4" w:space="0" w:color="auto"/>
              <w:left w:val="nil"/>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419</w:t>
            </w:r>
            <w:r w:rsidRPr="00C736DA">
              <w:rPr>
                <w:rFonts w:ascii="Times New Roman" w:hAnsi="Times New Roman"/>
                <w:sz w:val="23"/>
                <w:szCs w:val="23"/>
                <w:lang w:val="en-US"/>
              </w:rPr>
              <w:t> </w:t>
            </w:r>
            <w:r w:rsidRPr="00C736DA">
              <w:rPr>
                <w:rFonts w:ascii="Times New Roman" w:hAnsi="Times New Roman"/>
                <w:sz w:val="23"/>
                <w:szCs w:val="23"/>
              </w:rPr>
              <w:t>068,6</w:t>
            </w:r>
          </w:p>
        </w:tc>
        <w:tc>
          <w:tcPr>
            <w:tcW w:w="1330"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417 749,1</w:t>
            </w:r>
          </w:p>
        </w:tc>
        <w:tc>
          <w:tcPr>
            <w:tcW w:w="1122" w:type="dxa"/>
            <w:tcBorders>
              <w:top w:val="nil"/>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99,7</w:t>
            </w:r>
            <w:r w:rsidRPr="00C736DA">
              <w:rPr>
                <w:rFonts w:ascii="Times New Roman" w:hAnsi="Times New Roman"/>
                <w:sz w:val="23"/>
                <w:szCs w:val="23"/>
                <w:lang w:val="en-US"/>
              </w:rPr>
              <w:t> </w:t>
            </w:r>
            <w:r w:rsidRPr="00C736DA">
              <w:rPr>
                <w:rFonts w:ascii="Times New Roman" w:hAnsi="Times New Roman"/>
                <w:sz w:val="23"/>
                <w:szCs w:val="23"/>
              </w:rPr>
              <w:t>%</w:t>
            </w:r>
          </w:p>
        </w:tc>
        <w:tc>
          <w:tcPr>
            <w:tcW w:w="1310" w:type="dxa"/>
            <w:tcBorders>
              <w:top w:val="nil"/>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26,44</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bCs/>
                <w:sz w:val="23"/>
                <w:szCs w:val="23"/>
              </w:rPr>
            </w:pPr>
            <w:r w:rsidRPr="00C736DA">
              <w:rPr>
                <w:rFonts w:ascii="Times New Roman" w:hAnsi="Times New Roman"/>
                <w:bCs/>
                <w:sz w:val="23"/>
                <w:szCs w:val="23"/>
              </w:rPr>
              <w:t>эффективная</w:t>
            </w:r>
          </w:p>
        </w:tc>
      </w:tr>
      <w:tr w:rsidR="00EE6F2D" w:rsidRPr="00C736DA" w:rsidTr="00443795">
        <w:trPr>
          <w:trHeight w:val="79"/>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8</w:t>
            </w:r>
          </w:p>
        </w:tc>
        <w:tc>
          <w:tcPr>
            <w:tcW w:w="2976" w:type="dxa"/>
            <w:tcBorders>
              <w:top w:val="nil"/>
              <w:left w:val="nil"/>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rPr>
                <w:rFonts w:ascii="Times New Roman" w:hAnsi="Times New Roman"/>
                <w:sz w:val="23"/>
                <w:szCs w:val="23"/>
              </w:rPr>
            </w:pPr>
            <w:r w:rsidRPr="00C736DA">
              <w:rPr>
                <w:rFonts w:ascii="Times New Roman" w:hAnsi="Times New Roman"/>
                <w:sz w:val="23"/>
                <w:szCs w:val="23"/>
              </w:rPr>
              <w:t>Развитие физической культуры и спорта в ЗАТО Железногорск</w:t>
            </w:r>
          </w:p>
        </w:tc>
        <w:tc>
          <w:tcPr>
            <w:tcW w:w="1341" w:type="dxa"/>
            <w:tcBorders>
              <w:top w:val="single" w:sz="4" w:space="0" w:color="auto"/>
              <w:left w:val="nil"/>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180 421,9</w:t>
            </w:r>
          </w:p>
        </w:tc>
        <w:tc>
          <w:tcPr>
            <w:tcW w:w="1330"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180 421,9</w:t>
            </w:r>
          </w:p>
        </w:tc>
        <w:tc>
          <w:tcPr>
            <w:tcW w:w="1122" w:type="dxa"/>
            <w:tcBorders>
              <w:top w:val="nil"/>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100,0</w:t>
            </w:r>
            <w:r w:rsidRPr="00C736DA">
              <w:rPr>
                <w:rFonts w:ascii="Times New Roman" w:hAnsi="Times New Roman"/>
                <w:sz w:val="23"/>
                <w:szCs w:val="23"/>
                <w:lang w:val="en-US"/>
              </w:rPr>
              <w:t> </w:t>
            </w:r>
            <w:r w:rsidRPr="00C736DA">
              <w:rPr>
                <w:rFonts w:ascii="Times New Roman" w:hAnsi="Times New Roman"/>
                <w:sz w:val="23"/>
                <w:szCs w:val="23"/>
              </w:rPr>
              <w:t>%</w:t>
            </w:r>
          </w:p>
        </w:tc>
        <w:tc>
          <w:tcPr>
            <w:tcW w:w="1310" w:type="dxa"/>
            <w:tcBorders>
              <w:top w:val="nil"/>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28,00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bCs/>
                <w:sz w:val="23"/>
                <w:szCs w:val="23"/>
              </w:rPr>
            </w:pPr>
            <w:r w:rsidRPr="00C736DA">
              <w:rPr>
                <w:rFonts w:ascii="Times New Roman" w:hAnsi="Times New Roman"/>
                <w:bCs/>
                <w:sz w:val="23"/>
                <w:szCs w:val="23"/>
              </w:rPr>
              <w:t>высокоэффективная</w:t>
            </w:r>
          </w:p>
        </w:tc>
      </w:tr>
      <w:tr w:rsidR="00EE6F2D" w:rsidRPr="00C736DA" w:rsidTr="00443795">
        <w:trPr>
          <w:trHeight w:val="7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9</w:t>
            </w:r>
          </w:p>
        </w:tc>
        <w:tc>
          <w:tcPr>
            <w:tcW w:w="2976" w:type="dxa"/>
            <w:tcBorders>
              <w:top w:val="nil"/>
              <w:left w:val="nil"/>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rPr>
                <w:rFonts w:ascii="Times New Roman" w:hAnsi="Times New Roman"/>
                <w:sz w:val="23"/>
                <w:szCs w:val="23"/>
              </w:rPr>
            </w:pPr>
            <w:r w:rsidRPr="00C736DA">
              <w:rPr>
                <w:rFonts w:ascii="Times New Roman" w:hAnsi="Times New Roman"/>
                <w:sz w:val="23"/>
                <w:szCs w:val="23"/>
              </w:rPr>
              <w:t xml:space="preserve">Молодежь ЗАТО Железногорск в </w:t>
            </w:r>
            <w:r w:rsidRPr="00C736DA">
              <w:rPr>
                <w:rFonts w:ascii="Times New Roman" w:hAnsi="Times New Roman"/>
                <w:sz w:val="23"/>
                <w:szCs w:val="23"/>
                <w:lang w:val="en-US"/>
              </w:rPr>
              <w:t>XXI</w:t>
            </w:r>
            <w:r w:rsidRPr="00C736DA">
              <w:rPr>
                <w:rFonts w:ascii="Times New Roman" w:hAnsi="Times New Roman"/>
                <w:sz w:val="23"/>
                <w:szCs w:val="23"/>
              </w:rPr>
              <w:t xml:space="preserve"> веке</w:t>
            </w:r>
          </w:p>
        </w:tc>
        <w:tc>
          <w:tcPr>
            <w:tcW w:w="1341" w:type="dxa"/>
            <w:tcBorders>
              <w:top w:val="single" w:sz="4" w:space="0" w:color="auto"/>
              <w:left w:val="nil"/>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24 398,1</w:t>
            </w:r>
          </w:p>
        </w:tc>
        <w:tc>
          <w:tcPr>
            <w:tcW w:w="1330"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24 155,5</w:t>
            </w:r>
          </w:p>
        </w:tc>
        <w:tc>
          <w:tcPr>
            <w:tcW w:w="1122" w:type="dxa"/>
            <w:tcBorders>
              <w:top w:val="nil"/>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99,0</w:t>
            </w:r>
            <w:r w:rsidRPr="00C736DA">
              <w:rPr>
                <w:rFonts w:ascii="Times New Roman" w:hAnsi="Times New Roman"/>
                <w:sz w:val="23"/>
                <w:szCs w:val="23"/>
                <w:lang w:val="en-US"/>
              </w:rPr>
              <w:t> </w:t>
            </w:r>
            <w:r w:rsidRPr="00C736DA">
              <w:rPr>
                <w:rFonts w:ascii="Times New Roman" w:hAnsi="Times New Roman"/>
                <w:sz w:val="23"/>
                <w:szCs w:val="23"/>
              </w:rPr>
              <w:t>%</w:t>
            </w:r>
          </w:p>
        </w:tc>
        <w:tc>
          <w:tcPr>
            <w:tcW w:w="1310" w:type="dxa"/>
            <w:tcBorders>
              <w:top w:val="nil"/>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28,00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bCs/>
                <w:sz w:val="23"/>
                <w:szCs w:val="23"/>
              </w:rPr>
            </w:pPr>
            <w:r w:rsidRPr="00C736DA">
              <w:rPr>
                <w:rFonts w:ascii="Times New Roman" w:hAnsi="Times New Roman"/>
                <w:bCs/>
                <w:sz w:val="23"/>
                <w:szCs w:val="23"/>
              </w:rPr>
              <w:t>высокоэффективная</w:t>
            </w:r>
          </w:p>
        </w:tc>
      </w:tr>
      <w:tr w:rsidR="00EE6F2D" w:rsidRPr="00C736DA" w:rsidTr="00443795">
        <w:trPr>
          <w:cantSplit/>
          <w:trHeight w:val="237"/>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10</w:t>
            </w:r>
          </w:p>
        </w:tc>
        <w:tc>
          <w:tcPr>
            <w:tcW w:w="2976" w:type="dxa"/>
            <w:tcBorders>
              <w:top w:val="nil"/>
              <w:left w:val="nil"/>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rPr>
                <w:rFonts w:ascii="Times New Roman" w:hAnsi="Times New Roman"/>
                <w:sz w:val="23"/>
                <w:szCs w:val="23"/>
              </w:rPr>
            </w:pPr>
            <w:r w:rsidRPr="00C736DA">
              <w:rPr>
                <w:rFonts w:ascii="Times New Roman" w:hAnsi="Times New Roman"/>
                <w:sz w:val="23"/>
                <w:szCs w:val="23"/>
              </w:rPr>
              <w:t>Развитие инвестиционной, инновационной деятельности, малого и среднего предпринимательства на территории ЗАТО Железногорск</w:t>
            </w:r>
          </w:p>
        </w:tc>
        <w:tc>
          <w:tcPr>
            <w:tcW w:w="1341" w:type="dxa"/>
            <w:tcBorders>
              <w:top w:val="single" w:sz="4" w:space="0" w:color="auto"/>
              <w:left w:val="nil"/>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1 900,0</w:t>
            </w:r>
          </w:p>
        </w:tc>
        <w:tc>
          <w:tcPr>
            <w:tcW w:w="1330"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1 726,4</w:t>
            </w:r>
          </w:p>
        </w:tc>
        <w:tc>
          <w:tcPr>
            <w:tcW w:w="1122" w:type="dxa"/>
            <w:tcBorders>
              <w:top w:val="nil"/>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90,9</w:t>
            </w:r>
            <w:r w:rsidRPr="00C736DA">
              <w:rPr>
                <w:rFonts w:ascii="Times New Roman" w:hAnsi="Times New Roman"/>
                <w:sz w:val="23"/>
                <w:szCs w:val="23"/>
                <w:lang w:val="en-US"/>
              </w:rPr>
              <w:t> </w:t>
            </w:r>
            <w:r w:rsidRPr="00C736DA">
              <w:rPr>
                <w:rFonts w:ascii="Times New Roman" w:hAnsi="Times New Roman"/>
                <w:sz w:val="23"/>
                <w:szCs w:val="23"/>
              </w:rPr>
              <w:t>%</w:t>
            </w:r>
          </w:p>
        </w:tc>
        <w:tc>
          <w:tcPr>
            <w:tcW w:w="1310" w:type="dxa"/>
            <w:tcBorders>
              <w:top w:val="nil"/>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25,00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bCs/>
                <w:sz w:val="23"/>
                <w:szCs w:val="23"/>
              </w:rPr>
            </w:pPr>
            <w:r w:rsidRPr="00C736DA">
              <w:rPr>
                <w:rFonts w:ascii="Times New Roman" w:hAnsi="Times New Roman"/>
                <w:bCs/>
                <w:sz w:val="23"/>
                <w:szCs w:val="23"/>
              </w:rPr>
              <w:t>эффективная</w:t>
            </w:r>
          </w:p>
        </w:tc>
      </w:tr>
      <w:tr w:rsidR="00EE6F2D" w:rsidRPr="00C736DA" w:rsidTr="00443795">
        <w:trPr>
          <w:trHeight w:val="519"/>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lastRenderedPageBreak/>
              <w:t>11</w:t>
            </w:r>
          </w:p>
        </w:tc>
        <w:tc>
          <w:tcPr>
            <w:tcW w:w="2976" w:type="dxa"/>
            <w:tcBorders>
              <w:top w:val="nil"/>
              <w:left w:val="nil"/>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rPr>
                <w:rFonts w:ascii="Times New Roman" w:hAnsi="Times New Roman"/>
                <w:sz w:val="23"/>
                <w:szCs w:val="23"/>
              </w:rPr>
            </w:pPr>
            <w:r w:rsidRPr="00C736DA">
              <w:rPr>
                <w:rFonts w:ascii="Times New Roman" w:hAnsi="Times New Roman"/>
                <w:sz w:val="23"/>
                <w:szCs w:val="23"/>
              </w:rPr>
              <w:t>Развитие транспортной системы, содержание и благоустройство территории ЗАТО Железногорск</w:t>
            </w:r>
          </w:p>
        </w:tc>
        <w:tc>
          <w:tcPr>
            <w:tcW w:w="1341" w:type="dxa"/>
            <w:tcBorders>
              <w:top w:val="single" w:sz="4" w:space="0" w:color="auto"/>
              <w:left w:val="nil"/>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540 040,5</w:t>
            </w:r>
          </w:p>
        </w:tc>
        <w:tc>
          <w:tcPr>
            <w:tcW w:w="1330"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519</w:t>
            </w:r>
            <w:r w:rsidRPr="00C736DA">
              <w:rPr>
                <w:rFonts w:ascii="Times New Roman" w:hAnsi="Times New Roman"/>
                <w:sz w:val="23"/>
                <w:szCs w:val="23"/>
                <w:lang w:val="en-US"/>
              </w:rPr>
              <w:t> </w:t>
            </w:r>
            <w:r w:rsidRPr="00C736DA">
              <w:rPr>
                <w:rFonts w:ascii="Times New Roman" w:hAnsi="Times New Roman"/>
                <w:sz w:val="23"/>
                <w:szCs w:val="23"/>
              </w:rPr>
              <w:t>850,4</w:t>
            </w:r>
          </w:p>
        </w:tc>
        <w:tc>
          <w:tcPr>
            <w:tcW w:w="1122" w:type="dxa"/>
            <w:tcBorders>
              <w:top w:val="nil"/>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96,3</w:t>
            </w:r>
            <w:r w:rsidRPr="00C736DA">
              <w:rPr>
                <w:rFonts w:ascii="Times New Roman" w:hAnsi="Times New Roman"/>
                <w:sz w:val="23"/>
                <w:szCs w:val="23"/>
                <w:lang w:val="en-US"/>
              </w:rPr>
              <w:t> </w:t>
            </w:r>
            <w:r w:rsidRPr="00C736DA">
              <w:rPr>
                <w:rFonts w:ascii="Times New Roman" w:hAnsi="Times New Roman"/>
                <w:sz w:val="23"/>
                <w:szCs w:val="23"/>
              </w:rPr>
              <w:t>%</w:t>
            </w:r>
          </w:p>
        </w:tc>
        <w:tc>
          <w:tcPr>
            <w:tcW w:w="1310" w:type="dxa"/>
            <w:tcBorders>
              <w:top w:val="nil"/>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26,51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bCs/>
                <w:sz w:val="23"/>
                <w:szCs w:val="23"/>
              </w:rPr>
            </w:pPr>
            <w:r w:rsidRPr="00C736DA">
              <w:rPr>
                <w:rFonts w:ascii="Times New Roman" w:hAnsi="Times New Roman"/>
                <w:bCs/>
                <w:sz w:val="23"/>
                <w:szCs w:val="23"/>
              </w:rPr>
              <w:t>эффективная</w:t>
            </w:r>
          </w:p>
        </w:tc>
      </w:tr>
      <w:tr w:rsidR="00EE6F2D" w:rsidRPr="00C736DA" w:rsidTr="00443795">
        <w:trPr>
          <w:cantSplit/>
          <w:trHeight w:val="247"/>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12</w:t>
            </w:r>
          </w:p>
        </w:tc>
        <w:tc>
          <w:tcPr>
            <w:tcW w:w="2976" w:type="dxa"/>
            <w:tcBorders>
              <w:top w:val="nil"/>
              <w:left w:val="nil"/>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rPr>
                <w:rFonts w:ascii="Times New Roman" w:hAnsi="Times New Roman"/>
                <w:sz w:val="23"/>
                <w:szCs w:val="23"/>
              </w:rPr>
            </w:pPr>
            <w:r w:rsidRPr="00C736DA">
              <w:rPr>
                <w:rFonts w:ascii="Times New Roman" w:hAnsi="Times New Roman"/>
                <w:sz w:val="23"/>
                <w:szCs w:val="23"/>
              </w:rPr>
              <w:t>Развитие муниципальной службы в ЗАТО Железногорск</w:t>
            </w:r>
          </w:p>
        </w:tc>
        <w:tc>
          <w:tcPr>
            <w:tcW w:w="1341" w:type="dxa"/>
            <w:tcBorders>
              <w:top w:val="single" w:sz="4" w:space="0" w:color="auto"/>
              <w:left w:val="nil"/>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590,6</w:t>
            </w:r>
          </w:p>
        </w:tc>
        <w:tc>
          <w:tcPr>
            <w:tcW w:w="1330"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585,5</w:t>
            </w:r>
          </w:p>
        </w:tc>
        <w:tc>
          <w:tcPr>
            <w:tcW w:w="1122" w:type="dxa"/>
            <w:tcBorders>
              <w:top w:val="nil"/>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99,1</w:t>
            </w:r>
            <w:r w:rsidRPr="00C736DA">
              <w:rPr>
                <w:rFonts w:ascii="Times New Roman" w:hAnsi="Times New Roman"/>
                <w:sz w:val="23"/>
                <w:szCs w:val="23"/>
                <w:lang w:val="en-US"/>
              </w:rPr>
              <w:t> </w:t>
            </w:r>
            <w:r w:rsidRPr="00C736DA">
              <w:rPr>
                <w:rFonts w:ascii="Times New Roman" w:hAnsi="Times New Roman"/>
                <w:sz w:val="23"/>
                <w:szCs w:val="23"/>
              </w:rPr>
              <w:t>%</w:t>
            </w:r>
          </w:p>
        </w:tc>
        <w:tc>
          <w:tcPr>
            <w:tcW w:w="1310" w:type="dxa"/>
            <w:tcBorders>
              <w:top w:val="nil"/>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28,00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bCs/>
                <w:sz w:val="23"/>
                <w:szCs w:val="23"/>
              </w:rPr>
            </w:pPr>
            <w:r w:rsidRPr="00C736DA">
              <w:rPr>
                <w:rFonts w:ascii="Times New Roman" w:hAnsi="Times New Roman"/>
                <w:bCs/>
                <w:sz w:val="23"/>
                <w:szCs w:val="23"/>
              </w:rPr>
              <w:t>высокоэффективная</w:t>
            </w:r>
          </w:p>
        </w:tc>
      </w:tr>
      <w:tr w:rsidR="00EE6F2D" w:rsidRPr="00C736DA" w:rsidTr="00443795">
        <w:trPr>
          <w:trHeight w:val="411"/>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13</w:t>
            </w:r>
          </w:p>
        </w:tc>
        <w:tc>
          <w:tcPr>
            <w:tcW w:w="2976" w:type="dxa"/>
            <w:tcBorders>
              <w:top w:val="nil"/>
              <w:left w:val="nil"/>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rPr>
                <w:rFonts w:ascii="Times New Roman" w:hAnsi="Times New Roman"/>
                <w:sz w:val="23"/>
                <w:szCs w:val="23"/>
              </w:rPr>
            </w:pPr>
            <w:r w:rsidRPr="00C736DA">
              <w:rPr>
                <w:rFonts w:ascii="Times New Roman" w:hAnsi="Times New Roman"/>
                <w:sz w:val="23"/>
                <w:szCs w:val="23"/>
              </w:rPr>
              <w:t>Управление муниципальным имуществом ЗАТО Железногорск</w:t>
            </w:r>
          </w:p>
        </w:tc>
        <w:tc>
          <w:tcPr>
            <w:tcW w:w="1341"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136 377,7</w:t>
            </w:r>
          </w:p>
        </w:tc>
        <w:tc>
          <w:tcPr>
            <w:tcW w:w="1330"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126</w:t>
            </w:r>
            <w:r w:rsidRPr="00C736DA">
              <w:rPr>
                <w:rFonts w:ascii="Times New Roman" w:hAnsi="Times New Roman"/>
                <w:sz w:val="23"/>
                <w:szCs w:val="23"/>
                <w:lang w:val="en-US"/>
              </w:rPr>
              <w:t> </w:t>
            </w:r>
            <w:r w:rsidRPr="00C736DA">
              <w:rPr>
                <w:rFonts w:ascii="Times New Roman" w:hAnsi="Times New Roman"/>
                <w:sz w:val="23"/>
                <w:szCs w:val="23"/>
              </w:rPr>
              <w:t>618,0</w:t>
            </w:r>
          </w:p>
        </w:tc>
        <w:tc>
          <w:tcPr>
            <w:tcW w:w="1122"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92,8</w:t>
            </w:r>
            <w:r w:rsidRPr="00C736DA">
              <w:rPr>
                <w:rFonts w:ascii="Times New Roman" w:hAnsi="Times New Roman"/>
                <w:sz w:val="23"/>
                <w:szCs w:val="23"/>
                <w:lang w:val="en-US"/>
              </w:rPr>
              <w:t> </w:t>
            </w:r>
            <w:r w:rsidRPr="00C736DA">
              <w:rPr>
                <w:rFonts w:ascii="Times New Roman" w:hAnsi="Times New Roman"/>
                <w:sz w:val="23"/>
                <w:szCs w:val="23"/>
              </w:rPr>
              <w:t>%</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28,00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bCs/>
                <w:sz w:val="23"/>
                <w:szCs w:val="23"/>
              </w:rPr>
            </w:pPr>
            <w:r w:rsidRPr="00C736DA">
              <w:rPr>
                <w:rFonts w:ascii="Times New Roman" w:hAnsi="Times New Roman"/>
                <w:bCs/>
                <w:sz w:val="23"/>
                <w:szCs w:val="23"/>
              </w:rPr>
              <w:t>высокоэффективная</w:t>
            </w:r>
          </w:p>
        </w:tc>
      </w:tr>
      <w:tr w:rsidR="00EE6F2D" w:rsidRPr="00C736DA" w:rsidTr="00443795">
        <w:trPr>
          <w:trHeight w:val="410"/>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14</w:t>
            </w:r>
          </w:p>
        </w:tc>
        <w:tc>
          <w:tcPr>
            <w:tcW w:w="2976" w:type="dxa"/>
            <w:tcBorders>
              <w:top w:val="nil"/>
              <w:left w:val="nil"/>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rPr>
                <w:rFonts w:ascii="Times New Roman" w:hAnsi="Times New Roman"/>
                <w:sz w:val="23"/>
                <w:szCs w:val="23"/>
              </w:rPr>
            </w:pPr>
            <w:r w:rsidRPr="00C736DA">
              <w:rPr>
                <w:rFonts w:ascii="Times New Roman" w:hAnsi="Times New Roman"/>
                <w:sz w:val="23"/>
                <w:szCs w:val="23"/>
              </w:rPr>
              <w:t>Гражданское общество - ЗАТО Железногорск</w:t>
            </w:r>
          </w:p>
        </w:tc>
        <w:tc>
          <w:tcPr>
            <w:tcW w:w="1341" w:type="dxa"/>
            <w:tcBorders>
              <w:top w:val="single" w:sz="4" w:space="0" w:color="auto"/>
              <w:left w:val="nil"/>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19 097,1</w:t>
            </w:r>
          </w:p>
        </w:tc>
        <w:tc>
          <w:tcPr>
            <w:tcW w:w="1330"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18 618,4</w:t>
            </w:r>
          </w:p>
        </w:tc>
        <w:tc>
          <w:tcPr>
            <w:tcW w:w="1122" w:type="dxa"/>
            <w:tcBorders>
              <w:top w:val="nil"/>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97,5</w:t>
            </w:r>
            <w:r w:rsidRPr="00C736DA">
              <w:rPr>
                <w:rFonts w:ascii="Times New Roman" w:hAnsi="Times New Roman"/>
                <w:sz w:val="23"/>
                <w:szCs w:val="23"/>
                <w:lang w:val="en-US"/>
              </w:rPr>
              <w:t> </w:t>
            </w:r>
            <w:r w:rsidRPr="00C736DA">
              <w:rPr>
                <w:rFonts w:ascii="Times New Roman" w:hAnsi="Times New Roman"/>
                <w:sz w:val="23"/>
                <w:szCs w:val="23"/>
              </w:rPr>
              <w:t>%</w:t>
            </w:r>
          </w:p>
        </w:tc>
        <w:tc>
          <w:tcPr>
            <w:tcW w:w="1310" w:type="dxa"/>
            <w:tcBorders>
              <w:top w:val="nil"/>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28,00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bCs/>
                <w:sz w:val="23"/>
                <w:szCs w:val="23"/>
              </w:rPr>
            </w:pPr>
            <w:r w:rsidRPr="00C736DA">
              <w:rPr>
                <w:rFonts w:ascii="Times New Roman" w:hAnsi="Times New Roman"/>
                <w:bCs/>
                <w:sz w:val="23"/>
                <w:szCs w:val="23"/>
              </w:rPr>
              <w:t>высокоэффективная</w:t>
            </w:r>
          </w:p>
        </w:tc>
      </w:tr>
      <w:tr w:rsidR="00EE6F2D" w:rsidRPr="00C736DA" w:rsidTr="00443795">
        <w:trPr>
          <w:trHeight w:val="425"/>
          <w:jc w:val="center"/>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15</w:t>
            </w:r>
          </w:p>
        </w:tc>
        <w:tc>
          <w:tcPr>
            <w:tcW w:w="2976" w:type="dxa"/>
            <w:tcBorders>
              <w:top w:val="nil"/>
              <w:left w:val="nil"/>
              <w:bottom w:val="single" w:sz="4" w:space="0" w:color="auto"/>
              <w:right w:val="single" w:sz="4" w:space="0" w:color="auto"/>
            </w:tcBorders>
            <w:shd w:val="clear" w:color="auto" w:fill="auto"/>
            <w:vAlign w:val="center"/>
            <w:hideMark/>
          </w:tcPr>
          <w:p w:rsidR="00EE6F2D" w:rsidRPr="00C736DA" w:rsidRDefault="00EE6F2D" w:rsidP="00C736DA">
            <w:pPr>
              <w:spacing w:after="0" w:line="264" w:lineRule="auto"/>
              <w:rPr>
                <w:rFonts w:ascii="Times New Roman" w:hAnsi="Times New Roman"/>
                <w:sz w:val="23"/>
                <w:szCs w:val="23"/>
              </w:rPr>
            </w:pPr>
            <w:r w:rsidRPr="00C736DA">
              <w:rPr>
                <w:rFonts w:ascii="Times New Roman" w:hAnsi="Times New Roman"/>
                <w:sz w:val="23"/>
                <w:szCs w:val="23"/>
              </w:rPr>
              <w:t>Управление муниципальными финансами в ЗАТО Железногорск</w:t>
            </w:r>
          </w:p>
        </w:tc>
        <w:tc>
          <w:tcPr>
            <w:tcW w:w="1341" w:type="dxa"/>
            <w:tcBorders>
              <w:top w:val="single" w:sz="4" w:space="0" w:color="auto"/>
              <w:left w:val="nil"/>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17 613,2</w:t>
            </w:r>
          </w:p>
        </w:tc>
        <w:tc>
          <w:tcPr>
            <w:tcW w:w="1330"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17</w:t>
            </w:r>
            <w:r w:rsidRPr="00C736DA">
              <w:rPr>
                <w:rFonts w:ascii="Times New Roman" w:hAnsi="Times New Roman"/>
                <w:sz w:val="23"/>
                <w:szCs w:val="23"/>
                <w:lang w:val="en-US"/>
              </w:rPr>
              <w:t> </w:t>
            </w:r>
            <w:r w:rsidRPr="00C736DA">
              <w:rPr>
                <w:rFonts w:ascii="Times New Roman" w:hAnsi="Times New Roman"/>
                <w:sz w:val="23"/>
                <w:szCs w:val="23"/>
              </w:rPr>
              <w:t>419,3</w:t>
            </w:r>
          </w:p>
        </w:tc>
        <w:tc>
          <w:tcPr>
            <w:tcW w:w="1122" w:type="dxa"/>
            <w:tcBorders>
              <w:top w:val="nil"/>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98,9</w:t>
            </w:r>
            <w:r w:rsidRPr="00C736DA">
              <w:rPr>
                <w:rFonts w:ascii="Times New Roman" w:hAnsi="Times New Roman"/>
                <w:sz w:val="23"/>
                <w:szCs w:val="23"/>
                <w:lang w:val="en-US"/>
              </w:rPr>
              <w:t> </w:t>
            </w:r>
            <w:r w:rsidRPr="00C736DA">
              <w:rPr>
                <w:rFonts w:ascii="Times New Roman" w:hAnsi="Times New Roman"/>
                <w:sz w:val="23"/>
                <w:szCs w:val="23"/>
              </w:rPr>
              <w:t>%</w:t>
            </w:r>
          </w:p>
        </w:tc>
        <w:tc>
          <w:tcPr>
            <w:tcW w:w="1310" w:type="dxa"/>
            <w:tcBorders>
              <w:top w:val="nil"/>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sz w:val="23"/>
                <w:szCs w:val="23"/>
              </w:rPr>
            </w:pPr>
            <w:r w:rsidRPr="00C736DA">
              <w:rPr>
                <w:rFonts w:ascii="Times New Roman" w:hAnsi="Times New Roman"/>
                <w:sz w:val="23"/>
                <w:szCs w:val="23"/>
              </w:rPr>
              <w:t>28,00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bCs/>
                <w:sz w:val="23"/>
                <w:szCs w:val="23"/>
              </w:rPr>
            </w:pPr>
            <w:r w:rsidRPr="00C736DA">
              <w:rPr>
                <w:rFonts w:ascii="Times New Roman" w:hAnsi="Times New Roman"/>
                <w:bCs/>
                <w:sz w:val="23"/>
                <w:szCs w:val="23"/>
              </w:rPr>
              <w:t>высокоэффективная</w:t>
            </w:r>
          </w:p>
        </w:tc>
      </w:tr>
      <w:tr w:rsidR="00EE6F2D" w:rsidRPr="00C736DA" w:rsidTr="00443795">
        <w:trPr>
          <w:trHeight w:val="425"/>
          <w:jc w:val="center"/>
        </w:trPr>
        <w:tc>
          <w:tcPr>
            <w:tcW w:w="569" w:type="dxa"/>
            <w:tcBorders>
              <w:top w:val="nil"/>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b/>
                <w:sz w:val="23"/>
                <w:szCs w:val="23"/>
              </w:rPr>
            </w:pPr>
          </w:p>
        </w:tc>
        <w:tc>
          <w:tcPr>
            <w:tcW w:w="2976" w:type="dxa"/>
            <w:tcBorders>
              <w:top w:val="nil"/>
              <w:left w:val="nil"/>
              <w:bottom w:val="single" w:sz="4" w:space="0" w:color="auto"/>
              <w:right w:val="single" w:sz="4" w:space="0" w:color="auto"/>
            </w:tcBorders>
            <w:shd w:val="clear" w:color="auto" w:fill="auto"/>
            <w:vAlign w:val="center"/>
          </w:tcPr>
          <w:p w:rsidR="00EE6F2D" w:rsidRPr="00C736DA" w:rsidRDefault="00EE6F2D" w:rsidP="00C736DA">
            <w:pPr>
              <w:spacing w:after="0" w:line="264" w:lineRule="auto"/>
              <w:rPr>
                <w:rFonts w:ascii="Times New Roman" w:hAnsi="Times New Roman"/>
                <w:b/>
                <w:sz w:val="23"/>
                <w:szCs w:val="23"/>
              </w:rPr>
            </w:pPr>
            <w:r w:rsidRPr="00C736DA">
              <w:rPr>
                <w:rFonts w:ascii="Times New Roman" w:hAnsi="Times New Roman"/>
                <w:b/>
                <w:sz w:val="23"/>
                <w:szCs w:val="23"/>
              </w:rPr>
              <w:t>ВСЕГО расходов на реализацию муниципальных программ</w:t>
            </w:r>
          </w:p>
        </w:tc>
        <w:tc>
          <w:tcPr>
            <w:tcW w:w="1341" w:type="dxa"/>
            <w:tcBorders>
              <w:top w:val="single" w:sz="4" w:space="0" w:color="auto"/>
              <w:left w:val="nil"/>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b/>
                <w:sz w:val="23"/>
                <w:szCs w:val="23"/>
              </w:rPr>
            </w:pPr>
            <w:r w:rsidRPr="00C736DA">
              <w:rPr>
                <w:rFonts w:ascii="Times New Roman" w:hAnsi="Times New Roman"/>
                <w:b/>
                <w:sz w:val="23"/>
                <w:szCs w:val="23"/>
              </w:rPr>
              <w:t>3 475</w:t>
            </w:r>
            <w:r w:rsidRPr="00C736DA">
              <w:rPr>
                <w:rFonts w:ascii="Times New Roman" w:hAnsi="Times New Roman"/>
                <w:b/>
                <w:sz w:val="23"/>
                <w:szCs w:val="23"/>
                <w:lang w:val="en-US"/>
              </w:rPr>
              <w:t> </w:t>
            </w:r>
            <w:r w:rsidRPr="00C736DA">
              <w:rPr>
                <w:rFonts w:ascii="Times New Roman" w:hAnsi="Times New Roman"/>
                <w:b/>
                <w:sz w:val="23"/>
                <w:szCs w:val="23"/>
              </w:rPr>
              <w:t>194,4</w:t>
            </w:r>
          </w:p>
        </w:tc>
        <w:tc>
          <w:tcPr>
            <w:tcW w:w="1330" w:type="dxa"/>
            <w:tcBorders>
              <w:top w:val="single" w:sz="4" w:space="0" w:color="auto"/>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b/>
                <w:sz w:val="23"/>
                <w:szCs w:val="23"/>
              </w:rPr>
            </w:pPr>
            <w:r w:rsidRPr="00C736DA">
              <w:rPr>
                <w:rFonts w:ascii="Times New Roman" w:hAnsi="Times New Roman"/>
                <w:b/>
                <w:sz w:val="23"/>
                <w:szCs w:val="23"/>
              </w:rPr>
              <w:t>3</w:t>
            </w:r>
            <w:r w:rsidRPr="00C736DA">
              <w:rPr>
                <w:rFonts w:ascii="Times New Roman" w:hAnsi="Times New Roman"/>
                <w:b/>
                <w:sz w:val="23"/>
                <w:szCs w:val="23"/>
                <w:lang w:val="en-US"/>
              </w:rPr>
              <w:t> </w:t>
            </w:r>
            <w:r w:rsidRPr="00C736DA">
              <w:rPr>
                <w:rFonts w:ascii="Times New Roman" w:hAnsi="Times New Roman"/>
                <w:b/>
                <w:sz w:val="23"/>
                <w:szCs w:val="23"/>
              </w:rPr>
              <w:t>332</w:t>
            </w:r>
            <w:r w:rsidRPr="00C736DA">
              <w:rPr>
                <w:rFonts w:ascii="Times New Roman" w:hAnsi="Times New Roman"/>
                <w:b/>
                <w:sz w:val="23"/>
                <w:szCs w:val="23"/>
                <w:lang w:val="en-US"/>
              </w:rPr>
              <w:t> </w:t>
            </w:r>
            <w:r w:rsidRPr="00C736DA">
              <w:rPr>
                <w:rFonts w:ascii="Times New Roman" w:hAnsi="Times New Roman"/>
                <w:b/>
                <w:sz w:val="23"/>
                <w:szCs w:val="23"/>
              </w:rPr>
              <w:t>981,1</w:t>
            </w:r>
          </w:p>
        </w:tc>
        <w:tc>
          <w:tcPr>
            <w:tcW w:w="1122" w:type="dxa"/>
            <w:tcBorders>
              <w:top w:val="nil"/>
              <w:left w:val="single" w:sz="4" w:space="0" w:color="auto"/>
              <w:bottom w:val="single" w:sz="4" w:space="0" w:color="auto"/>
              <w:right w:val="single" w:sz="4" w:space="0" w:color="auto"/>
            </w:tcBorders>
            <w:vAlign w:val="center"/>
          </w:tcPr>
          <w:p w:rsidR="00EE6F2D" w:rsidRPr="00C736DA" w:rsidRDefault="00EE6F2D" w:rsidP="00C736DA">
            <w:pPr>
              <w:spacing w:after="0" w:line="264" w:lineRule="auto"/>
              <w:jc w:val="center"/>
              <w:rPr>
                <w:rFonts w:ascii="Times New Roman" w:hAnsi="Times New Roman"/>
                <w:b/>
                <w:sz w:val="23"/>
                <w:szCs w:val="23"/>
              </w:rPr>
            </w:pPr>
            <w:r w:rsidRPr="00C736DA">
              <w:rPr>
                <w:rFonts w:ascii="Times New Roman" w:hAnsi="Times New Roman"/>
                <w:b/>
                <w:sz w:val="23"/>
                <w:szCs w:val="23"/>
              </w:rPr>
              <w:t>95,9</w:t>
            </w:r>
            <w:r w:rsidRPr="00C736DA">
              <w:rPr>
                <w:rFonts w:ascii="Times New Roman" w:hAnsi="Times New Roman"/>
                <w:b/>
                <w:sz w:val="23"/>
                <w:szCs w:val="23"/>
                <w:lang w:val="en-US"/>
              </w:rPr>
              <w:t> </w:t>
            </w:r>
            <w:r w:rsidRPr="00C736DA">
              <w:rPr>
                <w:rFonts w:ascii="Times New Roman" w:hAnsi="Times New Roman"/>
                <w:b/>
                <w:sz w:val="23"/>
                <w:szCs w:val="23"/>
              </w:rPr>
              <w:t>%</w:t>
            </w:r>
          </w:p>
        </w:tc>
        <w:tc>
          <w:tcPr>
            <w:tcW w:w="1310" w:type="dxa"/>
            <w:tcBorders>
              <w:top w:val="nil"/>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b/>
                <w:sz w:val="23"/>
                <w:szCs w:val="23"/>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EE6F2D" w:rsidRPr="00C736DA" w:rsidRDefault="00EE6F2D" w:rsidP="00C736DA">
            <w:pPr>
              <w:spacing w:after="0" w:line="264" w:lineRule="auto"/>
              <w:jc w:val="center"/>
              <w:rPr>
                <w:rFonts w:ascii="Times New Roman" w:hAnsi="Times New Roman"/>
                <w:b/>
                <w:bCs/>
                <w:sz w:val="23"/>
                <w:szCs w:val="23"/>
              </w:rPr>
            </w:pPr>
          </w:p>
        </w:tc>
      </w:tr>
    </w:tbl>
    <w:p w:rsidR="005A4D3C" w:rsidRPr="005A4D3C" w:rsidRDefault="00F43CAE" w:rsidP="00622180">
      <w:pPr>
        <w:spacing w:before="120" w:after="0"/>
        <w:ind w:firstLine="709"/>
        <w:jc w:val="both"/>
        <w:rPr>
          <w:rFonts w:ascii="Times New Roman" w:hAnsi="Times New Roman"/>
          <w:sz w:val="24"/>
          <w:szCs w:val="24"/>
        </w:rPr>
      </w:pPr>
      <w:r w:rsidRPr="005A4D3C">
        <w:rPr>
          <w:rFonts w:ascii="Times New Roman" w:hAnsi="Times New Roman"/>
          <w:sz w:val="24"/>
          <w:szCs w:val="24"/>
          <w:vertAlign w:val="superscript"/>
        </w:rPr>
        <w:t>*</w:t>
      </w:r>
      <w:r w:rsidR="005A4D3C" w:rsidRPr="005A4D3C">
        <w:rPr>
          <w:rFonts w:ascii="Times New Roman" w:hAnsi="Times New Roman"/>
          <w:sz w:val="24"/>
          <w:szCs w:val="24"/>
        </w:rPr>
        <w:t xml:space="preserve"> низкий процент исполнения муниципальной программы «Безопасный город» связан с невыполнением мероприятия программы по разработке проекта «Безопасный город Железногорск – дети» в сумме 10,0 млн. рублей. </w:t>
      </w:r>
      <w:r w:rsidR="005A4D3C">
        <w:rPr>
          <w:rFonts w:ascii="Times New Roman" w:hAnsi="Times New Roman"/>
          <w:sz w:val="24"/>
          <w:szCs w:val="24"/>
        </w:rPr>
        <w:t xml:space="preserve">При этом неисполнение </w:t>
      </w:r>
      <w:r w:rsidR="001249BF">
        <w:rPr>
          <w:rFonts w:ascii="Times New Roman" w:hAnsi="Times New Roman"/>
          <w:sz w:val="24"/>
          <w:szCs w:val="24"/>
        </w:rPr>
        <w:t>одного из 19 </w:t>
      </w:r>
      <w:r w:rsidR="005A4D3C">
        <w:rPr>
          <w:rFonts w:ascii="Times New Roman" w:hAnsi="Times New Roman"/>
          <w:sz w:val="24"/>
          <w:szCs w:val="24"/>
        </w:rPr>
        <w:t>показател</w:t>
      </w:r>
      <w:r w:rsidR="001249BF">
        <w:rPr>
          <w:rFonts w:ascii="Times New Roman" w:hAnsi="Times New Roman"/>
          <w:sz w:val="24"/>
          <w:szCs w:val="24"/>
        </w:rPr>
        <w:t>ей</w:t>
      </w:r>
      <w:r w:rsidR="005A4D3C">
        <w:rPr>
          <w:rFonts w:ascii="Times New Roman" w:hAnsi="Times New Roman"/>
          <w:sz w:val="24"/>
          <w:szCs w:val="24"/>
        </w:rPr>
        <w:t xml:space="preserve"> результативности </w:t>
      </w:r>
      <w:r w:rsidR="001249BF">
        <w:rPr>
          <w:rFonts w:ascii="Times New Roman" w:hAnsi="Times New Roman"/>
          <w:sz w:val="24"/>
          <w:szCs w:val="24"/>
        </w:rPr>
        <w:t xml:space="preserve">муниципальной программы, а именно: </w:t>
      </w:r>
      <w:r w:rsidR="005A4D3C">
        <w:rPr>
          <w:rFonts w:ascii="Times New Roman" w:hAnsi="Times New Roman"/>
          <w:sz w:val="24"/>
          <w:szCs w:val="24"/>
        </w:rPr>
        <w:t>«</w:t>
      </w:r>
      <w:r w:rsidR="005A4D3C" w:rsidRPr="005A4D3C">
        <w:rPr>
          <w:rFonts w:ascii="Times New Roman" w:hAnsi="Times New Roman"/>
          <w:sz w:val="24"/>
          <w:szCs w:val="24"/>
        </w:rPr>
        <w:t>Разработка проекта по созданию сегмента аппаратно-программного комплекса "Безопасный город Железногорск - дети" в части обеспечения безопасности детских учреждений»</w:t>
      </w:r>
      <w:r w:rsidR="001249BF">
        <w:rPr>
          <w:rFonts w:ascii="Times New Roman" w:hAnsi="Times New Roman"/>
          <w:sz w:val="24"/>
          <w:szCs w:val="24"/>
        </w:rPr>
        <w:t>, не повлияло на оценку эффективности реализации муниципальной программы в целом.</w:t>
      </w:r>
    </w:p>
    <w:p w:rsidR="00EE6F2D" w:rsidRPr="00F43CAE"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 целом, по результатам проведенной оценки эффективности реализации муниципальных программ в 2017 году, все 15 муниципальных программ соответствуют эффективному уровню реализации программ.</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pStyle w:val="1"/>
        <w:numPr>
          <w:ilvl w:val="0"/>
          <w:numId w:val="0"/>
        </w:numPr>
        <w:spacing w:before="0" w:after="0"/>
      </w:pPr>
      <w:bookmarkStart w:id="25" w:name="_Toc513815283"/>
      <w:r w:rsidRPr="00EE6F2D">
        <w:lastRenderedPageBreak/>
        <w:t>2. Об исполнении полномочий Администрации по решению вопросов местного значения, установленных Уставом ЗАТО Железногорск</w:t>
      </w:r>
      <w:bookmarkEnd w:id="25"/>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Вопросы непосредственного обеспечения жизнедеятельности населения ЗАТО Железногорск определены Федеральным законом от</w:t>
      </w:r>
      <w:r w:rsidR="00C736DA">
        <w:rPr>
          <w:rFonts w:ascii="Times New Roman" w:hAnsi="Times New Roman"/>
          <w:sz w:val="28"/>
          <w:szCs w:val="28"/>
        </w:rPr>
        <w:t> </w:t>
      </w:r>
      <w:r w:rsidRPr="00EE6F2D">
        <w:rPr>
          <w:rFonts w:ascii="Times New Roman" w:hAnsi="Times New Roman"/>
          <w:sz w:val="28"/>
          <w:szCs w:val="28"/>
        </w:rPr>
        <w:t>06.10.2003 № 131-ФЗ «Об общих принципах организации местного самоуправления в Российской Федерации» и Уставом ЗАТО Железногорск.</w:t>
      </w:r>
    </w:p>
    <w:p w:rsidR="00EE6F2D" w:rsidRPr="00EE6F2D" w:rsidRDefault="00EE6F2D" w:rsidP="00C736DA">
      <w:pPr>
        <w:pStyle w:val="2"/>
        <w:numPr>
          <w:ilvl w:val="0"/>
          <w:numId w:val="0"/>
        </w:numPr>
        <w:spacing w:before="120" w:after="120"/>
      </w:pPr>
      <w:bookmarkStart w:id="26" w:name="_Toc513815284"/>
      <w:r w:rsidRPr="00EE6F2D">
        <w:t>2.1. Работа с населением</w:t>
      </w:r>
      <w:bookmarkEnd w:id="26"/>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Работа с обращениями граждан остается одним из приоритетных направлений в деятельности Администрации ЗАТО г. Железногорск, для реализации которого создаются все необходимые условия – прием и</w:t>
      </w:r>
      <w:r w:rsidR="00C736DA">
        <w:rPr>
          <w:rFonts w:ascii="Times New Roman" w:hAnsi="Times New Roman"/>
          <w:sz w:val="28"/>
          <w:szCs w:val="28"/>
          <w:lang w:val="en-US"/>
        </w:rPr>
        <w:t> </w:t>
      </w:r>
      <w:r w:rsidRPr="00EE6F2D">
        <w:rPr>
          <w:rFonts w:ascii="Times New Roman" w:hAnsi="Times New Roman"/>
          <w:sz w:val="28"/>
          <w:szCs w:val="28"/>
        </w:rPr>
        <w:t>регистрация всех видов обращений, личный прием граждан, обращение граждан в форме электронного документа через рубрику «Приемная» на</w:t>
      </w:r>
      <w:r w:rsidR="00C736DA">
        <w:rPr>
          <w:rFonts w:ascii="Times New Roman" w:hAnsi="Times New Roman"/>
          <w:sz w:val="28"/>
          <w:szCs w:val="28"/>
          <w:lang w:val="en-US"/>
        </w:rPr>
        <w:t> </w:t>
      </w:r>
      <w:r w:rsidRPr="00EE6F2D">
        <w:rPr>
          <w:rFonts w:ascii="Times New Roman" w:hAnsi="Times New Roman"/>
          <w:sz w:val="28"/>
          <w:szCs w:val="28"/>
        </w:rPr>
        <w:t>официальном сайте муниципального образования ЗАТО Железногорск.</w:t>
      </w:r>
    </w:p>
    <w:p w:rsidR="00EE6F2D" w:rsidRPr="00EE6F2D" w:rsidRDefault="00EE6F2D" w:rsidP="00EE6F2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Всего в 2017 году в общественную приемную поступило 2 342 обращения (в 2016 году – 2 317 обращений), из них 1 919 обращений в</w:t>
      </w:r>
      <w:r w:rsidR="00C736DA">
        <w:rPr>
          <w:rFonts w:ascii="Times New Roman" w:hAnsi="Times New Roman"/>
          <w:sz w:val="28"/>
          <w:szCs w:val="28"/>
          <w:lang w:val="en-US"/>
        </w:rPr>
        <w:t> </w:t>
      </w:r>
      <w:r w:rsidRPr="00EE6F2D">
        <w:rPr>
          <w:rFonts w:ascii="Times New Roman" w:hAnsi="Times New Roman"/>
          <w:sz w:val="28"/>
          <w:szCs w:val="28"/>
        </w:rPr>
        <w:t>письменном виде и 423 обращения граждан на личных приемах у Главы ЗАТО, Главы администрации и его заместителей, а также уполномоченными лицами в рамках проекта «Дни специалиста» в общественной приемной.</w:t>
      </w:r>
      <w:proofErr w:type="gramEnd"/>
      <w:r w:rsidRPr="00EE6F2D">
        <w:rPr>
          <w:rFonts w:ascii="Times New Roman" w:hAnsi="Times New Roman"/>
          <w:sz w:val="28"/>
          <w:szCs w:val="28"/>
        </w:rPr>
        <w:t xml:space="preserve"> Среди обращений, поступивших в общественную приемную, 119 обращений поступило из</w:t>
      </w:r>
      <w:r w:rsidR="00C736DA" w:rsidRPr="00C736DA">
        <w:rPr>
          <w:rFonts w:ascii="Times New Roman" w:hAnsi="Times New Roman"/>
          <w:sz w:val="28"/>
          <w:szCs w:val="28"/>
        </w:rPr>
        <w:t xml:space="preserve"> </w:t>
      </w:r>
      <w:r w:rsidRPr="00EE6F2D">
        <w:rPr>
          <w:rFonts w:ascii="Times New Roman" w:hAnsi="Times New Roman"/>
          <w:sz w:val="28"/>
          <w:szCs w:val="28"/>
        </w:rPr>
        <w:t>Администрации Губернатора Красноярского края и</w:t>
      </w:r>
      <w:r w:rsidR="00C736DA">
        <w:rPr>
          <w:rFonts w:ascii="Times New Roman" w:hAnsi="Times New Roman"/>
          <w:sz w:val="28"/>
          <w:szCs w:val="28"/>
          <w:lang w:val="en-US"/>
        </w:rPr>
        <w:t> </w:t>
      </w:r>
      <w:r w:rsidRPr="00EE6F2D">
        <w:rPr>
          <w:rFonts w:ascii="Times New Roman" w:hAnsi="Times New Roman"/>
          <w:sz w:val="28"/>
          <w:szCs w:val="28"/>
        </w:rPr>
        <w:t>Правительства Красноярского края, 85 обращений – из Администрации Президента Российской Федерации.</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Глава администрации ЗАТО г. Железногорск в 2017 году принял 67 человек на приеме по личным вопросам.</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К заместителям Главы администрации ЗАТО г. Железногорск на</w:t>
      </w:r>
      <w:r w:rsidR="00C736DA">
        <w:rPr>
          <w:rFonts w:ascii="Times New Roman" w:hAnsi="Times New Roman"/>
          <w:sz w:val="28"/>
          <w:szCs w:val="28"/>
          <w:lang w:val="en-US"/>
        </w:rPr>
        <w:t> </w:t>
      </w:r>
      <w:r w:rsidRPr="00EE6F2D">
        <w:rPr>
          <w:rFonts w:ascii="Times New Roman" w:hAnsi="Times New Roman"/>
          <w:sz w:val="28"/>
          <w:szCs w:val="28"/>
        </w:rPr>
        <w:t>личном приеме обратились 111 человек.</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Анализ характера письменных обращений граждан показывает, что наиболее востребованными для горожан являются вопросы:</w:t>
      </w:r>
    </w:p>
    <w:p w:rsidR="00EE6F2D" w:rsidRPr="00EE6F2D" w:rsidRDefault="00EE6F2D" w:rsidP="00EE6F2D">
      <w:pPr>
        <w:numPr>
          <w:ilvl w:val="0"/>
          <w:numId w:val="25"/>
        </w:numPr>
        <w:tabs>
          <w:tab w:val="left" w:pos="993"/>
        </w:tabs>
        <w:spacing w:after="0" w:line="240" w:lineRule="auto"/>
        <w:ind w:left="0" w:firstLine="709"/>
        <w:jc w:val="both"/>
        <w:rPr>
          <w:rFonts w:ascii="Times New Roman" w:hAnsi="Times New Roman"/>
          <w:sz w:val="28"/>
          <w:szCs w:val="28"/>
        </w:rPr>
      </w:pPr>
      <w:r w:rsidRPr="00EE6F2D">
        <w:rPr>
          <w:rFonts w:ascii="Times New Roman" w:hAnsi="Times New Roman"/>
          <w:sz w:val="28"/>
          <w:szCs w:val="28"/>
        </w:rPr>
        <w:t>работы органов внутренних дел и режима ЗАТО, в том числе получения разрешений на совершение сделок с недвижимым имуществом и разрешений на въезд – 444 обращения (в 2016 году – 447);</w:t>
      </w:r>
    </w:p>
    <w:p w:rsidR="00EE6F2D" w:rsidRPr="00EE6F2D" w:rsidRDefault="00EE6F2D" w:rsidP="00EE6F2D">
      <w:pPr>
        <w:numPr>
          <w:ilvl w:val="0"/>
          <w:numId w:val="25"/>
        </w:numPr>
        <w:tabs>
          <w:tab w:val="left" w:pos="993"/>
        </w:tabs>
        <w:spacing w:after="0" w:line="240" w:lineRule="auto"/>
        <w:ind w:left="0" w:firstLine="709"/>
        <w:jc w:val="both"/>
        <w:rPr>
          <w:rFonts w:ascii="Times New Roman" w:hAnsi="Times New Roman"/>
          <w:sz w:val="28"/>
          <w:szCs w:val="28"/>
        </w:rPr>
      </w:pPr>
      <w:r w:rsidRPr="00EE6F2D">
        <w:rPr>
          <w:rFonts w:ascii="Times New Roman" w:hAnsi="Times New Roman"/>
          <w:sz w:val="28"/>
          <w:szCs w:val="28"/>
        </w:rPr>
        <w:t>жилищно-коммунального хозяйства – 418 обращений (в 2016 году – 349);</w:t>
      </w:r>
    </w:p>
    <w:p w:rsidR="00EE6F2D" w:rsidRPr="00EE6F2D" w:rsidRDefault="00EE6F2D" w:rsidP="00EE6F2D">
      <w:pPr>
        <w:numPr>
          <w:ilvl w:val="0"/>
          <w:numId w:val="25"/>
        </w:numPr>
        <w:tabs>
          <w:tab w:val="left" w:pos="993"/>
        </w:tabs>
        <w:spacing w:after="0" w:line="240" w:lineRule="auto"/>
        <w:ind w:left="0" w:firstLine="709"/>
        <w:jc w:val="both"/>
        <w:rPr>
          <w:rFonts w:ascii="Times New Roman" w:hAnsi="Times New Roman"/>
          <w:sz w:val="28"/>
          <w:szCs w:val="28"/>
        </w:rPr>
      </w:pPr>
      <w:r w:rsidRPr="00EE6F2D">
        <w:rPr>
          <w:rFonts w:ascii="Times New Roman" w:hAnsi="Times New Roman"/>
          <w:sz w:val="28"/>
          <w:szCs w:val="28"/>
        </w:rPr>
        <w:t>улучшения жилищных условий – 284 обращения (в 2016 году – 203);</w:t>
      </w:r>
    </w:p>
    <w:p w:rsidR="00EE6F2D" w:rsidRPr="00EE6F2D" w:rsidRDefault="00EE6F2D" w:rsidP="00EE6F2D">
      <w:pPr>
        <w:numPr>
          <w:ilvl w:val="0"/>
          <w:numId w:val="25"/>
        </w:numPr>
        <w:tabs>
          <w:tab w:val="left" w:pos="993"/>
        </w:tabs>
        <w:spacing w:after="0" w:line="240" w:lineRule="auto"/>
        <w:ind w:left="0" w:firstLine="709"/>
        <w:jc w:val="both"/>
        <w:rPr>
          <w:rFonts w:ascii="Times New Roman" w:hAnsi="Times New Roman"/>
          <w:sz w:val="28"/>
          <w:szCs w:val="28"/>
        </w:rPr>
      </w:pPr>
      <w:r w:rsidRPr="00EE6F2D">
        <w:rPr>
          <w:rFonts w:ascii="Times New Roman" w:hAnsi="Times New Roman"/>
          <w:sz w:val="28"/>
          <w:szCs w:val="28"/>
        </w:rPr>
        <w:t>получения разрешений на совершение сделок с земельными участками и иные земельные вопросы – 244 обращения (в 2016 году – 332);</w:t>
      </w:r>
    </w:p>
    <w:p w:rsidR="00EE6F2D" w:rsidRPr="00EE6F2D" w:rsidRDefault="00EE6F2D" w:rsidP="00EE6F2D">
      <w:pPr>
        <w:numPr>
          <w:ilvl w:val="0"/>
          <w:numId w:val="25"/>
        </w:numPr>
        <w:tabs>
          <w:tab w:val="left" w:pos="993"/>
        </w:tabs>
        <w:spacing w:after="0" w:line="240" w:lineRule="auto"/>
        <w:ind w:left="0" w:firstLine="709"/>
        <w:jc w:val="both"/>
        <w:rPr>
          <w:rFonts w:ascii="Times New Roman" w:hAnsi="Times New Roman"/>
          <w:sz w:val="28"/>
          <w:szCs w:val="28"/>
        </w:rPr>
      </w:pPr>
      <w:r w:rsidRPr="00EE6F2D">
        <w:rPr>
          <w:rFonts w:ascii="Times New Roman" w:hAnsi="Times New Roman"/>
          <w:sz w:val="28"/>
          <w:szCs w:val="28"/>
        </w:rPr>
        <w:t>государства, общества и политики – 149 обращений (в 2016 году – 162);</w:t>
      </w:r>
    </w:p>
    <w:p w:rsidR="00EE6F2D" w:rsidRPr="00EE6F2D" w:rsidRDefault="00EE6F2D" w:rsidP="00EE6F2D">
      <w:pPr>
        <w:numPr>
          <w:ilvl w:val="0"/>
          <w:numId w:val="25"/>
        </w:numPr>
        <w:tabs>
          <w:tab w:val="left" w:pos="993"/>
        </w:tabs>
        <w:spacing w:after="0" w:line="240" w:lineRule="auto"/>
        <w:ind w:left="0" w:firstLine="709"/>
        <w:jc w:val="both"/>
        <w:rPr>
          <w:rFonts w:ascii="Times New Roman" w:hAnsi="Times New Roman"/>
          <w:sz w:val="28"/>
          <w:szCs w:val="28"/>
        </w:rPr>
      </w:pPr>
      <w:r w:rsidRPr="00EE6F2D">
        <w:rPr>
          <w:rFonts w:ascii="Times New Roman" w:hAnsi="Times New Roman"/>
          <w:sz w:val="28"/>
          <w:szCs w:val="28"/>
        </w:rPr>
        <w:t>социальной сферы – 140 обращений (в 2016 году – 114);</w:t>
      </w:r>
    </w:p>
    <w:p w:rsidR="00EE6F2D" w:rsidRPr="00EE6F2D" w:rsidRDefault="00EE6F2D" w:rsidP="00EE6F2D">
      <w:pPr>
        <w:numPr>
          <w:ilvl w:val="0"/>
          <w:numId w:val="25"/>
        </w:numPr>
        <w:tabs>
          <w:tab w:val="left" w:pos="993"/>
        </w:tabs>
        <w:spacing w:after="0" w:line="240" w:lineRule="auto"/>
        <w:ind w:left="0" w:firstLine="709"/>
        <w:jc w:val="both"/>
        <w:rPr>
          <w:rFonts w:ascii="Times New Roman" w:hAnsi="Times New Roman"/>
          <w:sz w:val="28"/>
          <w:szCs w:val="28"/>
        </w:rPr>
      </w:pPr>
      <w:r w:rsidRPr="00EE6F2D">
        <w:rPr>
          <w:rFonts w:ascii="Times New Roman" w:hAnsi="Times New Roman"/>
          <w:sz w:val="28"/>
          <w:szCs w:val="28"/>
        </w:rPr>
        <w:t>благоустройства – 114 обращений (в 2016 году – 129);</w:t>
      </w:r>
    </w:p>
    <w:p w:rsidR="00EE6F2D" w:rsidRPr="00EE6F2D" w:rsidRDefault="00EE6F2D" w:rsidP="00EE6F2D">
      <w:pPr>
        <w:numPr>
          <w:ilvl w:val="0"/>
          <w:numId w:val="25"/>
        </w:numPr>
        <w:tabs>
          <w:tab w:val="left" w:pos="993"/>
        </w:tabs>
        <w:spacing w:after="0" w:line="240" w:lineRule="auto"/>
        <w:ind w:left="0" w:firstLine="709"/>
        <w:jc w:val="both"/>
        <w:rPr>
          <w:rFonts w:ascii="Times New Roman" w:hAnsi="Times New Roman"/>
          <w:sz w:val="28"/>
          <w:szCs w:val="28"/>
        </w:rPr>
      </w:pPr>
      <w:r w:rsidRPr="00EE6F2D">
        <w:rPr>
          <w:rFonts w:ascii="Times New Roman" w:hAnsi="Times New Roman"/>
          <w:sz w:val="28"/>
          <w:szCs w:val="28"/>
        </w:rPr>
        <w:lastRenderedPageBreak/>
        <w:t>работы транспорта – 82 обращения (в 2016 году – 105);</w:t>
      </w:r>
    </w:p>
    <w:p w:rsidR="00EE6F2D" w:rsidRPr="00EE6F2D" w:rsidRDefault="00EE6F2D" w:rsidP="00EE6F2D">
      <w:pPr>
        <w:numPr>
          <w:ilvl w:val="0"/>
          <w:numId w:val="25"/>
        </w:numPr>
        <w:tabs>
          <w:tab w:val="left" w:pos="993"/>
        </w:tabs>
        <w:spacing w:after="0" w:line="240" w:lineRule="auto"/>
        <w:ind w:left="0" w:firstLine="709"/>
        <w:jc w:val="both"/>
        <w:rPr>
          <w:rFonts w:ascii="Times New Roman" w:hAnsi="Times New Roman"/>
          <w:sz w:val="28"/>
          <w:szCs w:val="28"/>
        </w:rPr>
      </w:pPr>
      <w:r w:rsidRPr="00EE6F2D">
        <w:rPr>
          <w:rFonts w:ascii="Times New Roman" w:hAnsi="Times New Roman"/>
          <w:sz w:val="28"/>
          <w:szCs w:val="28"/>
        </w:rPr>
        <w:t>другие – 44 обращения (в 2016 году – 50).</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Основываясь на тематике обращений, поступающих в общественную приемную, продолжает работать проект «Дни специалиста». Ежемесячно в средствах массовой информации и на официальном сайте муниципального образования ЗАТО Железногорск размещается график консультаций специалистов по актуальным вопросам. В 2017 году консультацию получили 166 посетителей общественной приемной.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Также в общественной приемной организован прием граждан представителем Уполномоченного по правам человека в Красноярском крае по ЗАТО г. Железногорск, представителем Уполномоченного по правам ребёнка в Красноярском крае по ЗАТО г. Железногорск.</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 2017 году было проведено:</w:t>
      </w:r>
    </w:p>
    <w:p w:rsidR="00EE6F2D" w:rsidRPr="00EE6F2D" w:rsidRDefault="00EE6F2D" w:rsidP="00EE6F2D">
      <w:pPr>
        <w:numPr>
          <w:ilvl w:val="0"/>
          <w:numId w:val="25"/>
        </w:numPr>
        <w:tabs>
          <w:tab w:val="left" w:pos="993"/>
        </w:tabs>
        <w:spacing w:after="0" w:line="240" w:lineRule="auto"/>
        <w:ind w:left="0" w:firstLine="709"/>
        <w:jc w:val="both"/>
        <w:rPr>
          <w:rFonts w:ascii="Times New Roman" w:hAnsi="Times New Roman"/>
          <w:sz w:val="28"/>
          <w:szCs w:val="28"/>
        </w:rPr>
      </w:pPr>
      <w:r w:rsidRPr="00EE6F2D">
        <w:rPr>
          <w:rFonts w:ascii="Times New Roman" w:hAnsi="Times New Roman"/>
          <w:sz w:val="28"/>
          <w:szCs w:val="28"/>
        </w:rPr>
        <w:t>40 сходов в поселках ЗАТО Железногорск. На сходах решались вопросы транспорта, обеспечения теплом, выделения сенокосных угодий, благоустройства поселков, выпаса скота и другие;</w:t>
      </w:r>
    </w:p>
    <w:p w:rsidR="00EE6F2D" w:rsidRPr="00EE6F2D" w:rsidRDefault="00EE6F2D" w:rsidP="00EE6F2D">
      <w:pPr>
        <w:numPr>
          <w:ilvl w:val="0"/>
          <w:numId w:val="25"/>
        </w:numPr>
        <w:tabs>
          <w:tab w:val="left" w:pos="993"/>
        </w:tabs>
        <w:spacing w:after="0" w:line="240" w:lineRule="auto"/>
        <w:ind w:left="0" w:firstLine="709"/>
        <w:jc w:val="both"/>
        <w:rPr>
          <w:rFonts w:ascii="Times New Roman" w:hAnsi="Times New Roman"/>
          <w:sz w:val="28"/>
          <w:szCs w:val="28"/>
        </w:rPr>
      </w:pPr>
      <w:r w:rsidRPr="00EE6F2D">
        <w:rPr>
          <w:rFonts w:ascii="Times New Roman" w:hAnsi="Times New Roman"/>
          <w:sz w:val="28"/>
          <w:szCs w:val="28"/>
        </w:rPr>
        <w:t>15 выездных приемов по начислению пенсий, субсидий, приватизации земельных участков, по прописке в ЗАТО;</w:t>
      </w:r>
    </w:p>
    <w:p w:rsidR="00EE6F2D" w:rsidRPr="00EE6F2D" w:rsidRDefault="00EE6F2D" w:rsidP="00EE6F2D">
      <w:pPr>
        <w:numPr>
          <w:ilvl w:val="0"/>
          <w:numId w:val="25"/>
        </w:numPr>
        <w:tabs>
          <w:tab w:val="left" w:pos="993"/>
        </w:tabs>
        <w:spacing w:after="0" w:line="240" w:lineRule="auto"/>
        <w:ind w:left="0" w:firstLine="709"/>
        <w:jc w:val="both"/>
        <w:rPr>
          <w:rFonts w:ascii="Times New Roman" w:hAnsi="Times New Roman"/>
          <w:sz w:val="28"/>
          <w:szCs w:val="28"/>
        </w:rPr>
      </w:pPr>
      <w:r w:rsidRPr="00EE6F2D">
        <w:rPr>
          <w:rFonts w:ascii="Times New Roman" w:hAnsi="Times New Roman"/>
          <w:sz w:val="28"/>
          <w:szCs w:val="28"/>
        </w:rPr>
        <w:t>15 консультационных встреч в Совете ветеранов;</w:t>
      </w:r>
    </w:p>
    <w:p w:rsidR="00EE6F2D" w:rsidRPr="00EE6F2D" w:rsidRDefault="00EE6F2D" w:rsidP="00EE6F2D">
      <w:pPr>
        <w:numPr>
          <w:ilvl w:val="0"/>
          <w:numId w:val="25"/>
        </w:numPr>
        <w:tabs>
          <w:tab w:val="left" w:pos="993"/>
        </w:tabs>
        <w:spacing w:after="0" w:line="240" w:lineRule="auto"/>
        <w:ind w:left="0" w:firstLine="709"/>
        <w:jc w:val="both"/>
        <w:rPr>
          <w:rFonts w:ascii="Times New Roman" w:hAnsi="Times New Roman"/>
          <w:sz w:val="28"/>
          <w:szCs w:val="28"/>
        </w:rPr>
      </w:pPr>
      <w:r w:rsidRPr="00EE6F2D">
        <w:rPr>
          <w:rFonts w:ascii="Times New Roman" w:hAnsi="Times New Roman"/>
          <w:sz w:val="28"/>
          <w:szCs w:val="28"/>
        </w:rPr>
        <w:t>13 встреч с общественными организациями (общества инвалидов, ветеранов боевых действий, «Союз-Чернобыль»).</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Согласно статистике официальный сайт муниципального образования ЗАТО Железногорск за 12 месяцев 2017 года посетили 117 133 пользователя (в 2016 году – 98 667).</w:t>
      </w:r>
    </w:p>
    <w:p w:rsidR="00EE6F2D" w:rsidRPr="00EE6F2D" w:rsidRDefault="00EE6F2D" w:rsidP="00EE6F2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На официальном сайте пользователи 37 309 раз обращались к разделу «web-камеры», 22 903 раза осуществляли поиск в разделе «Документы», 21 302 раза – в разделе «Безопасность», где размещена информация об</w:t>
      </w:r>
      <w:r w:rsidR="00C736DA">
        <w:rPr>
          <w:rFonts w:ascii="Times New Roman" w:hAnsi="Times New Roman"/>
          <w:sz w:val="28"/>
          <w:szCs w:val="28"/>
          <w:lang w:val="en-US"/>
        </w:rPr>
        <w:t> </w:t>
      </w:r>
      <w:r w:rsidRPr="00EE6F2D">
        <w:rPr>
          <w:rFonts w:ascii="Times New Roman" w:hAnsi="Times New Roman"/>
          <w:sz w:val="28"/>
          <w:szCs w:val="28"/>
        </w:rPr>
        <w:t>оформлении пропусков и согласовании сделок по земле и недвижимости на территории ЗАТО. 10 341 раз изучали документы в разделе «Земля», 7</w:t>
      </w:r>
      <w:r w:rsidR="00C736DA">
        <w:rPr>
          <w:rFonts w:ascii="Times New Roman" w:hAnsi="Times New Roman"/>
          <w:sz w:val="28"/>
          <w:szCs w:val="28"/>
        </w:rPr>
        <w:t> </w:t>
      </w:r>
      <w:r w:rsidRPr="00EE6F2D">
        <w:rPr>
          <w:rFonts w:ascii="Times New Roman" w:hAnsi="Times New Roman"/>
          <w:sz w:val="28"/>
          <w:szCs w:val="28"/>
        </w:rPr>
        <w:t>314</w:t>
      </w:r>
      <w:r w:rsidR="00C736DA">
        <w:rPr>
          <w:rFonts w:ascii="Times New Roman" w:hAnsi="Times New Roman"/>
          <w:sz w:val="28"/>
          <w:szCs w:val="28"/>
          <w:lang w:val="en-US"/>
        </w:rPr>
        <w:t> </w:t>
      </w:r>
      <w:r w:rsidRPr="00EE6F2D">
        <w:rPr>
          <w:rFonts w:ascii="Times New Roman" w:hAnsi="Times New Roman"/>
          <w:sz w:val="28"/>
          <w:szCs w:val="28"/>
        </w:rPr>
        <w:t>– информацию в разделе «КУМИ».</w:t>
      </w:r>
      <w:proofErr w:type="gramEnd"/>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 2017 году на официальном сайте муниципального образования ЗАТО</w:t>
      </w:r>
      <w:r w:rsidR="00C736DA">
        <w:rPr>
          <w:rFonts w:ascii="Times New Roman" w:hAnsi="Times New Roman"/>
          <w:sz w:val="28"/>
          <w:szCs w:val="28"/>
          <w:lang w:val="en-US"/>
        </w:rPr>
        <w:t> </w:t>
      </w:r>
      <w:r w:rsidRPr="00EE6F2D">
        <w:rPr>
          <w:rFonts w:ascii="Times New Roman" w:hAnsi="Times New Roman"/>
          <w:sz w:val="28"/>
          <w:szCs w:val="28"/>
        </w:rPr>
        <w:t>Железногорск опубликовано около 3 000 официальных документов. Специалисты отдела общественных связей Администрации ЗАТО</w:t>
      </w:r>
      <w:r w:rsidR="00C736DA">
        <w:rPr>
          <w:rFonts w:ascii="Times New Roman" w:hAnsi="Times New Roman"/>
          <w:sz w:val="28"/>
          <w:szCs w:val="28"/>
          <w:lang w:val="en-US"/>
        </w:rPr>
        <w:t> </w:t>
      </w:r>
      <w:r w:rsidRPr="00EE6F2D">
        <w:rPr>
          <w:rFonts w:ascii="Times New Roman" w:hAnsi="Times New Roman"/>
          <w:sz w:val="28"/>
          <w:szCs w:val="28"/>
        </w:rPr>
        <w:t>г. Железногорск подготовили и разместили на сайте 864 пресс-релиза о</w:t>
      </w:r>
      <w:r w:rsidR="00C736DA">
        <w:rPr>
          <w:rFonts w:ascii="Times New Roman" w:hAnsi="Times New Roman"/>
          <w:sz w:val="28"/>
          <w:szCs w:val="28"/>
          <w:lang w:val="en-US"/>
        </w:rPr>
        <w:t> </w:t>
      </w:r>
      <w:r w:rsidRPr="00EE6F2D">
        <w:rPr>
          <w:rFonts w:ascii="Times New Roman" w:hAnsi="Times New Roman"/>
          <w:sz w:val="28"/>
          <w:szCs w:val="28"/>
        </w:rPr>
        <w:t>событиях в городе и поселках.</w:t>
      </w:r>
    </w:p>
    <w:p w:rsidR="00EE6F2D" w:rsidRPr="00EE6F2D" w:rsidRDefault="00EE6F2D" w:rsidP="00C736DA">
      <w:pPr>
        <w:pStyle w:val="2"/>
        <w:numPr>
          <w:ilvl w:val="0"/>
          <w:numId w:val="0"/>
        </w:numPr>
        <w:spacing w:before="120" w:after="120"/>
      </w:pPr>
      <w:bookmarkStart w:id="27" w:name="_Toc513815285"/>
      <w:r w:rsidRPr="00EE6F2D">
        <w:lastRenderedPageBreak/>
        <w:t>2.2. Бюджет, управление муниципальным имуществом</w:t>
      </w:r>
      <w:bookmarkEnd w:id="27"/>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Решением Совета депутатов ЗАТО г. Железногорск от 15.12.2016 </w:t>
      </w:r>
      <w:r w:rsidR="00C736DA" w:rsidRPr="0089168B">
        <w:rPr>
          <w:rFonts w:ascii="Times New Roman" w:hAnsi="Times New Roman"/>
          <w:sz w:val="28"/>
          <w:szCs w:val="28"/>
        </w:rPr>
        <w:br/>
      </w:r>
      <w:r w:rsidRPr="00EE6F2D">
        <w:rPr>
          <w:rFonts w:ascii="Times New Roman" w:hAnsi="Times New Roman"/>
          <w:sz w:val="28"/>
          <w:szCs w:val="28"/>
        </w:rPr>
        <w:t>№ 15-66Р «О бюджете ЗАТО Железногорск на 2017 год и плановый период 2018-2019 годов» на 2017 год в первоначальной редакции утверждены основные параметры: доходы – 3 342,2</w:t>
      </w:r>
      <w:r w:rsidRPr="00EE6F2D">
        <w:rPr>
          <w:rFonts w:ascii="Times New Roman" w:hAnsi="Times New Roman"/>
          <w:sz w:val="28"/>
          <w:szCs w:val="28"/>
          <w:lang w:val="en-US"/>
        </w:rPr>
        <w:t> </w:t>
      </w:r>
      <w:r w:rsidRPr="00EE6F2D">
        <w:rPr>
          <w:rFonts w:ascii="Times New Roman" w:hAnsi="Times New Roman"/>
          <w:sz w:val="28"/>
          <w:szCs w:val="28"/>
        </w:rPr>
        <w:t>млн. рублей, расходы – 3 435,2 млн.</w:t>
      </w:r>
      <w:r w:rsidRPr="00EE6F2D">
        <w:rPr>
          <w:rFonts w:ascii="Times New Roman" w:hAnsi="Times New Roman"/>
          <w:sz w:val="28"/>
          <w:szCs w:val="28"/>
          <w:lang w:val="en-US"/>
        </w:rPr>
        <w:t> </w:t>
      </w:r>
      <w:r w:rsidRPr="00EE6F2D">
        <w:rPr>
          <w:rFonts w:ascii="Times New Roman" w:hAnsi="Times New Roman"/>
          <w:sz w:val="28"/>
          <w:szCs w:val="28"/>
        </w:rPr>
        <w:t>рублей, дефицит – 93 млн.</w:t>
      </w:r>
      <w:r w:rsidRPr="00EE6F2D">
        <w:rPr>
          <w:rFonts w:ascii="Times New Roman" w:hAnsi="Times New Roman"/>
          <w:sz w:val="28"/>
          <w:szCs w:val="28"/>
          <w:lang w:val="en-US"/>
        </w:rPr>
        <w:t> </w:t>
      </w:r>
      <w:r w:rsidRPr="00EE6F2D">
        <w:rPr>
          <w:rFonts w:ascii="Times New Roman" w:hAnsi="Times New Roman"/>
          <w:sz w:val="28"/>
          <w:szCs w:val="28"/>
        </w:rPr>
        <w:t>рублей. В течение года параметры бюджета уточнялись 5 раз, в редакции Решения Совета депутатов от</w:t>
      </w:r>
      <w:r w:rsidR="00C736DA">
        <w:rPr>
          <w:rFonts w:ascii="Times New Roman" w:hAnsi="Times New Roman"/>
          <w:sz w:val="28"/>
          <w:szCs w:val="28"/>
          <w:lang w:val="en-US"/>
        </w:rPr>
        <w:t> </w:t>
      </w:r>
      <w:r w:rsidRPr="00EE6F2D">
        <w:rPr>
          <w:rFonts w:ascii="Times New Roman" w:hAnsi="Times New Roman"/>
          <w:sz w:val="28"/>
          <w:szCs w:val="28"/>
        </w:rPr>
        <w:t>14</w:t>
      </w:r>
      <w:r w:rsidR="00C736DA">
        <w:rPr>
          <w:rFonts w:ascii="Times New Roman" w:hAnsi="Times New Roman"/>
          <w:sz w:val="28"/>
          <w:szCs w:val="28"/>
          <w:lang w:val="en-US"/>
        </w:rPr>
        <w:t> </w:t>
      </w:r>
      <w:r w:rsidRPr="00EE6F2D">
        <w:rPr>
          <w:rFonts w:ascii="Times New Roman" w:hAnsi="Times New Roman"/>
          <w:sz w:val="28"/>
          <w:szCs w:val="28"/>
        </w:rPr>
        <w:t>декабря 2017 года № 26-103Р сформированы следующие параметры бюджета: доходы в сумме 3 567,3 млн. рублей, расходы – 3 633,8 млн. рублей, дефицит – 66,5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За 2017 год увеличена плановая сумма доходов на 225,1 млн. рублей, из</w:t>
      </w:r>
      <w:r w:rsidR="00C736DA">
        <w:rPr>
          <w:rFonts w:ascii="Times New Roman" w:hAnsi="Times New Roman"/>
          <w:sz w:val="28"/>
          <w:szCs w:val="28"/>
          <w:lang w:val="en-US"/>
        </w:rPr>
        <w:t> </w:t>
      </w:r>
      <w:r w:rsidRPr="00EE6F2D">
        <w:rPr>
          <w:rFonts w:ascii="Times New Roman" w:hAnsi="Times New Roman"/>
          <w:sz w:val="28"/>
          <w:szCs w:val="28"/>
        </w:rPr>
        <w:t>них 74 % за счет межбюджетных трансфертов из вышестоящего бюджета.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Итоги исполнения бюджета города за 2017 год составили:</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доходы – 3 518,4 млн. рублей, или на 99 процентов к плановым показателям.</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расходы – 3 493,9 млн. рублей, бюджетные назначения выполнены на 96 процентов.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Бюджет исполнен с </w:t>
      </w:r>
      <w:proofErr w:type="spellStart"/>
      <w:r w:rsidRPr="00EE6F2D">
        <w:rPr>
          <w:rFonts w:ascii="Times New Roman" w:hAnsi="Times New Roman"/>
          <w:sz w:val="28"/>
          <w:szCs w:val="28"/>
        </w:rPr>
        <w:t>профицитом</w:t>
      </w:r>
      <w:proofErr w:type="spellEnd"/>
      <w:r w:rsidRPr="00EE6F2D">
        <w:rPr>
          <w:rFonts w:ascii="Times New Roman" w:hAnsi="Times New Roman"/>
          <w:sz w:val="28"/>
          <w:szCs w:val="28"/>
        </w:rPr>
        <w:t xml:space="preserve"> в объеме 24,5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Основные параметры бюджета на 2017 год изложены в таблице 2:</w:t>
      </w:r>
    </w:p>
    <w:p w:rsidR="00EE6F2D" w:rsidRPr="00EE6F2D" w:rsidRDefault="00EE6F2D" w:rsidP="00EE6F2D">
      <w:pPr>
        <w:spacing w:after="0"/>
        <w:ind w:firstLine="709"/>
        <w:jc w:val="right"/>
        <w:rPr>
          <w:rFonts w:ascii="Times New Roman" w:hAnsi="Times New Roman"/>
          <w:sz w:val="28"/>
          <w:szCs w:val="28"/>
        </w:rPr>
      </w:pPr>
      <w:r w:rsidRPr="00EE6F2D">
        <w:rPr>
          <w:rFonts w:ascii="Times New Roman" w:hAnsi="Times New Roman"/>
          <w:sz w:val="28"/>
          <w:szCs w:val="28"/>
        </w:rPr>
        <w:t>Таблица 2</w:t>
      </w:r>
    </w:p>
    <w:p w:rsidR="00EE6F2D" w:rsidRPr="00EE6F2D" w:rsidRDefault="00EE6F2D" w:rsidP="00EE6F2D">
      <w:pPr>
        <w:spacing w:after="0"/>
        <w:jc w:val="center"/>
        <w:rPr>
          <w:rFonts w:ascii="Times New Roman" w:hAnsi="Times New Roman"/>
          <w:sz w:val="28"/>
          <w:szCs w:val="28"/>
        </w:rPr>
      </w:pPr>
      <w:r w:rsidRPr="00EE6F2D">
        <w:rPr>
          <w:rFonts w:ascii="Times New Roman" w:hAnsi="Times New Roman"/>
          <w:sz w:val="28"/>
          <w:szCs w:val="28"/>
        </w:rPr>
        <w:t>Основные параметры бюджета ЗАТО Железногорск на 2017 год</w:t>
      </w:r>
    </w:p>
    <w:p w:rsidR="00EE6F2D" w:rsidRPr="00EE6F2D" w:rsidRDefault="00EE6F2D" w:rsidP="00EE6F2D">
      <w:pPr>
        <w:spacing w:after="0"/>
        <w:ind w:firstLine="709"/>
        <w:jc w:val="right"/>
        <w:rPr>
          <w:rFonts w:ascii="Times New Roman" w:hAnsi="Times New Roman"/>
          <w:sz w:val="28"/>
          <w:szCs w:val="28"/>
        </w:rPr>
      </w:pPr>
      <w:r w:rsidRPr="00EE6F2D">
        <w:rPr>
          <w:rFonts w:ascii="Times New Roman" w:hAnsi="Times New Roman"/>
          <w:sz w:val="28"/>
          <w:szCs w:val="28"/>
        </w:rPr>
        <w:t>млн.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13"/>
        <w:gridCol w:w="1914"/>
        <w:gridCol w:w="1914"/>
        <w:gridCol w:w="1914"/>
      </w:tblGrid>
      <w:tr w:rsidR="00EE6F2D" w:rsidRPr="00C736DA" w:rsidTr="00C736DA">
        <w:tc>
          <w:tcPr>
            <w:tcW w:w="1701" w:type="dxa"/>
          </w:tcPr>
          <w:p w:rsidR="00EE6F2D" w:rsidRPr="00C736DA" w:rsidRDefault="00EE6F2D" w:rsidP="00C736DA">
            <w:pPr>
              <w:spacing w:after="0"/>
              <w:jc w:val="center"/>
              <w:rPr>
                <w:rFonts w:ascii="Times New Roman" w:hAnsi="Times New Roman"/>
                <w:sz w:val="24"/>
                <w:szCs w:val="24"/>
              </w:rPr>
            </w:pPr>
          </w:p>
        </w:tc>
        <w:tc>
          <w:tcPr>
            <w:tcW w:w="1913" w:type="dxa"/>
            <w:vAlign w:val="center"/>
          </w:tcPr>
          <w:p w:rsidR="00EE6F2D" w:rsidRPr="00C736DA" w:rsidRDefault="00EE6F2D" w:rsidP="00EE6F2D">
            <w:pPr>
              <w:spacing w:after="0"/>
              <w:jc w:val="center"/>
              <w:rPr>
                <w:rFonts w:ascii="Times New Roman" w:hAnsi="Times New Roman"/>
                <w:b/>
                <w:sz w:val="24"/>
                <w:szCs w:val="24"/>
              </w:rPr>
            </w:pPr>
            <w:r w:rsidRPr="00C736DA">
              <w:rPr>
                <w:rFonts w:ascii="Times New Roman" w:hAnsi="Times New Roman"/>
                <w:b/>
                <w:sz w:val="24"/>
                <w:szCs w:val="24"/>
              </w:rPr>
              <w:t xml:space="preserve">Утверждено первоначально решением </w:t>
            </w:r>
            <w:r w:rsidRPr="00C736DA">
              <w:rPr>
                <w:rFonts w:ascii="Times New Roman" w:hAnsi="Times New Roman"/>
                <w:b/>
                <w:sz w:val="24"/>
                <w:szCs w:val="24"/>
              </w:rPr>
              <w:br/>
              <w:t>№ 15-66Р от 15.12.2016</w:t>
            </w:r>
          </w:p>
        </w:tc>
        <w:tc>
          <w:tcPr>
            <w:tcW w:w="1914" w:type="dxa"/>
            <w:vAlign w:val="center"/>
          </w:tcPr>
          <w:p w:rsidR="00EE6F2D" w:rsidRPr="00C736DA" w:rsidRDefault="00EE6F2D" w:rsidP="00EE6F2D">
            <w:pPr>
              <w:spacing w:after="0"/>
              <w:jc w:val="center"/>
              <w:rPr>
                <w:rFonts w:ascii="Times New Roman" w:hAnsi="Times New Roman"/>
                <w:b/>
                <w:sz w:val="24"/>
                <w:szCs w:val="24"/>
              </w:rPr>
            </w:pPr>
            <w:r w:rsidRPr="00C736DA">
              <w:rPr>
                <w:rFonts w:ascii="Times New Roman" w:hAnsi="Times New Roman"/>
                <w:b/>
                <w:sz w:val="24"/>
                <w:szCs w:val="24"/>
              </w:rPr>
              <w:t xml:space="preserve">Утверждено с изменениями решением </w:t>
            </w:r>
            <w:r w:rsidRPr="00C736DA">
              <w:rPr>
                <w:rFonts w:ascii="Times New Roman" w:hAnsi="Times New Roman"/>
                <w:b/>
                <w:sz w:val="24"/>
                <w:szCs w:val="24"/>
              </w:rPr>
              <w:br/>
              <w:t>№ 26-103Р от 14.12.2017</w:t>
            </w:r>
          </w:p>
        </w:tc>
        <w:tc>
          <w:tcPr>
            <w:tcW w:w="1914" w:type="dxa"/>
            <w:vAlign w:val="center"/>
          </w:tcPr>
          <w:p w:rsidR="00EE6F2D" w:rsidRPr="00C736DA" w:rsidRDefault="00EE6F2D" w:rsidP="00EE6F2D">
            <w:pPr>
              <w:spacing w:after="0"/>
              <w:jc w:val="center"/>
              <w:rPr>
                <w:rFonts w:ascii="Times New Roman" w:hAnsi="Times New Roman"/>
                <w:b/>
                <w:sz w:val="24"/>
                <w:szCs w:val="24"/>
              </w:rPr>
            </w:pPr>
            <w:r w:rsidRPr="00C736DA">
              <w:rPr>
                <w:rFonts w:ascii="Times New Roman" w:hAnsi="Times New Roman"/>
                <w:b/>
                <w:sz w:val="24"/>
                <w:szCs w:val="24"/>
              </w:rPr>
              <w:t>Изменение параметров бюджета в течение 2017 года</w:t>
            </w:r>
          </w:p>
        </w:tc>
        <w:tc>
          <w:tcPr>
            <w:tcW w:w="1914" w:type="dxa"/>
            <w:vAlign w:val="center"/>
          </w:tcPr>
          <w:p w:rsidR="00EE6F2D" w:rsidRPr="00C736DA" w:rsidRDefault="00EE6F2D" w:rsidP="00EE6F2D">
            <w:pPr>
              <w:spacing w:after="0"/>
              <w:jc w:val="center"/>
              <w:rPr>
                <w:rFonts w:ascii="Times New Roman" w:hAnsi="Times New Roman"/>
                <w:b/>
                <w:sz w:val="24"/>
                <w:szCs w:val="24"/>
              </w:rPr>
            </w:pPr>
            <w:r w:rsidRPr="00C736DA">
              <w:rPr>
                <w:rFonts w:ascii="Times New Roman" w:hAnsi="Times New Roman"/>
                <w:b/>
                <w:sz w:val="24"/>
                <w:szCs w:val="24"/>
              </w:rPr>
              <w:t>Исполнение бюджета за 2017 год</w:t>
            </w:r>
          </w:p>
        </w:tc>
      </w:tr>
      <w:tr w:rsidR="00EE6F2D" w:rsidRPr="00C736DA" w:rsidTr="00C736DA">
        <w:tc>
          <w:tcPr>
            <w:tcW w:w="1701" w:type="dxa"/>
          </w:tcPr>
          <w:p w:rsidR="00EE6F2D" w:rsidRPr="00C736DA" w:rsidRDefault="00EE6F2D" w:rsidP="00EE6F2D">
            <w:pPr>
              <w:spacing w:after="0"/>
              <w:jc w:val="both"/>
              <w:rPr>
                <w:rFonts w:ascii="Times New Roman" w:hAnsi="Times New Roman"/>
                <w:sz w:val="24"/>
                <w:szCs w:val="24"/>
              </w:rPr>
            </w:pPr>
            <w:r w:rsidRPr="00C736DA">
              <w:rPr>
                <w:rFonts w:ascii="Times New Roman" w:hAnsi="Times New Roman"/>
                <w:sz w:val="24"/>
                <w:szCs w:val="24"/>
              </w:rPr>
              <w:t>Доходы бюджета</w:t>
            </w:r>
          </w:p>
        </w:tc>
        <w:tc>
          <w:tcPr>
            <w:tcW w:w="1913" w:type="dxa"/>
            <w:vAlign w:val="center"/>
          </w:tcPr>
          <w:p w:rsidR="00EE6F2D" w:rsidRPr="00C736DA" w:rsidRDefault="00EE6F2D" w:rsidP="00EE6F2D">
            <w:pPr>
              <w:spacing w:after="0"/>
              <w:jc w:val="center"/>
              <w:rPr>
                <w:rFonts w:ascii="Times New Roman" w:hAnsi="Times New Roman"/>
                <w:sz w:val="24"/>
                <w:szCs w:val="24"/>
              </w:rPr>
            </w:pPr>
            <w:r w:rsidRPr="00C736DA">
              <w:rPr>
                <w:rFonts w:ascii="Times New Roman" w:hAnsi="Times New Roman"/>
                <w:sz w:val="24"/>
                <w:szCs w:val="24"/>
              </w:rPr>
              <w:t>3 342,2</w:t>
            </w:r>
          </w:p>
        </w:tc>
        <w:tc>
          <w:tcPr>
            <w:tcW w:w="1914" w:type="dxa"/>
            <w:vAlign w:val="center"/>
          </w:tcPr>
          <w:p w:rsidR="00EE6F2D" w:rsidRPr="00C736DA" w:rsidRDefault="00EE6F2D" w:rsidP="00EE6F2D">
            <w:pPr>
              <w:spacing w:after="0"/>
              <w:jc w:val="center"/>
              <w:rPr>
                <w:rFonts w:ascii="Times New Roman" w:hAnsi="Times New Roman"/>
                <w:sz w:val="24"/>
                <w:szCs w:val="24"/>
              </w:rPr>
            </w:pPr>
            <w:r w:rsidRPr="00C736DA">
              <w:rPr>
                <w:rFonts w:ascii="Times New Roman" w:hAnsi="Times New Roman"/>
                <w:sz w:val="24"/>
                <w:szCs w:val="24"/>
              </w:rPr>
              <w:t>3 567,3</w:t>
            </w:r>
          </w:p>
        </w:tc>
        <w:tc>
          <w:tcPr>
            <w:tcW w:w="1914" w:type="dxa"/>
            <w:vAlign w:val="center"/>
          </w:tcPr>
          <w:p w:rsidR="00EE6F2D" w:rsidRPr="00C736DA" w:rsidRDefault="00EE6F2D" w:rsidP="00EE6F2D">
            <w:pPr>
              <w:spacing w:after="0"/>
              <w:jc w:val="center"/>
              <w:rPr>
                <w:rFonts w:ascii="Times New Roman" w:hAnsi="Times New Roman"/>
                <w:sz w:val="24"/>
                <w:szCs w:val="24"/>
              </w:rPr>
            </w:pPr>
            <w:r w:rsidRPr="00C736DA">
              <w:rPr>
                <w:rFonts w:ascii="Times New Roman" w:hAnsi="Times New Roman"/>
                <w:sz w:val="24"/>
                <w:szCs w:val="24"/>
              </w:rPr>
              <w:t>+ 225,1</w:t>
            </w:r>
          </w:p>
        </w:tc>
        <w:tc>
          <w:tcPr>
            <w:tcW w:w="1914" w:type="dxa"/>
            <w:vAlign w:val="center"/>
          </w:tcPr>
          <w:p w:rsidR="00EE6F2D" w:rsidRPr="00C736DA" w:rsidRDefault="00EE6F2D" w:rsidP="00EE6F2D">
            <w:pPr>
              <w:spacing w:after="0"/>
              <w:jc w:val="center"/>
              <w:rPr>
                <w:rFonts w:ascii="Times New Roman" w:hAnsi="Times New Roman"/>
                <w:sz w:val="24"/>
                <w:szCs w:val="24"/>
              </w:rPr>
            </w:pPr>
            <w:r w:rsidRPr="00C736DA">
              <w:rPr>
                <w:rFonts w:ascii="Times New Roman" w:hAnsi="Times New Roman"/>
                <w:sz w:val="24"/>
                <w:szCs w:val="24"/>
              </w:rPr>
              <w:t>3 518,4</w:t>
            </w:r>
          </w:p>
        </w:tc>
      </w:tr>
      <w:tr w:rsidR="00EE6F2D" w:rsidRPr="00C736DA" w:rsidTr="00C736DA">
        <w:tc>
          <w:tcPr>
            <w:tcW w:w="1701" w:type="dxa"/>
          </w:tcPr>
          <w:p w:rsidR="00EE6F2D" w:rsidRPr="00C736DA" w:rsidRDefault="00EE6F2D" w:rsidP="00EE6F2D">
            <w:pPr>
              <w:spacing w:after="0"/>
              <w:jc w:val="both"/>
              <w:rPr>
                <w:rFonts w:ascii="Times New Roman" w:hAnsi="Times New Roman"/>
                <w:sz w:val="24"/>
                <w:szCs w:val="24"/>
              </w:rPr>
            </w:pPr>
            <w:r w:rsidRPr="00C736DA">
              <w:rPr>
                <w:rFonts w:ascii="Times New Roman" w:hAnsi="Times New Roman"/>
                <w:sz w:val="24"/>
                <w:szCs w:val="24"/>
              </w:rPr>
              <w:t>Расходы бюджета</w:t>
            </w:r>
          </w:p>
        </w:tc>
        <w:tc>
          <w:tcPr>
            <w:tcW w:w="1913" w:type="dxa"/>
            <w:vAlign w:val="center"/>
          </w:tcPr>
          <w:p w:rsidR="00EE6F2D" w:rsidRPr="00C736DA" w:rsidRDefault="00EE6F2D" w:rsidP="00EE6F2D">
            <w:pPr>
              <w:spacing w:after="0"/>
              <w:jc w:val="center"/>
              <w:rPr>
                <w:rFonts w:ascii="Times New Roman" w:hAnsi="Times New Roman"/>
                <w:sz w:val="24"/>
                <w:szCs w:val="24"/>
              </w:rPr>
            </w:pPr>
            <w:r w:rsidRPr="00C736DA">
              <w:rPr>
                <w:rFonts w:ascii="Times New Roman" w:hAnsi="Times New Roman"/>
                <w:sz w:val="24"/>
                <w:szCs w:val="24"/>
              </w:rPr>
              <w:t>3 435,2</w:t>
            </w:r>
          </w:p>
        </w:tc>
        <w:tc>
          <w:tcPr>
            <w:tcW w:w="1914" w:type="dxa"/>
            <w:vAlign w:val="center"/>
          </w:tcPr>
          <w:p w:rsidR="00EE6F2D" w:rsidRPr="00C736DA" w:rsidRDefault="00EE6F2D" w:rsidP="00EE6F2D">
            <w:pPr>
              <w:spacing w:after="0"/>
              <w:jc w:val="center"/>
              <w:rPr>
                <w:rFonts w:ascii="Times New Roman" w:hAnsi="Times New Roman"/>
                <w:sz w:val="24"/>
                <w:szCs w:val="24"/>
              </w:rPr>
            </w:pPr>
            <w:r w:rsidRPr="00C736DA">
              <w:rPr>
                <w:rFonts w:ascii="Times New Roman" w:hAnsi="Times New Roman"/>
                <w:sz w:val="24"/>
                <w:szCs w:val="24"/>
              </w:rPr>
              <w:t>3 633,8</w:t>
            </w:r>
          </w:p>
        </w:tc>
        <w:tc>
          <w:tcPr>
            <w:tcW w:w="1914" w:type="dxa"/>
            <w:vAlign w:val="center"/>
          </w:tcPr>
          <w:p w:rsidR="00EE6F2D" w:rsidRPr="00C736DA" w:rsidRDefault="00EE6F2D" w:rsidP="00EE6F2D">
            <w:pPr>
              <w:spacing w:after="0"/>
              <w:jc w:val="center"/>
              <w:rPr>
                <w:rFonts w:ascii="Times New Roman" w:hAnsi="Times New Roman"/>
                <w:sz w:val="24"/>
                <w:szCs w:val="24"/>
              </w:rPr>
            </w:pPr>
            <w:r w:rsidRPr="00C736DA">
              <w:rPr>
                <w:rFonts w:ascii="Times New Roman" w:hAnsi="Times New Roman"/>
                <w:sz w:val="24"/>
                <w:szCs w:val="24"/>
              </w:rPr>
              <w:t>+ 198,6</w:t>
            </w:r>
          </w:p>
        </w:tc>
        <w:tc>
          <w:tcPr>
            <w:tcW w:w="1914" w:type="dxa"/>
            <w:vAlign w:val="center"/>
          </w:tcPr>
          <w:p w:rsidR="00EE6F2D" w:rsidRPr="00C736DA" w:rsidRDefault="00EE6F2D" w:rsidP="00EE6F2D">
            <w:pPr>
              <w:spacing w:after="0"/>
              <w:jc w:val="center"/>
              <w:rPr>
                <w:rFonts w:ascii="Times New Roman" w:hAnsi="Times New Roman"/>
                <w:sz w:val="24"/>
                <w:szCs w:val="24"/>
              </w:rPr>
            </w:pPr>
            <w:r w:rsidRPr="00C736DA">
              <w:rPr>
                <w:rFonts w:ascii="Times New Roman" w:hAnsi="Times New Roman"/>
                <w:sz w:val="24"/>
                <w:szCs w:val="24"/>
              </w:rPr>
              <w:t>3 493,9</w:t>
            </w:r>
          </w:p>
        </w:tc>
      </w:tr>
      <w:tr w:rsidR="00EE6F2D" w:rsidRPr="00C736DA" w:rsidTr="00C736DA">
        <w:tc>
          <w:tcPr>
            <w:tcW w:w="1701" w:type="dxa"/>
          </w:tcPr>
          <w:p w:rsidR="00EE6F2D" w:rsidRPr="00C736DA" w:rsidRDefault="00EE6F2D" w:rsidP="00EE6F2D">
            <w:pPr>
              <w:spacing w:after="0"/>
              <w:jc w:val="both"/>
              <w:rPr>
                <w:rFonts w:ascii="Times New Roman" w:hAnsi="Times New Roman"/>
                <w:sz w:val="24"/>
                <w:szCs w:val="24"/>
              </w:rPr>
            </w:pPr>
            <w:r w:rsidRPr="00C736DA">
              <w:rPr>
                <w:rFonts w:ascii="Times New Roman" w:hAnsi="Times New Roman"/>
                <w:sz w:val="24"/>
                <w:szCs w:val="24"/>
              </w:rPr>
              <w:t>Дефицит</w:t>
            </w:r>
            <w:proofErr w:type="gramStart"/>
            <w:r w:rsidRPr="00C736DA">
              <w:rPr>
                <w:rFonts w:ascii="Times New Roman" w:hAnsi="Times New Roman"/>
                <w:sz w:val="24"/>
                <w:szCs w:val="24"/>
              </w:rPr>
              <w:t xml:space="preserve"> (-), </w:t>
            </w:r>
            <w:proofErr w:type="gramEnd"/>
          </w:p>
          <w:p w:rsidR="00EE6F2D" w:rsidRPr="00C736DA" w:rsidRDefault="00EE6F2D" w:rsidP="00EE6F2D">
            <w:pPr>
              <w:spacing w:after="0"/>
              <w:rPr>
                <w:rFonts w:ascii="Times New Roman" w:hAnsi="Times New Roman"/>
                <w:sz w:val="24"/>
                <w:szCs w:val="24"/>
              </w:rPr>
            </w:pPr>
            <w:proofErr w:type="spellStart"/>
            <w:r w:rsidRPr="00C736DA">
              <w:rPr>
                <w:rFonts w:ascii="Times New Roman" w:hAnsi="Times New Roman"/>
                <w:sz w:val="24"/>
                <w:szCs w:val="24"/>
              </w:rPr>
              <w:t>профицит</w:t>
            </w:r>
            <w:proofErr w:type="spellEnd"/>
            <w:proofErr w:type="gramStart"/>
            <w:r w:rsidRPr="00C736DA">
              <w:rPr>
                <w:rFonts w:ascii="Times New Roman" w:hAnsi="Times New Roman"/>
                <w:sz w:val="24"/>
                <w:szCs w:val="24"/>
              </w:rPr>
              <w:t xml:space="preserve"> (+) </w:t>
            </w:r>
            <w:proofErr w:type="gramEnd"/>
            <w:r w:rsidRPr="00C736DA">
              <w:rPr>
                <w:rFonts w:ascii="Times New Roman" w:hAnsi="Times New Roman"/>
                <w:sz w:val="24"/>
                <w:szCs w:val="24"/>
              </w:rPr>
              <w:t>бюджета</w:t>
            </w:r>
          </w:p>
        </w:tc>
        <w:tc>
          <w:tcPr>
            <w:tcW w:w="1913" w:type="dxa"/>
            <w:vAlign w:val="center"/>
          </w:tcPr>
          <w:p w:rsidR="00EE6F2D" w:rsidRPr="00C736DA" w:rsidRDefault="00EE6F2D" w:rsidP="00EE6F2D">
            <w:pPr>
              <w:spacing w:after="0"/>
              <w:jc w:val="center"/>
              <w:rPr>
                <w:rFonts w:ascii="Times New Roman" w:hAnsi="Times New Roman"/>
                <w:sz w:val="24"/>
                <w:szCs w:val="24"/>
              </w:rPr>
            </w:pPr>
            <w:r w:rsidRPr="00C736DA">
              <w:rPr>
                <w:rFonts w:ascii="Times New Roman" w:hAnsi="Times New Roman"/>
                <w:sz w:val="24"/>
                <w:szCs w:val="24"/>
              </w:rPr>
              <w:t>- 93,0</w:t>
            </w:r>
          </w:p>
        </w:tc>
        <w:tc>
          <w:tcPr>
            <w:tcW w:w="1914" w:type="dxa"/>
            <w:vAlign w:val="center"/>
          </w:tcPr>
          <w:p w:rsidR="00EE6F2D" w:rsidRPr="00C736DA" w:rsidRDefault="00EE6F2D" w:rsidP="00EE6F2D">
            <w:pPr>
              <w:spacing w:after="0"/>
              <w:jc w:val="center"/>
              <w:rPr>
                <w:rFonts w:ascii="Times New Roman" w:hAnsi="Times New Roman"/>
                <w:sz w:val="24"/>
                <w:szCs w:val="24"/>
              </w:rPr>
            </w:pPr>
            <w:r w:rsidRPr="00C736DA">
              <w:rPr>
                <w:rFonts w:ascii="Times New Roman" w:hAnsi="Times New Roman"/>
                <w:sz w:val="24"/>
                <w:szCs w:val="24"/>
              </w:rPr>
              <w:t>- 66,5</w:t>
            </w:r>
          </w:p>
        </w:tc>
        <w:tc>
          <w:tcPr>
            <w:tcW w:w="1914" w:type="dxa"/>
            <w:vAlign w:val="center"/>
          </w:tcPr>
          <w:p w:rsidR="00EE6F2D" w:rsidRPr="00C736DA" w:rsidRDefault="00EE6F2D" w:rsidP="00EE6F2D">
            <w:pPr>
              <w:spacing w:after="0"/>
              <w:jc w:val="center"/>
              <w:rPr>
                <w:rFonts w:ascii="Times New Roman" w:hAnsi="Times New Roman"/>
                <w:sz w:val="24"/>
                <w:szCs w:val="24"/>
              </w:rPr>
            </w:pPr>
          </w:p>
        </w:tc>
        <w:tc>
          <w:tcPr>
            <w:tcW w:w="1914" w:type="dxa"/>
            <w:vAlign w:val="center"/>
          </w:tcPr>
          <w:p w:rsidR="00EE6F2D" w:rsidRPr="00C736DA" w:rsidRDefault="00EE6F2D" w:rsidP="00EE6F2D">
            <w:pPr>
              <w:spacing w:after="0"/>
              <w:jc w:val="center"/>
              <w:rPr>
                <w:rFonts w:ascii="Times New Roman" w:hAnsi="Times New Roman"/>
                <w:sz w:val="24"/>
                <w:szCs w:val="24"/>
              </w:rPr>
            </w:pPr>
            <w:r w:rsidRPr="00C736DA">
              <w:rPr>
                <w:rFonts w:ascii="Times New Roman" w:hAnsi="Times New Roman"/>
                <w:sz w:val="24"/>
                <w:szCs w:val="24"/>
              </w:rPr>
              <w:t>+ 24,5</w:t>
            </w:r>
          </w:p>
        </w:tc>
      </w:tr>
    </w:tbl>
    <w:p w:rsidR="00EE6F2D" w:rsidRPr="00EE6F2D" w:rsidRDefault="00EE6F2D" w:rsidP="00EE6F2D">
      <w:pPr>
        <w:autoSpaceDE w:val="0"/>
        <w:autoSpaceDN w:val="0"/>
        <w:adjustRightInd w:val="0"/>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На конец года остатки на счете бюджета сформировались в размере 69,6 млн. рублей, в результате неисполнения в основном следующих расходных обязательств: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- 32,7 млн. рублей – капитальный ремонт зданий общеобразовательных организаций, в части замены окон;</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lastRenderedPageBreak/>
        <w:t>-</w:t>
      </w:r>
      <w:r w:rsidRPr="00EE6F2D">
        <w:rPr>
          <w:rFonts w:ascii="Times New Roman" w:hAnsi="Times New Roman"/>
          <w:sz w:val="28"/>
          <w:szCs w:val="28"/>
          <w:lang w:val="en-US"/>
        </w:rPr>
        <w:t> </w:t>
      </w:r>
      <w:r w:rsidRPr="00EE6F2D">
        <w:rPr>
          <w:rFonts w:ascii="Times New Roman" w:hAnsi="Times New Roman"/>
          <w:sz w:val="28"/>
          <w:szCs w:val="28"/>
        </w:rPr>
        <w:t>10,0 млн. рублей – разработка проекта «Безопасный город Железногорск – дети»;</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- 9,0 млн. рублей – подпрограммы «Управление объектами Муниципальной казны ЗАТО Железногорск» муниципальной программы «Управление муниципальным имуществом ЗАТО Железногорск».</w:t>
      </w:r>
    </w:p>
    <w:p w:rsidR="00EE6F2D" w:rsidRPr="00EE6F2D" w:rsidRDefault="00EE6F2D" w:rsidP="00EE6F2D">
      <w:pPr>
        <w:autoSpaceDE w:val="0"/>
        <w:autoSpaceDN w:val="0"/>
        <w:adjustRightInd w:val="0"/>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В отчетном году обеспечена устойчивость бюджета и безусловное исполнение принятых обязательств, а также </w:t>
      </w:r>
      <w:r w:rsidRPr="00EE6F2D">
        <w:rPr>
          <w:rFonts w:ascii="Times New Roman" w:hAnsi="Times New Roman"/>
          <w:bCs/>
          <w:sz w:val="28"/>
          <w:szCs w:val="28"/>
        </w:rPr>
        <w:t>бесперебойное финансирование всех первоочередных расходов:</w:t>
      </w:r>
      <w:r w:rsidRPr="00EE6F2D">
        <w:rPr>
          <w:rFonts w:ascii="Times New Roman" w:hAnsi="Times New Roman"/>
          <w:sz w:val="28"/>
          <w:szCs w:val="28"/>
        </w:rPr>
        <w:t xml:space="preserve"> заработной платы, мер социальной поддержки, коммунальных услуг.</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Поступление налоговых и неналоговых доходов по сравнению с</w:t>
      </w:r>
      <w:r w:rsidR="00C736DA">
        <w:rPr>
          <w:rFonts w:ascii="Times New Roman" w:hAnsi="Times New Roman"/>
          <w:sz w:val="28"/>
          <w:szCs w:val="28"/>
          <w:lang w:val="en-US"/>
        </w:rPr>
        <w:t> </w:t>
      </w:r>
      <w:r w:rsidRPr="00EE6F2D">
        <w:rPr>
          <w:rFonts w:ascii="Times New Roman" w:hAnsi="Times New Roman"/>
          <w:sz w:val="28"/>
          <w:szCs w:val="28"/>
        </w:rPr>
        <w:t>прошлым годом увеличилось на 25,6 млн. рублей (на 2,6 %) и составило 1 013,2 млн. рублей. Исполнение от утвержденного плана на 2017 год составило 100 %. Их доля в общем объеме доходов бюджета муниципального образования в 2017 году составила 29</w:t>
      </w:r>
      <w:r w:rsidRPr="00EE6F2D">
        <w:rPr>
          <w:rFonts w:ascii="Times New Roman" w:hAnsi="Times New Roman"/>
          <w:sz w:val="28"/>
          <w:szCs w:val="28"/>
          <w:lang w:val="en-US"/>
        </w:rPr>
        <w:t> </w:t>
      </w:r>
      <w:r w:rsidRPr="00EE6F2D">
        <w:rPr>
          <w:rFonts w:ascii="Times New Roman" w:hAnsi="Times New Roman"/>
          <w:sz w:val="28"/>
          <w:szCs w:val="28"/>
        </w:rPr>
        <w:t>%.</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Основной доходный источник бюджета – налог на доходы физических лиц исполнен в размере 733 млн.</w:t>
      </w:r>
      <w:r w:rsidRPr="00EE6F2D">
        <w:rPr>
          <w:rFonts w:ascii="Times New Roman" w:hAnsi="Times New Roman"/>
          <w:sz w:val="28"/>
          <w:szCs w:val="28"/>
          <w:lang w:val="en-US"/>
        </w:rPr>
        <w:t> </w:t>
      </w:r>
      <w:r w:rsidRPr="00EE6F2D">
        <w:rPr>
          <w:rFonts w:ascii="Times New Roman" w:hAnsi="Times New Roman"/>
          <w:sz w:val="28"/>
          <w:szCs w:val="28"/>
        </w:rPr>
        <w:t>рублей (ро</w:t>
      </w:r>
      <w:proofErr w:type="gramStart"/>
      <w:r w:rsidRPr="00EE6F2D">
        <w:rPr>
          <w:rFonts w:ascii="Times New Roman" w:hAnsi="Times New Roman"/>
          <w:sz w:val="28"/>
          <w:szCs w:val="28"/>
        </w:rPr>
        <w:t>ст к пр</w:t>
      </w:r>
      <w:proofErr w:type="gramEnd"/>
      <w:r w:rsidRPr="00EE6F2D">
        <w:rPr>
          <w:rFonts w:ascii="Times New Roman" w:hAnsi="Times New Roman"/>
          <w:sz w:val="28"/>
          <w:szCs w:val="28"/>
        </w:rPr>
        <w:t>едыдущему году – 2,6 %).</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Доходы от использования и продажи муниципального имущества поступили в объеме 130 млн. рублей (снижение на 3 % к 2016 году).</w:t>
      </w:r>
    </w:p>
    <w:p w:rsidR="00EE6F2D" w:rsidRPr="00EE6F2D" w:rsidRDefault="00EE6F2D" w:rsidP="00EE6F2D">
      <w:pPr>
        <w:autoSpaceDE w:val="0"/>
        <w:autoSpaceDN w:val="0"/>
        <w:adjustRightInd w:val="0"/>
        <w:spacing w:after="0"/>
        <w:ind w:firstLine="709"/>
        <w:jc w:val="both"/>
        <w:rPr>
          <w:rFonts w:ascii="Times New Roman" w:hAnsi="Times New Roman"/>
          <w:sz w:val="28"/>
          <w:szCs w:val="28"/>
        </w:rPr>
      </w:pPr>
      <w:r w:rsidRPr="00EE6F2D">
        <w:rPr>
          <w:rFonts w:ascii="Times New Roman" w:hAnsi="Times New Roman"/>
          <w:sz w:val="28"/>
          <w:szCs w:val="28"/>
        </w:rPr>
        <w:t>По сравнению с 2016 годом объем безвозмездных поступлений из</w:t>
      </w:r>
      <w:r w:rsidR="00C736DA">
        <w:rPr>
          <w:rFonts w:ascii="Times New Roman" w:hAnsi="Times New Roman"/>
          <w:sz w:val="28"/>
          <w:szCs w:val="28"/>
          <w:lang w:val="en-US"/>
        </w:rPr>
        <w:t> </w:t>
      </w:r>
      <w:r w:rsidRPr="00EE6F2D">
        <w:rPr>
          <w:rFonts w:ascii="Times New Roman" w:hAnsi="Times New Roman"/>
          <w:sz w:val="28"/>
          <w:szCs w:val="28"/>
        </w:rPr>
        <w:t>бюджетов других уровней сократился на 389,6 млн. рублей и составил 2 505,3 млн. рублей или 77 % от общей суммы доходов бюджета. Данная динамика обусловлена сокращением объемов межбюджетных трансфертов, связанных с исполнением государственных полномочий в части реализации мер дополнительной поддержки населения, направленных на соблюдение размера вносимой гражданами платы за коммунальные услуги. Дотации поступили в объеме 1 009,7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сравнению с 2016 годом объем субсидий из краевого бюджета на решение вопросов местного значения увеличился на 62 % и составил 238,6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Недоимка по платежам в бюджет ЗАТО Железногорск по состоянию на 01.01.2018 </w:t>
      </w:r>
      <w:proofErr w:type="gramStart"/>
      <w:r w:rsidRPr="00EE6F2D">
        <w:rPr>
          <w:rFonts w:ascii="Times New Roman" w:hAnsi="Times New Roman"/>
          <w:sz w:val="28"/>
          <w:szCs w:val="28"/>
        </w:rPr>
        <w:t>выросла на 14 % и составила</w:t>
      </w:r>
      <w:proofErr w:type="gramEnd"/>
      <w:r w:rsidRPr="00EE6F2D">
        <w:rPr>
          <w:rFonts w:ascii="Times New Roman" w:hAnsi="Times New Roman"/>
          <w:sz w:val="28"/>
          <w:szCs w:val="28"/>
        </w:rPr>
        <w:t xml:space="preserve"> 129 млн. рублей, в том числе 62 % задолженности приходится на арендные платежи за земельные участки и муниципальное имущество, 26 % – задолженность по налоговым платежам.</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Бюджет ЗАТО Железногорск за 2017 год продолжает тенденцию социальной направленности – на финансирование отраслей социальной сферы направлено 2 407,8 млн. рублей, что составляет 68,9 % от общей суммы расходов (из них: на образование – 52,8 %, на культуру – 8,9 %, на</w:t>
      </w:r>
      <w:r w:rsidR="00C736DA">
        <w:rPr>
          <w:rFonts w:ascii="Times New Roman" w:hAnsi="Times New Roman"/>
          <w:sz w:val="28"/>
          <w:szCs w:val="28"/>
          <w:lang w:val="en-US"/>
        </w:rPr>
        <w:t> </w:t>
      </w:r>
      <w:r w:rsidRPr="00EE6F2D">
        <w:rPr>
          <w:rFonts w:ascii="Times New Roman" w:hAnsi="Times New Roman"/>
          <w:sz w:val="28"/>
          <w:szCs w:val="28"/>
        </w:rPr>
        <w:t>физическую культуру и</w:t>
      </w:r>
      <w:r w:rsidR="00C736DA" w:rsidRPr="00C736DA">
        <w:rPr>
          <w:rFonts w:ascii="Times New Roman" w:hAnsi="Times New Roman"/>
          <w:sz w:val="28"/>
          <w:szCs w:val="28"/>
        </w:rPr>
        <w:t xml:space="preserve"> </w:t>
      </w:r>
      <w:r w:rsidRPr="00EE6F2D">
        <w:rPr>
          <w:rFonts w:ascii="Times New Roman" w:hAnsi="Times New Roman"/>
          <w:sz w:val="28"/>
          <w:szCs w:val="28"/>
        </w:rPr>
        <w:t>спорт – 2,5 %, на социальную политику – 4,7 %).</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lastRenderedPageBreak/>
        <w:t>Объем расходов капитального характера, в том числе на приобретение автобусов, капитальный ремонт и строительство составил 173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Муниципальные долговые обязательства на 01.01.2018 отсутствуют.</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Муниципальными заказчиками ЗАТО Железногорск в 2017 году было проведено:</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1. По Федеральному закону от 05.04.2013 № 44-ФЗ «О контрактной системе в сфере закупок товаров, работ, услуг для обеспечения государственных и</w:t>
      </w:r>
      <w:r w:rsidR="00C736DA" w:rsidRPr="00C736DA">
        <w:rPr>
          <w:rFonts w:ascii="Times New Roman" w:hAnsi="Times New Roman"/>
          <w:sz w:val="28"/>
          <w:szCs w:val="28"/>
        </w:rPr>
        <w:t xml:space="preserve"> </w:t>
      </w:r>
      <w:r w:rsidRPr="00EE6F2D">
        <w:rPr>
          <w:rFonts w:ascii="Times New Roman" w:hAnsi="Times New Roman"/>
          <w:sz w:val="28"/>
          <w:szCs w:val="28"/>
        </w:rPr>
        <w:t>муниципальных нужд» всего 7 378 закупок товаров, работ, услуг для муниципальных нужд ЗАТО Железногорск.</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итогам осуществления закупок товаров, работ, услуг заключено 7 330 муниципальных контрактов на общую сумму 1 040,0 млн. рублей. Сумма экономии по результатам торгов составила 140,4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2. По Федеральному закону от 18.07.2011 № 223-ФЗ «О закупках товаров, работ, услуг отдельными видами юридических лиц» всего 1</w:t>
      </w:r>
      <w:r w:rsidR="00C736DA">
        <w:rPr>
          <w:rFonts w:ascii="Times New Roman" w:hAnsi="Times New Roman"/>
          <w:sz w:val="28"/>
          <w:szCs w:val="28"/>
        </w:rPr>
        <w:t> </w:t>
      </w:r>
      <w:r w:rsidRPr="00EE6F2D">
        <w:rPr>
          <w:rFonts w:ascii="Times New Roman" w:hAnsi="Times New Roman"/>
          <w:sz w:val="28"/>
          <w:szCs w:val="28"/>
        </w:rPr>
        <w:t>263</w:t>
      </w:r>
      <w:r w:rsidR="00C736DA">
        <w:rPr>
          <w:rFonts w:ascii="Times New Roman" w:hAnsi="Times New Roman"/>
          <w:sz w:val="28"/>
          <w:szCs w:val="28"/>
          <w:lang w:val="en-US"/>
        </w:rPr>
        <w:t> </w:t>
      </w:r>
      <w:r w:rsidRPr="00EE6F2D">
        <w:rPr>
          <w:rFonts w:ascii="Times New Roman" w:hAnsi="Times New Roman"/>
          <w:sz w:val="28"/>
          <w:szCs w:val="28"/>
        </w:rPr>
        <w:t>закупки товаров, работ, услуг для муниципальных нужд ЗАТО</w:t>
      </w:r>
      <w:r w:rsidR="00C736DA">
        <w:rPr>
          <w:rFonts w:ascii="Times New Roman" w:hAnsi="Times New Roman"/>
          <w:sz w:val="28"/>
          <w:szCs w:val="28"/>
          <w:lang w:val="en-US"/>
        </w:rPr>
        <w:t> </w:t>
      </w:r>
      <w:r w:rsidRPr="00EE6F2D">
        <w:rPr>
          <w:rFonts w:ascii="Times New Roman" w:hAnsi="Times New Roman"/>
          <w:sz w:val="28"/>
          <w:szCs w:val="28"/>
        </w:rPr>
        <w:t>Железногорск.</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итогам осуществления закупок товаров, работ, услуг были заключены 1</w:t>
      </w:r>
      <w:r w:rsidR="00C736DA">
        <w:rPr>
          <w:rFonts w:ascii="Times New Roman" w:hAnsi="Times New Roman"/>
          <w:sz w:val="28"/>
          <w:szCs w:val="28"/>
        </w:rPr>
        <w:t> </w:t>
      </w:r>
      <w:r w:rsidRPr="00EE6F2D">
        <w:rPr>
          <w:rFonts w:ascii="Times New Roman" w:hAnsi="Times New Roman"/>
          <w:sz w:val="28"/>
          <w:szCs w:val="28"/>
        </w:rPr>
        <w:t>263</w:t>
      </w:r>
      <w:r w:rsidR="00C736DA" w:rsidRPr="00C736DA">
        <w:rPr>
          <w:rFonts w:ascii="Times New Roman" w:hAnsi="Times New Roman"/>
          <w:sz w:val="28"/>
          <w:szCs w:val="28"/>
        </w:rPr>
        <w:t xml:space="preserve"> </w:t>
      </w:r>
      <w:r w:rsidRPr="00EE6F2D">
        <w:rPr>
          <w:rFonts w:ascii="Times New Roman" w:hAnsi="Times New Roman"/>
          <w:sz w:val="28"/>
          <w:szCs w:val="28"/>
        </w:rPr>
        <w:t>муниципальных контракта на общую сумму 153,0 млн. рублей. Сумма экономии по результатам торгов составила 137,8 тыс.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Кроме того, в 2017 году было проведено:</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- 16 открытых конкурсов по отбору управляющих организаций для</w:t>
      </w:r>
      <w:r w:rsidR="00C736DA">
        <w:rPr>
          <w:rFonts w:ascii="Times New Roman" w:hAnsi="Times New Roman"/>
          <w:sz w:val="28"/>
          <w:szCs w:val="28"/>
          <w:lang w:val="en-US"/>
        </w:rPr>
        <w:t> </w:t>
      </w:r>
      <w:r w:rsidRPr="00EE6F2D">
        <w:rPr>
          <w:rFonts w:ascii="Times New Roman" w:hAnsi="Times New Roman"/>
          <w:sz w:val="28"/>
          <w:szCs w:val="28"/>
        </w:rPr>
        <w:t>управления многоквартирными домами;</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- 1 аукцион по продаже права на заключение договора купли-продажи лесных насаждений в соответствии с частью 2 статьи 29.1 Лесного Кодекса РФ.</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состоянию на 31.12.2017 года в Реестр муниципальной собственности ЗАТО Железногорск внесена 91 муниципальная организация – балансодержатели муниципального имущества, из них:</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- 9 муниципальных предприятий;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- 27 учреждений дошкольного образования;</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- 14 учреждений общего образования;</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- 13 учреждений дополнительного образования;</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- 8 учреждений культуры;</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- 15 иных учреждений;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- 5</w:t>
      </w:r>
      <w:r w:rsidR="00C736DA">
        <w:rPr>
          <w:rFonts w:ascii="Times New Roman" w:hAnsi="Times New Roman"/>
          <w:sz w:val="28"/>
          <w:szCs w:val="28"/>
          <w:lang w:val="en-US"/>
        </w:rPr>
        <w:t> </w:t>
      </w:r>
      <w:r w:rsidRPr="00EE6F2D">
        <w:rPr>
          <w:rFonts w:ascii="Times New Roman" w:hAnsi="Times New Roman"/>
          <w:sz w:val="28"/>
          <w:szCs w:val="28"/>
        </w:rPr>
        <w:t>юридических лиц, относящихся к органам местного самоуправления.</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lastRenderedPageBreak/>
        <w:t xml:space="preserve">В </w:t>
      </w:r>
      <w:proofErr w:type="gramStart"/>
      <w:r w:rsidRPr="00EE6F2D">
        <w:rPr>
          <w:rFonts w:ascii="Times New Roman" w:hAnsi="Times New Roman"/>
          <w:sz w:val="28"/>
          <w:szCs w:val="28"/>
        </w:rPr>
        <w:t>Реестре</w:t>
      </w:r>
      <w:proofErr w:type="gramEnd"/>
      <w:r w:rsidRPr="00EE6F2D">
        <w:rPr>
          <w:rFonts w:ascii="Times New Roman" w:hAnsi="Times New Roman"/>
          <w:sz w:val="28"/>
          <w:szCs w:val="28"/>
        </w:rPr>
        <w:t xml:space="preserve"> муниципальной собственности ЗАТО Железногорск по состоянию на 31.12.2017 года учитывается 50 243 объекта балансовой стоимостью 13 333,0 млн. рублей, в том числе:</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- 4 896 объектов недвижимости балансовой стоимостью 6 803,6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- 43 899 единиц движимого имущества балансовой стоимостью 1 861,0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- 588 единиц автотранспортных средств балансовой стоимостью 567,0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- 860 земельных участков кадастровой стоимостью 4 101,4 млн. руб.</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 отчетном году:</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подготовлено 330 постановлений по закреплению, списанию и</w:t>
      </w:r>
      <w:r w:rsidR="00C736DA">
        <w:rPr>
          <w:rFonts w:ascii="Times New Roman" w:hAnsi="Times New Roman"/>
          <w:sz w:val="28"/>
          <w:szCs w:val="28"/>
          <w:lang w:val="en-US"/>
        </w:rPr>
        <w:t> </w:t>
      </w:r>
      <w:r w:rsidRPr="00EE6F2D">
        <w:rPr>
          <w:rFonts w:ascii="Times New Roman" w:hAnsi="Times New Roman"/>
          <w:sz w:val="28"/>
          <w:szCs w:val="28"/>
        </w:rPr>
        <w:t>передаче муниципального имущества;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подготовлены документы и зарегистрировано право муниципальной собственности на 163 объекта недвижимости;</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 подготовлены необходимые документы и зарегистрировано право муниципальной собственности на 63 </w:t>
      </w:r>
      <w:proofErr w:type="gramStart"/>
      <w:r w:rsidRPr="00EE6F2D">
        <w:rPr>
          <w:rFonts w:ascii="Times New Roman" w:hAnsi="Times New Roman"/>
          <w:sz w:val="28"/>
          <w:szCs w:val="28"/>
        </w:rPr>
        <w:t>земельных</w:t>
      </w:r>
      <w:proofErr w:type="gramEnd"/>
      <w:r w:rsidRPr="00EE6F2D">
        <w:rPr>
          <w:rFonts w:ascii="Times New Roman" w:hAnsi="Times New Roman"/>
          <w:sz w:val="28"/>
          <w:szCs w:val="28"/>
        </w:rPr>
        <w:t xml:space="preserve"> участка;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проведена паспортизация 121 объекта недвижимости Муниципальной казны ЗАТО Железногорск с постановкой на кадастровый учет.</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 области создания, реорганизации, ликвидации муниципальных предприятий и учреждений, изменения типа учреждений, а также оформления новых редакций уставов и внесения изменений в уставы предприятий и учреждений в 2017 году подготовлено 125 постановлений, в</w:t>
      </w:r>
      <w:r w:rsidR="00C736DA">
        <w:rPr>
          <w:rFonts w:ascii="Times New Roman" w:hAnsi="Times New Roman"/>
          <w:sz w:val="28"/>
          <w:szCs w:val="28"/>
          <w:lang w:val="en-US"/>
        </w:rPr>
        <w:t> </w:t>
      </w:r>
      <w:r w:rsidRPr="00EE6F2D">
        <w:rPr>
          <w:rFonts w:ascii="Times New Roman" w:hAnsi="Times New Roman"/>
          <w:sz w:val="28"/>
          <w:szCs w:val="28"/>
        </w:rPr>
        <w:t>том числе:</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осуществлена процедура реорганизации части детских дошкольных учреждений в форме их присоединения к другим, а именно: МБДОУ № 19 «Светлана» и МБДОУ № 20 «Солнышко» к МБДОУ № 37 «Фиалка», МБДОУ №32 «Голубок» и МБДОУ № 33 «Золотой петушок» к МБДОУ № 31 «Колокольчик», МБДОУ № 53 «Аленушка» к МБДОУ № 45 «Малыш»;</w:t>
      </w:r>
    </w:p>
    <w:p w:rsidR="00EE6F2D" w:rsidRPr="00EE6F2D" w:rsidRDefault="00EE6F2D" w:rsidP="00EE6F2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 подготовлены, согласованы, утверждены и зарегистрированы в ИФНС 5 новых редакций уставов и 61 изменение в уставы муниципальных учреждений.</w:t>
      </w:r>
      <w:proofErr w:type="gramEnd"/>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состоянию на 31.12.2017 в реестре муниципальной собственности числится 77 муниципальных учреждений, в том числе:</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казенные учреждения – 12 учреждений (в 2016 году – 12 учреждений);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lastRenderedPageBreak/>
        <w:t>- бюджетные учреждения – 57 учреждений (в 2016 году – 62 учреждения);</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автономные учреждения – 8 учреждений (в 2016 году – 8 учреждений).</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В целях организации контроля за деятельностью муниципальных предприятий и использованием муниципального имущества проведена организационно-техническая работа по подготовке и проведению заседаний балансовой комиссии по итогам деятельности 9 муниципальных предприятий за 2016 год и 2 муниципальных предприятий за 9 месяцев 2017 года, а также по согласованию сделок муниципальных предприятий (подготовлено 44 постановления).</w:t>
      </w:r>
      <w:proofErr w:type="gramEnd"/>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В области приватизации муниципального имущества были </w:t>
      </w:r>
      <w:proofErr w:type="gramStart"/>
      <w:r w:rsidRPr="00EE6F2D">
        <w:rPr>
          <w:rFonts w:ascii="Times New Roman" w:hAnsi="Times New Roman"/>
          <w:sz w:val="28"/>
          <w:szCs w:val="28"/>
        </w:rPr>
        <w:t>разработаны и утверждены</w:t>
      </w:r>
      <w:proofErr w:type="gramEnd"/>
      <w:r w:rsidRPr="00EE6F2D">
        <w:rPr>
          <w:rFonts w:ascii="Times New Roman" w:hAnsi="Times New Roman"/>
          <w:sz w:val="28"/>
          <w:szCs w:val="28"/>
        </w:rPr>
        <w:t xml:space="preserve"> на сессии Совета депутатов ЗАТО г. Железногорск изменения в Прогнозный план (программу) приватизации муниципального имущества на 2017 год, Прогнозный план (программа) приватизации муниципального имущества на 2018 год.</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 2017 году Комиссией по приватизации разработаны и согласованы 16 планов приватизации на 17 объектов муниципального имущества.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Конкурсной (аукционной) комиссией были проведены 10 торгов </w:t>
      </w:r>
      <w:r w:rsidRPr="00EE6F2D">
        <w:rPr>
          <w:rFonts w:ascii="Times New Roman" w:hAnsi="Times New Roman"/>
          <w:sz w:val="28"/>
          <w:szCs w:val="28"/>
        </w:rPr>
        <w:br/>
        <w:t>(1 – продажа посредством публичного предложения, 9 – аукционов).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Всего за 2017 год подписано 14 договоров купли-продажи муниципального имущества, в том числе 4 договора заключены субъектами малого и среднего предпринимательства в рамках реализации преимущественного права на приобретение арендуемого имущества. Общая сумма заключенных договоров 13,3 млн. рублей, в том числе субъектами малого и среднего предпринимательства – 5,6 млн. рублей, общая площадь приватизированных объектов – 12 162,4 кв. м, в том числе субъектами малого и среднего предпринимательства – 483,9 кв. м.</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состоянию на 01.01.2018 года действуют 286 договоров аренды (2016 год – 310) и 38 договоров безвозмездного пользования муниципальным имуществом, входящим в состав Муниципальной казны ЗАТО Железногорск (2016 год – 40). Арендуемая площадь, включая площадь сооружений (автостоянка, площадь благоустройства территорий) составляет 47 420,7 кв. м (2016 год – 55 266,3 кв. м). Площадь, занимаемая по договорам безвозмездного пользования, составляет 35 897,3 кв. м (2016 год – 36 357,4 кв. м).</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 2017 году заключено 147 договоров аренды и договоров безвозмездного пользования муниципальным имуществом, входящим в</w:t>
      </w:r>
      <w:r w:rsidR="00C736DA">
        <w:rPr>
          <w:rFonts w:ascii="Times New Roman" w:hAnsi="Times New Roman"/>
          <w:sz w:val="28"/>
          <w:szCs w:val="28"/>
          <w:lang w:val="en-US"/>
        </w:rPr>
        <w:t> </w:t>
      </w:r>
      <w:r w:rsidRPr="00EE6F2D">
        <w:rPr>
          <w:rFonts w:ascii="Times New Roman" w:hAnsi="Times New Roman"/>
          <w:sz w:val="28"/>
          <w:szCs w:val="28"/>
        </w:rPr>
        <w:t>состав Муниципальной казны ЗАТО Железногорск, в том числе:</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- 8 договоров – по результатам торгов (аукциона) на право заключения договора аренды;</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- 5 договоров безвозмездного пользования;</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- 50 договоров сроком до 30 дней;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- 66 договоров на основании муниципальной преференции;</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- 3 договора заключено на новый срок и 15 договоров заключено без проведения торгов в соответствии со статьей 17.1 Федерального закона от 26.07.2006 № 135-ФЗ «О защите конкуренции».</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Расторгнут 171 договор аренды (безвозмездного пользования), в том числе:</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- 99 договоров – по соглашению сторон, из них 4 в связи с реализацией преимущественного права на приобретение арендуемого имущества;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- 4 – в судебном порядке;</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- 67 договоров прекращено по истечении срока действия, из них 46 договоров, заключено сроком до 30 дней;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- 1 договор исключен из перечня, в связи с передачей объекта из муниципальной собственности в собственность Российской Федерации.</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За 2017 год проведено 100 проверок по соблюдению арендаторами условий заключенных договоров аренды и безвозмездного пользования с</w:t>
      </w:r>
      <w:r w:rsidR="00C736DA">
        <w:rPr>
          <w:rFonts w:ascii="Times New Roman" w:hAnsi="Times New Roman"/>
          <w:sz w:val="28"/>
          <w:szCs w:val="28"/>
          <w:lang w:val="en-US"/>
        </w:rPr>
        <w:t> </w:t>
      </w:r>
      <w:r w:rsidRPr="00EE6F2D">
        <w:rPr>
          <w:rFonts w:ascii="Times New Roman" w:hAnsi="Times New Roman"/>
          <w:sz w:val="28"/>
          <w:szCs w:val="28"/>
        </w:rPr>
        <w:t>оформлением соответствующих актов проверок.</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В </w:t>
      </w:r>
      <w:proofErr w:type="gramStart"/>
      <w:r w:rsidRPr="00EE6F2D">
        <w:rPr>
          <w:rFonts w:ascii="Times New Roman" w:hAnsi="Times New Roman"/>
          <w:sz w:val="28"/>
          <w:szCs w:val="28"/>
        </w:rPr>
        <w:t>целях</w:t>
      </w:r>
      <w:proofErr w:type="gramEnd"/>
      <w:r w:rsidRPr="00EE6F2D">
        <w:rPr>
          <w:rFonts w:ascii="Times New Roman" w:hAnsi="Times New Roman"/>
          <w:sz w:val="28"/>
          <w:szCs w:val="28"/>
        </w:rPr>
        <w:t xml:space="preserve"> контроля над исполнением обязательства арендаторов по</w:t>
      </w:r>
      <w:r w:rsidR="00C736DA">
        <w:rPr>
          <w:rFonts w:ascii="Times New Roman" w:hAnsi="Times New Roman"/>
          <w:sz w:val="28"/>
          <w:szCs w:val="28"/>
          <w:lang w:val="en-US"/>
        </w:rPr>
        <w:t> </w:t>
      </w:r>
      <w:r w:rsidRPr="00EE6F2D">
        <w:rPr>
          <w:rFonts w:ascii="Times New Roman" w:hAnsi="Times New Roman"/>
          <w:sz w:val="28"/>
          <w:szCs w:val="28"/>
        </w:rPr>
        <w:t>оплате аренды за 2017 год подготовлены и направлены 55 претензий по</w:t>
      </w:r>
      <w:r w:rsidR="00C736DA">
        <w:rPr>
          <w:rFonts w:ascii="Times New Roman" w:hAnsi="Times New Roman"/>
          <w:sz w:val="28"/>
          <w:szCs w:val="28"/>
          <w:lang w:val="en-US"/>
        </w:rPr>
        <w:t> </w:t>
      </w:r>
      <w:r w:rsidRPr="00EE6F2D">
        <w:rPr>
          <w:rFonts w:ascii="Times New Roman" w:hAnsi="Times New Roman"/>
          <w:sz w:val="28"/>
          <w:szCs w:val="28"/>
        </w:rPr>
        <w:t>взысканию задолженности по арендной плате по договорам аренды муниципального имущества на сумму 2,5 млн. рублей. Добровольно оплачена задолженность в сумме 1,8 млн. рублей, в том числе по ранее выставленным претензиям.</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Подготовлено и направлено 18 претензий по взысканию задолженности по возмещению затрат арендодателя/ссудодателя по договорам аренды/ссуды муниципального имущества на сумму 0,97 млн. рублей. Добровольно оплачена задолженность в сумме 0,55 млн. рублей, в том числе по ранее выставленным претензиям.</w:t>
      </w:r>
    </w:p>
    <w:p w:rsidR="00EE6F2D" w:rsidRPr="00EE6F2D" w:rsidRDefault="00EE6F2D" w:rsidP="00EE6F2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Подготовлены и направлены</w:t>
      </w:r>
      <w:proofErr w:type="gramEnd"/>
      <w:r w:rsidRPr="00EE6F2D">
        <w:rPr>
          <w:rFonts w:ascii="Times New Roman" w:hAnsi="Times New Roman"/>
          <w:sz w:val="28"/>
          <w:szCs w:val="28"/>
        </w:rPr>
        <w:t xml:space="preserve"> в суд документы по 32 договорам аренды муниципального имущества с требованиями погашения задолженности в</w:t>
      </w:r>
      <w:r w:rsidR="00C736DA">
        <w:rPr>
          <w:rFonts w:ascii="Times New Roman" w:hAnsi="Times New Roman"/>
          <w:sz w:val="28"/>
          <w:szCs w:val="28"/>
          <w:lang w:val="en-US"/>
        </w:rPr>
        <w:t> </w:t>
      </w:r>
      <w:r w:rsidRPr="00EE6F2D">
        <w:rPr>
          <w:rFonts w:ascii="Times New Roman" w:hAnsi="Times New Roman"/>
          <w:sz w:val="28"/>
          <w:szCs w:val="28"/>
        </w:rPr>
        <w:t>размере 1,5 млн. рублей и расторжения договоров.</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lastRenderedPageBreak/>
        <w:t>В 2017 году из федеральной собственности приняты электрические сети 6 кВ, обслуживающие п. Подгорный ЗАТО Железногорск – всего 25</w:t>
      </w:r>
      <w:r w:rsidR="00C736DA">
        <w:rPr>
          <w:rFonts w:ascii="Times New Roman" w:hAnsi="Times New Roman"/>
          <w:sz w:val="28"/>
          <w:szCs w:val="28"/>
          <w:lang w:val="en-US"/>
        </w:rPr>
        <w:t> </w:t>
      </w:r>
      <w:r w:rsidRPr="00EE6F2D">
        <w:rPr>
          <w:rFonts w:ascii="Times New Roman" w:hAnsi="Times New Roman"/>
          <w:sz w:val="28"/>
          <w:szCs w:val="28"/>
        </w:rPr>
        <w:t>объектов.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Из муниципальной собственности ЗАТО Железногорск в собственность Российской Федерации передано 3 объекта недвижимого имущества.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Завершена работа по передаче инженерных сетей спортивного комплекса «Факел» в государственную собственность Красноярского края.</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состоянию на 31.12.2017 в Реестре бесхозяйного имущества учитывается 125 объектов. По 18 бесхозяйным объектам недвижимости было зарегистрировано право муниципальной собственности.</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На 2017 год план по доходам бюджета от использования муниципального имущества, администратором которых является КУМИ Администрации ЗАТО г. Железногорск, установлен в размере 61,5 млн. рублей (2016 год – 69,3 млн. рублей). План выполнен на 100,8 %, получено доходов в сумме 62,0 млн. рублей (2016 год – 70,1 млн. рублей), в</w:t>
      </w:r>
      <w:r w:rsidR="00C736DA">
        <w:rPr>
          <w:rFonts w:ascii="Times New Roman" w:hAnsi="Times New Roman"/>
          <w:sz w:val="28"/>
          <w:szCs w:val="28"/>
          <w:lang w:val="en-US"/>
        </w:rPr>
        <w:t> </w:t>
      </w:r>
      <w:r w:rsidRPr="00EE6F2D">
        <w:rPr>
          <w:rFonts w:ascii="Times New Roman" w:hAnsi="Times New Roman"/>
          <w:sz w:val="28"/>
          <w:szCs w:val="28"/>
        </w:rPr>
        <w:t>том числе:</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доходов от реализации муниципального имущества (приватизация) – 27,0 млн. рублей (2016 год – 30,8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доходов от сдачи в аренду муниципального имущества – 31,6 млн. рублей (2016 год – 34,4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доходов от перечисления части прибыли, остающейся от уплаты налогов и иных платежей муниципальных унитарных предприятий – 0,3 млн. рублей (2016 год – 4,4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доходов, поступающих в порядке возмещения расходов, понесенных в связи с эксплуатацией имущества – 2,7 млн. рублей. (2016 год – доходы не поступали);</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прочие поступления от денежных взысканий (штрафов) – 0,4</w:t>
      </w:r>
      <w:r w:rsidR="00C736DA">
        <w:rPr>
          <w:rFonts w:ascii="Times New Roman" w:hAnsi="Times New Roman"/>
          <w:sz w:val="28"/>
          <w:szCs w:val="28"/>
          <w:lang w:val="en-US"/>
        </w:rPr>
        <w:t> </w:t>
      </w:r>
      <w:r w:rsidRPr="00EE6F2D">
        <w:rPr>
          <w:rFonts w:ascii="Times New Roman" w:hAnsi="Times New Roman"/>
          <w:sz w:val="28"/>
          <w:szCs w:val="28"/>
        </w:rPr>
        <w:t>млн.</w:t>
      </w:r>
      <w:r w:rsidR="00C736DA">
        <w:rPr>
          <w:rFonts w:ascii="Times New Roman" w:hAnsi="Times New Roman"/>
          <w:sz w:val="28"/>
          <w:szCs w:val="28"/>
          <w:lang w:val="en-US"/>
        </w:rPr>
        <w:t> </w:t>
      </w:r>
      <w:r w:rsidRPr="00EE6F2D">
        <w:rPr>
          <w:rFonts w:ascii="Times New Roman" w:hAnsi="Times New Roman"/>
          <w:sz w:val="28"/>
          <w:szCs w:val="28"/>
        </w:rPr>
        <w:t>рублей (в 2016 году – доход учитывался в составе арендной платы).</w:t>
      </w:r>
    </w:p>
    <w:p w:rsidR="00EE6F2D" w:rsidRPr="00EE6F2D" w:rsidRDefault="00EE6F2D" w:rsidP="00C736DA">
      <w:pPr>
        <w:pStyle w:val="2"/>
        <w:numPr>
          <w:ilvl w:val="0"/>
          <w:numId w:val="0"/>
        </w:numPr>
        <w:spacing w:before="120" w:after="120"/>
      </w:pPr>
      <w:bookmarkStart w:id="28" w:name="_Toc513815286"/>
      <w:r w:rsidRPr="00EE6F2D">
        <w:t>2.3. Землеустройство и земельные отношения</w:t>
      </w:r>
      <w:bookmarkEnd w:id="28"/>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 2017 году на основании проведенной работы в ЗАТО Железногорск вовлечено в оборот 377 га земель, в том числе 193 га для целей строительства. Общий объем поступлений в местный бюджет по арендной плате за земли различных категорий составил 59,9 млн. рублей (при плане 59,3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В 2017 году организовано и проведено 23 аукциона в отношении 37 земельных участков по продаже прав на заключение договоров аренды </w:t>
      </w:r>
      <w:r w:rsidRPr="00EE6F2D">
        <w:rPr>
          <w:rFonts w:ascii="Times New Roman" w:hAnsi="Times New Roman"/>
          <w:sz w:val="28"/>
          <w:szCs w:val="28"/>
        </w:rPr>
        <w:lastRenderedPageBreak/>
        <w:t>для индивидуального жилищного строительства, сельскохозяйственного использования, строительства промышленных объектов. В местный бюджет от проведения аукционов в 2017 году поступило порядка 1,0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Рост арендных поступлений </w:t>
      </w:r>
      <w:proofErr w:type="gramStart"/>
      <w:r w:rsidRPr="00EE6F2D">
        <w:rPr>
          <w:rFonts w:ascii="Times New Roman" w:hAnsi="Times New Roman"/>
          <w:sz w:val="28"/>
          <w:szCs w:val="28"/>
        </w:rPr>
        <w:t>связан</w:t>
      </w:r>
      <w:proofErr w:type="gramEnd"/>
      <w:r w:rsidRPr="00EE6F2D">
        <w:rPr>
          <w:rFonts w:ascii="Times New Roman" w:hAnsi="Times New Roman"/>
          <w:sz w:val="28"/>
          <w:szCs w:val="28"/>
        </w:rPr>
        <w:t xml:space="preserve"> в том числе с активной </w:t>
      </w:r>
      <w:proofErr w:type="spellStart"/>
      <w:r w:rsidRPr="00EE6F2D">
        <w:rPr>
          <w:rFonts w:ascii="Times New Roman" w:hAnsi="Times New Roman"/>
          <w:sz w:val="28"/>
          <w:szCs w:val="28"/>
        </w:rPr>
        <w:t>претензионно-исковой</w:t>
      </w:r>
      <w:proofErr w:type="spellEnd"/>
      <w:r w:rsidRPr="00EE6F2D">
        <w:rPr>
          <w:rFonts w:ascii="Times New Roman" w:hAnsi="Times New Roman"/>
          <w:sz w:val="28"/>
          <w:szCs w:val="28"/>
        </w:rPr>
        <w:t xml:space="preserve"> работой. Так, в 2017 году в адрес арендаторов земельных участков направлено претензий и судебных исков на сумму более 23 млн. рублей. Добровольно должниками уплачено 4,5 млн. рублей, решениями судов в 2017 году взыскано порядка 14 млн. рублей.</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В </w:t>
      </w:r>
      <w:proofErr w:type="gramStart"/>
      <w:r w:rsidRPr="00EE6F2D">
        <w:rPr>
          <w:rFonts w:ascii="Times New Roman" w:hAnsi="Times New Roman"/>
          <w:sz w:val="28"/>
          <w:szCs w:val="28"/>
        </w:rPr>
        <w:t>рамках</w:t>
      </w:r>
      <w:proofErr w:type="gramEnd"/>
      <w:r w:rsidRPr="00EE6F2D">
        <w:rPr>
          <w:rFonts w:ascii="Times New Roman" w:hAnsi="Times New Roman"/>
          <w:sz w:val="28"/>
          <w:szCs w:val="28"/>
        </w:rPr>
        <w:t xml:space="preserve"> муниципального земельного контроля, проводимого на территории ЗАТО Железногорск, выявлены нарушения требований земельного законодательства, наложены административные штрафы на</w:t>
      </w:r>
      <w:r w:rsidR="00C736DA">
        <w:rPr>
          <w:rFonts w:ascii="Times New Roman" w:hAnsi="Times New Roman"/>
          <w:sz w:val="28"/>
          <w:szCs w:val="28"/>
          <w:lang w:val="en-US"/>
        </w:rPr>
        <w:t> </w:t>
      </w:r>
      <w:r w:rsidRPr="00EE6F2D">
        <w:rPr>
          <w:rFonts w:ascii="Times New Roman" w:hAnsi="Times New Roman"/>
          <w:sz w:val="28"/>
          <w:szCs w:val="28"/>
        </w:rPr>
        <w:t>общую сумму 140,0 тыс. рублей.</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Управлением градостроительства Администрации ЗАТО г. Железногорск за 2017 год:</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проведено 41 заседание архитектурно-планировочной комиссии;</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подготовлено и утверждено 87 градостроительных планов;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принято и рассмотрено 1 102 заявления и письма от физических и юридических лиц, в том числе:</w:t>
      </w:r>
    </w:p>
    <w:p w:rsidR="00EE6F2D" w:rsidRPr="00EE6F2D" w:rsidRDefault="00EE6F2D" w:rsidP="00EE6F2D">
      <w:pPr>
        <w:spacing w:after="0"/>
        <w:ind w:firstLine="993"/>
        <w:jc w:val="both"/>
        <w:rPr>
          <w:rFonts w:ascii="Times New Roman" w:hAnsi="Times New Roman"/>
          <w:sz w:val="28"/>
          <w:szCs w:val="28"/>
        </w:rPr>
      </w:pPr>
      <w:r w:rsidRPr="00EE6F2D">
        <w:rPr>
          <w:rFonts w:ascii="Times New Roman" w:hAnsi="Times New Roman"/>
          <w:sz w:val="28"/>
          <w:szCs w:val="28"/>
        </w:rPr>
        <w:t>о выдаче разрешений на строительство – 129 (выдано 110</w:t>
      </w:r>
      <w:r w:rsidR="00C736DA">
        <w:rPr>
          <w:rFonts w:ascii="Times New Roman" w:hAnsi="Times New Roman"/>
          <w:sz w:val="28"/>
          <w:szCs w:val="28"/>
          <w:lang w:val="en-US"/>
        </w:rPr>
        <w:t> </w:t>
      </w:r>
      <w:r w:rsidRPr="00EE6F2D">
        <w:rPr>
          <w:rFonts w:ascii="Times New Roman" w:hAnsi="Times New Roman"/>
          <w:sz w:val="28"/>
          <w:szCs w:val="28"/>
        </w:rPr>
        <w:t>разрешений);</w:t>
      </w:r>
    </w:p>
    <w:p w:rsidR="00EE6F2D" w:rsidRPr="00EE6F2D" w:rsidRDefault="00EE6F2D" w:rsidP="00EE6F2D">
      <w:pPr>
        <w:spacing w:after="0"/>
        <w:ind w:firstLine="993"/>
        <w:jc w:val="both"/>
        <w:rPr>
          <w:rFonts w:ascii="Times New Roman" w:hAnsi="Times New Roman"/>
          <w:sz w:val="28"/>
          <w:szCs w:val="28"/>
        </w:rPr>
      </w:pPr>
      <w:r w:rsidRPr="00EE6F2D">
        <w:rPr>
          <w:rFonts w:ascii="Times New Roman" w:hAnsi="Times New Roman"/>
          <w:sz w:val="28"/>
          <w:szCs w:val="28"/>
        </w:rPr>
        <w:t>о выдаче разрешений на ввод объектов в эксплуатацию – 18 (выдано 15 разрешений);</w:t>
      </w:r>
    </w:p>
    <w:p w:rsidR="00EE6F2D" w:rsidRPr="00EE6F2D" w:rsidRDefault="00EE6F2D" w:rsidP="00EE6F2D">
      <w:pPr>
        <w:spacing w:after="0"/>
        <w:ind w:firstLine="993"/>
        <w:jc w:val="both"/>
        <w:rPr>
          <w:rFonts w:ascii="Times New Roman" w:hAnsi="Times New Roman"/>
          <w:sz w:val="28"/>
          <w:szCs w:val="28"/>
        </w:rPr>
      </w:pPr>
      <w:r w:rsidRPr="00EE6F2D">
        <w:rPr>
          <w:rFonts w:ascii="Times New Roman" w:hAnsi="Times New Roman"/>
          <w:sz w:val="28"/>
          <w:szCs w:val="28"/>
        </w:rPr>
        <w:t>о выдаче уведомлений о нарушениях градостроительного законодательства – 4.</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проведено 12 совещаний рабочей группы по завершению строительства многоквартирного жилого дома 18Г на </w:t>
      </w:r>
      <w:proofErr w:type="spellStart"/>
      <w:r w:rsidRPr="00EE6F2D">
        <w:rPr>
          <w:rFonts w:ascii="Times New Roman" w:hAnsi="Times New Roman"/>
          <w:sz w:val="28"/>
          <w:szCs w:val="28"/>
        </w:rPr>
        <w:t>пр-кте</w:t>
      </w:r>
      <w:proofErr w:type="spellEnd"/>
      <w:r w:rsidRPr="00EE6F2D">
        <w:rPr>
          <w:rFonts w:ascii="Times New Roman" w:hAnsi="Times New Roman"/>
          <w:sz w:val="28"/>
          <w:szCs w:val="28"/>
        </w:rPr>
        <w:t> </w:t>
      </w:r>
      <w:proofErr w:type="gramStart"/>
      <w:r w:rsidRPr="00EE6F2D">
        <w:rPr>
          <w:rFonts w:ascii="Times New Roman" w:hAnsi="Times New Roman"/>
          <w:sz w:val="28"/>
          <w:szCs w:val="28"/>
        </w:rPr>
        <w:t>Ленинградский</w:t>
      </w:r>
      <w:proofErr w:type="gramEnd"/>
      <w:r w:rsidRPr="00EE6F2D">
        <w:rPr>
          <w:rFonts w:ascii="Times New Roman" w:hAnsi="Times New Roman"/>
          <w:sz w:val="28"/>
          <w:szCs w:val="28"/>
        </w:rPr>
        <w:t xml:space="preserve"> и по поручению Губернатора Красноярского края разработана дорожная карта по завершению строительства 1 этапа жилого дома </w:t>
      </w:r>
      <w:r w:rsidR="006A151A" w:rsidRPr="0089168B">
        <w:rPr>
          <w:rFonts w:ascii="Times New Roman" w:hAnsi="Times New Roman"/>
          <w:sz w:val="28"/>
          <w:szCs w:val="28"/>
        </w:rPr>
        <w:br/>
      </w:r>
      <w:r w:rsidRPr="00EE6F2D">
        <w:rPr>
          <w:rFonts w:ascii="Times New Roman" w:hAnsi="Times New Roman"/>
          <w:sz w:val="28"/>
          <w:szCs w:val="28"/>
        </w:rPr>
        <w:t xml:space="preserve">по </w:t>
      </w:r>
      <w:proofErr w:type="spellStart"/>
      <w:r w:rsidRPr="00EE6F2D">
        <w:rPr>
          <w:rFonts w:ascii="Times New Roman" w:hAnsi="Times New Roman"/>
          <w:sz w:val="28"/>
          <w:szCs w:val="28"/>
        </w:rPr>
        <w:t>пр-кту</w:t>
      </w:r>
      <w:proofErr w:type="spellEnd"/>
      <w:r w:rsidRPr="00EE6F2D">
        <w:rPr>
          <w:rFonts w:ascii="Times New Roman" w:hAnsi="Times New Roman"/>
          <w:sz w:val="28"/>
          <w:szCs w:val="28"/>
        </w:rPr>
        <w:t> Ленинградский, 18Г;</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 сдано в эксплуатацию 52 </w:t>
      </w:r>
      <w:proofErr w:type="gramStart"/>
      <w:r w:rsidRPr="00EE6F2D">
        <w:rPr>
          <w:rFonts w:ascii="Times New Roman" w:hAnsi="Times New Roman"/>
          <w:sz w:val="28"/>
          <w:szCs w:val="28"/>
        </w:rPr>
        <w:t>индивидуальных</w:t>
      </w:r>
      <w:proofErr w:type="gramEnd"/>
      <w:r w:rsidRPr="00EE6F2D">
        <w:rPr>
          <w:rFonts w:ascii="Times New Roman" w:hAnsi="Times New Roman"/>
          <w:sz w:val="28"/>
          <w:szCs w:val="28"/>
        </w:rPr>
        <w:t xml:space="preserve"> жилых дома и</w:t>
      </w:r>
      <w:r w:rsidR="006A151A">
        <w:rPr>
          <w:rFonts w:ascii="Times New Roman" w:hAnsi="Times New Roman"/>
          <w:sz w:val="28"/>
          <w:szCs w:val="28"/>
          <w:lang w:val="en-US"/>
        </w:rPr>
        <w:t> </w:t>
      </w:r>
      <w:r w:rsidRPr="00EE6F2D">
        <w:rPr>
          <w:rFonts w:ascii="Times New Roman" w:hAnsi="Times New Roman"/>
          <w:sz w:val="28"/>
          <w:szCs w:val="28"/>
        </w:rPr>
        <w:t>1</w:t>
      </w:r>
      <w:r w:rsidR="006A151A">
        <w:rPr>
          <w:rFonts w:ascii="Times New Roman" w:hAnsi="Times New Roman"/>
          <w:sz w:val="28"/>
          <w:szCs w:val="28"/>
          <w:lang w:val="en-US"/>
        </w:rPr>
        <w:t> </w:t>
      </w:r>
      <w:r w:rsidRPr="00EE6F2D">
        <w:rPr>
          <w:rFonts w:ascii="Times New Roman" w:hAnsi="Times New Roman"/>
          <w:sz w:val="28"/>
          <w:szCs w:val="28"/>
        </w:rPr>
        <w:t>общежитие, общей площадью 13,1 тыс. кв. м.;</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введено в эксплуатацию 11 объектов гражданского назначения, общей площадью 13,1 тыс. кв. м.;</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введен в эксплуатацию 1 объект производственного назначения (АЗС);</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рассмотрено 68 обращений юридических и физических лиц по</w:t>
      </w:r>
      <w:r w:rsidR="006A151A">
        <w:rPr>
          <w:rFonts w:ascii="Times New Roman" w:hAnsi="Times New Roman"/>
          <w:sz w:val="28"/>
          <w:szCs w:val="28"/>
          <w:lang w:val="en-US"/>
        </w:rPr>
        <w:t> </w:t>
      </w:r>
      <w:r w:rsidRPr="00EE6F2D">
        <w:rPr>
          <w:rFonts w:ascii="Times New Roman" w:hAnsi="Times New Roman"/>
          <w:sz w:val="28"/>
          <w:szCs w:val="28"/>
        </w:rPr>
        <w:t>вопросам размещения, эксплуатации и демонтажа наружной рекламы;</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lastRenderedPageBreak/>
        <w:t>- выдано 27 предписаний о демонтаже рекламных конструкций, установленных и эксплуатируемых без требуемого законодательством разрешения;</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демонтирована 131 рекламная конструкция;</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проведена работа по возмещению средств бюджета ЗАТО Железногорск, потраченных на демонтаж, хранение, уничтожение рекламных конструкций, а именно:</w:t>
      </w:r>
    </w:p>
    <w:p w:rsidR="00EE6F2D" w:rsidRPr="00EE6F2D" w:rsidRDefault="00EE6F2D" w:rsidP="00EE6F2D">
      <w:pPr>
        <w:spacing w:after="0"/>
        <w:ind w:firstLine="993"/>
        <w:jc w:val="both"/>
        <w:rPr>
          <w:rFonts w:ascii="Times New Roman" w:hAnsi="Times New Roman"/>
          <w:sz w:val="28"/>
          <w:szCs w:val="28"/>
        </w:rPr>
      </w:pPr>
      <w:r w:rsidRPr="00EE6F2D">
        <w:rPr>
          <w:rFonts w:ascii="Times New Roman" w:hAnsi="Times New Roman"/>
          <w:sz w:val="28"/>
          <w:szCs w:val="28"/>
        </w:rPr>
        <w:t>направлены уведомления владельцам рекламных конструкций об обязанности возместить Администрации ЗАТО г. Железногорск понесенные расходы (на 21 рекламную конструкцию);</w:t>
      </w:r>
    </w:p>
    <w:p w:rsidR="00EE6F2D" w:rsidRPr="00EE6F2D" w:rsidRDefault="00EE6F2D" w:rsidP="00EE6F2D">
      <w:pPr>
        <w:spacing w:after="0"/>
        <w:ind w:firstLine="993"/>
        <w:jc w:val="both"/>
        <w:rPr>
          <w:rFonts w:ascii="Times New Roman" w:hAnsi="Times New Roman"/>
          <w:sz w:val="28"/>
          <w:szCs w:val="28"/>
        </w:rPr>
      </w:pPr>
      <w:r w:rsidRPr="00EE6F2D">
        <w:rPr>
          <w:rFonts w:ascii="Times New Roman" w:hAnsi="Times New Roman"/>
          <w:sz w:val="28"/>
          <w:szCs w:val="28"/>
        </w:rPr>
        <w:t>направлены документы для обращения в суд о принудительном возмещении понесенных расходов (на 3 владельцев).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проведена работа по привлечению владельцев рекламных конструкций, установленных без разрешения, к административной ответственности:</w:t>
      </w:r>
    </w:p>
    <w:p w:rsidR="00EE6F2D" w:rsidRPr="00EE6F2D" w:rsidRDefault="00EE6F2D" w:rsidP="00EE6F2D">
      <w:pPr>
        <w:spacing w:after="0"/>
        <w:ind w:firstLine="993"/>
        <w:jc w:val="both"/>
        <w:rPr>
          <w:rFonts w:ascii="Times New Roman" w:hAnsi="Times New Roman"/>
          <w:sz w:val="28"/>
          <w:szCs w:val="28"/>
        </w:rPr>
      </w:pPr>
      <w:r w:rsidRPr="00EE6F2D">
        <w:rPr>
          <w:rFonts w:ascii="Times New Roman" w:hAnsi="Times New Roman"/>
          <w:sz w:val="28"/>
          <w:szCs w:val="28"/>
        </w:rPr>
        <w:t>направлено 24 документа в МУ МВД России по</w:t>
      </w:r>
      <w:r w:rsidR="006A151A" w:rsidRPr="006A151A">
        <w:rPr>
          <w:rFonts w:ascii="Times New Roman" w:hAnsi="Times New Roman"/>
          <w:sz w:val="28"/>
          <w:szCs w:val="28"/>
        </w:rPr>
        <w:t xml:space="preserve"> </w:t>
      </w:r>
      <w:r w:rsidRPr="00EE6F2D">
        <w:rPr>
          <w:rFonts w:ascii="Times New Roman" w:hAnsi="Times New Roman"/>
          <w:sz w:val="28"/>
          <w:szCs w:val="28"/>
        </w:rPr>
        <w:t>ЗАТО</w:t>
      </w:r>
      <w:r w:rsidR="006A151A" w:rsidRPr="006A151A">
        <w:rPr>
          <w:rFonts w:ascii="Times New Roman" w:hAnsi="Times New Roman"/>
          <w:sz w:val="28"/>
          <w:szCs w:val="28"/>
        </w:rPr>
        <w:t xml:space="preserve"> </w:t>
      </w:r>
      <w:r w:rsidRPr="00EE6F2D">
        <w:rPr>
          <w:rFonts w:ascii="Times New Roman" w:hAnsi="Times New Roman"/>
          <w:sz w:val="28"/>
          <w:szCs w:val="28"/>
        </w:rPr>
        <w:t>Железногорск;</w:t>
      </w:r>
    </w:p>
    <w:p w:rsidR="00EE6F2D" w:rsidRPr="00EE6F2D" w:rsidRDefault="00EE6F2D" w:rsidP="00EE6F2D">
      <w:pPr>
        <w:spacing w:after="0"/>
        <w:ind w:firstLine="993"/>
        <w:jc w:val="both"/>
        <w:rPr>
          <w:rFonts w:ascii="Times New Roman" w:hAnsi="Times New Roman"/>
          <w:sz w:val="28"/>
          <w:szCs w:val="28"/>
        </w:rPr>
      </w:pPr>
      <w:r w:rsidRPr="00EE6F2D">
        <w:rPr>
          <w:rFonts w:ascii="Times New Roman" w:hAnsi="Times New Roman"/>
          <w:sz w:val="28"/>
          <w:szCs w:val="28"/>
        </w:rPr>
        <w:t>направлено 7 документов в административную комиссию ЗАТО</w:t>
      </w:r>
      <w:r w:rsidR="006A151A">
        <w:rPr>
          <w:rFonts w:ascii="Times New Roman" w:hAnsi="Times New Roman"/>
          <w:sz w:val="28"/>
          <w:szCs w:val="28"/>
          <w:lang w:val="en-US"/>
        </w:rPr>
        <w:t> </w:t>
      </w:r>
      <w:r w:rsidRPr="00EE6F2D">
        <w:rPr>
          <w:rFonts w:ascii="Times New Roman" w:hAnsi="Times New Roman"/>
          <w:sz w:val="28"/>
          <w:szCs w:val="28"/>
        </w:rPr>
        <w:t>Железногорск;</w:t>
      </w:r>
    </w:p>
    <w:p w:rsidR="00EE6F2D" w:rsidRPr="00EE6F2D" w:rsidRDefault="00EE6F2D" w:rsidP="00EE6F2D">
      <w:pPr>
        <w:spacing w:after="0"/>
        <w:ind w:firstLine="993"/>
        <w:jc w:val="both"/>
        <w:rPr>
          <w:rFonts w:ascii="Times New Roman" w:hAnsi="Times New Roman"/>
          <w:sz w:val="28"/>
          <w:szCs w:val="28"/>
        </w:rPr>
      </w:pPr>
      <w:r w:rsidRPr="00EE6F2D">
        <w:rPr>
          <w:rFonts w:ascii="Times New Roman" w:hAnsi="Times New Roman"/>
          <w:sz w:val="28"/>
          <w:szCs w:val="28"/>
        </w:rPr>
        <w:t>направлено 6 документов в прокуратуру ЗАТО Железногорск.</w:t>
      </w:r>
    </w:p>
    <w:p w:rsidR="00EE6F2D" w:rsidRPr="00EE6F2D" w:rsidRDefault="00EE6F2D" w:rsidP="006A151A">
      <w:pPr>
        <w:pStyle w:val="2"/>
        <w:numPr>
          <w:ilvl w:val="0"/>
          <w:numId w:val="0"/>
        </w:numPr>
        <w:spacing w:before="120" w:after="120"/>
      </w:pPr>
      <w:bookmarkStart w:id="29" w:name="_Toc513815287"/>
      <w:r w:rsidRPr="00EE6F2D">
        <w:t>2.4. Поддержка и развитие предпринимательства</w:t>
      </w:r>
      <w:bookmarkEnd w:id="29"/>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данным, содержащимся в Едином реестре субъектов малого и</w:t>
      </w:r>
      <w:r w:rsidR="006A151A">
        <w:rPr>
          <w:rFonts w:ascii="Times New Roman" w:hAnsi="Times New Roman"/>
          <w:sz w:val="28"/>
          <w:szCs w:val="28"/>
          <w:lang w:val="en-US"/>
        </w:rPr>
        <w:t> </w:t>
      </w:r>
      <w:r w:rsidRPr="00EE6F2D">
        <w:rPr>
          <w:rFonts w:ascii="Times New Roman" w:hAnsi="Times New Roman"/>
          <w:sz w:val="28"/>
          <w:szCs w:val="28"/>
        </w:rPr>
        <w:t>среднего предпринимательства, ведение которого осуществляется Федеральной налоговой службой России, в 2017 году на территории ЗАТО Железногорск осуществляли деятельность 3 061 субъектов малого и среднего предпринимательства, из них:</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 индивидуальных предпринимателей – 1 866; </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 организаций малого бизнеса (юридических лиц), включая </w:t>
      </w:r>
      <w:proofErr w:type="spellStart"/>
      <w:r w:rsidRPr="00EE6F2D">
        <w:rPr>
          <w:rFonts w:ascii="Times New Roman" w:hAnsi="Times New Roman"/>
          <w:sz w:val="28"/>
          <w:szCs w:val="28"/>
        </w:rPr>
        <w:t>микропредприятия</w:t>
      </w:r>
      <w:proofErr w:type="spellEnd"/>
      <w:r w:rsidRPr="00EE6F2D">
        <w:rPr>
          <w:rFonts w:ascii="Times New Roman" w:hAnsi="Times New Roman"/>
          <w:sz w:val="28"/>
          <w:szCs w:val="28"/>
        </w:rPr>
        <w:t xml:space="preserve"> – 1 191;</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средних организаций – 4.</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Доля среднесписочной численности работников малых и средних предприятий в среднесписочной численности работников всех предприятий и организаций ЗАТО Железногорск составила в 2017 году – 21,6 % (2016 год – 20,5 %).</w:t>
      </w:r>
    </w:p>
    <w:p w:rsidR="00EE6F2D" w:rsidRPr="00EE6F2D" w:rsidRDefault="00EE6F2D" w:rsidP="00EE6F2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 xml:space="preserve">За период 2017 года в рамках муниципальной программы «Развитие инвестиционной, инновационной деятельности, малого и среднего предпринимательства на территории ЗАТО Железногорск» (далее – муниципальная программа) осуществлялось решение ряда задач, </w:t>
      </w:r>
      <w:r w:rsidRPr="00EE6F2D">
        <w:rPr>
          <w:rFonts w:ascii="Times New Roman" w:hAnsi="Times New Roman"/>
          <w:sz w:val="28"/>
          <w:szCs w:val="28"/>
        </w:rPr>
        <w:lastRenderedPageBreak/>
        <w:t>направленных на</w:t>
      </w:r>
      <w:r w:rsidR="006A151A" w:rsidRPr="006A151A">
        <w:rPr>
          <w:rFonts w:ascii="Times New Roman" w:hAnsi="Times New Roman"/>
          <w:sz w:val="28"/>
          <w:szCs w:val="28"/>
        </w:rPr>
        <w:t xml:space="preserve"> </w:t>
      </w:r>
      <w:r w:rsidRPr="00EE6F2D">
        <w:rPr>
          <w:rFonts w:ascii="Times New Roman" w:hAnsi="Times New Roman"/>
          <w:sz w:val="28"/>
          <w:szCs w:val="28"/>
        </w:rPr>
        <w:t>создание условий для развития субъектов малого и</w:t>
      </w:r>
      <w:r w:rsidR="006A151A">
        <w:rPr>
          <w:rFonts w:ascii="Times New Roman" w:hAnsi="Times New Roman"/>
          <w:sz w:val="28"/>
          <w:szCs w:val="28"/>
          <w:lang w:val="en-US"/>
        </w:rPr>
        <w:t> </w:t>
      </w:r>
      <w:r w:rsidRPr="00EE6F2D">
        <w:rPr>
          <w:rFonts w:ascii="Times New Roman" w:hAnsi="Times New Roman"/>
          <w:sz w:val="28"/>
          <w:szCs w:val="28"/>
        </w:rPr>
        <w:t>среднего предпринимательства посредством реализации мероприятий подпрограммы «Оказание финансовой поддержки субъектам малого и</w:t>
      </w:r>
      <w:r w:rsidR="006A151A">
        <w:rPr>
          <w:rFonts w:ascii="Times New Roman" w:hAnsi="Times New Roman"/>
          <w:sz w:val="28"/>
          <w:szCs w:val="28"/>
          <w:lang w:val="en-US"/>
        </w:rPr>
        <w:t> </w:t>
      </w:r>
      <w:r w:rsidRPr="00EE6F2D">
        <w:rPr>
          <w:rFonts w:ascii="Times New Roman" w:hAnsi="Times New Roman"/>
          <w:sz w:val="28"/>
          <w:szCs w:val="28"/>
        </w:rPr>
        <w:t>(или)</w:t>
      </w:r>
      <w:r w:rsidR="006A151A">
        <w:rPr>
          <w:rFonts w:ascii="Times New Roman" w:hAnsi="Times New Roman"/>
          <w:sz w:val="28"/>
          <w:szCs w:val="28"/>
          <w:lang w:val="en-US"/>
        </w:rPr>
        <w:t> </w:t>
      </w:r>
      <w:r w:rsidRPr="00EE6F2D">
        <w:rPr>
          <w:rFonts w:ascii="Times New Roman" w:hAnsi="Times New Roman"/>
          <w:sz w:val="28"/>
          <w:szCs w:val="28"/>
        </w:rPr>
        <w:t>среднего предпринимательства, осуществляющим приоритетные виды деятельности» и</w:t>
      </w:r>
      <w:r w:rsidR="006A151A" w:rsidRPr="006A151A">
        <w:rPr>
          <w:rFonts w:ascii="Times New Roman" w:hAnsi="Times New Roman"/>
          <w:sz w:val="28"/>
          <w:szCs w:val="28"/>
        </w:rPr>
        <w:t xml:space="preserve"> </w:t>
      </w:r>
      <w:r w:rsidRPr="00EE6F2D">
        <w:rPr>
          <w:rFonts w:ascii="Times New Roman" w:hAnsi="Times New Roman"/>
          <w:sz w:val="28"/>
          <w:szCs w:val="28"/>
        </w:rPr>
        <w:t>реализации двух отдельных мероприятий</w:t>
      </w:r>
      <w:proofErr w:type="gramEnd"/>
      <w:r w:rsidRPr="00EE6F2D">
        <w:rPr>
          <w:rFonts w:ascii="Times New Roman" w:hAnsi="Times New Roman"/>
          <w:sz w:val="28"/>
          <w:szCs w:val="28"/>
        </w:rPr>
        <w:t xml:space="preserve"> муниципальной программы: </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2. Оказание информационной поддержки субъектам малого и среднего предпринимательства.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На реализацию муниципальной программы в 2017 году были предусмотрены расходы в сумме 1 900,0 тыс. рублей, в том числе: </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краевой бюджет – 400,0 тыс.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бюджет ЗАТО Железногорск – 1 500,0 тыс.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Исполнение составило 90,9% или 1 726,4 тыс.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Причиной неполного освоения средств, предусмотренных на</w:t>
      </w:r>
      <w:r w:rsidR="006A151A">
        <w:rPr>
          <w:rFonts w:ascii="Times New Roman" w:hAnsi="Times New Roman"/>
          <w:sz w:val="28"/>
          <w:szCs w:val="28"/>
          <w:lang w:val="en-US"/>
        </w:rPr>
        <w:t> </w:t>
      </w:r>
      <w:r w:rsidRPr="00EE6F2D">
        <w:rPr>
          <w:rFonts w:ascii="Times New Roman" w:hAnsi="Times New Roman"/>
          <w:sz w:val="28"/>
          <w:szCs w:val="28"/>
        </w:rPr>
        <w:t>реализацию мероприятий подпрограммы, является непредставление субъектом малого предпринимательства заявки на получение субсидии, принятие к возмещению фактически подтвержденных расходов субъектами малого предпринимательства.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 результате реализации мероприятий муниципальной программы в 2017 году:</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- 5 субъектов малого предпринимательства ЗАТО Железногорск получили финансовую поддержку в виде субсидии.</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Из 5 поддержанных субъектов малого предпринимательства свою деятельность осуществляют:</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в производственной сфере – 3 субъекта;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в сфере услуг – 2 субъекта;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создано 8 рабочих мест, сохранено 107 рабочих мест, привлечено дополнительных инвестиций на сумму 5,3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общее количество субъектов малого и среднего предпринимательства, пользующихся льготной арендой муниципальной собственности, по</w:t>
      </w:r>
      <w:r w:rsidR="006A151A">
        <w:rPr>
          <w:rFonts w:ascii="Times New Roman" w:hAnsi="Times New Roman"/>
          <w:sz w:val="28"/>
          <w:szCs w:val="28"/>
        </w:rPr>
        <w:t> </w:t>
      </w:r>
      <w:r w:rsidRPr="00EE6F2D">
        <w:rPr>
          <w:rFonts w:ascii="Times New Roman" w:hAnsi="Times New Roman"/>
          <w:sz w:val="28"/>
          <w:szCs w:val="28"/>
        </w:rPr>
        <w:t>состоянию на 01.01.2018 составляет 201 субъект (2016 год – 207</w:t>
      </w:r>
      <w:r w:rsidR="006A151A">
        <w:rPr>
          <w:rFonts w:ascii="Times New Roman" w:hAnsi="Times New Roman"/>
          <w:sz w:val="28"/>
          <w:szCs w:val="28"/>
        </w:rPr>
        <w:t> </w:t>
      </w:r>
      <w:r w:rsidRPr="00EE6F2D">
        <w:rPr>
          <w:rFonts w:ascii="Times New Roman" w:hAnsi="Times New Roman"/>
          <w:sz w:val="28"/>
          <w:szCs w:val="28"/>
        </w:rPr>
        <w:t>субъектов);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объем льгот по аренде муниципальной собственности, предоставленных субъектам малого и среднего предпринимательства в</w:t>
      </w:r>
      <w:r w:rsidR="006A151A">
        <w:rPr>
          <w:rFonts w:ascii="Times New Roman" w:hAnsi="Times New Roman"/>
          <w:sz w:val="28"/>
          <w:szCs w:val="28"/>
        </w:rPr>
        <w:t> </w:t>
      </w:r>
      <w:r w:rsidRPr="00EE6F2D">
        <w:rPr>
          <w:rFonts w:ascii="Times New Roman" w:hAnsi="Times New Roman"/>
          <w:sz w:val="28"/>
          <w:szCs w:val="28"/>
        </w:rPr>
        <w:t>денежном выражении (разница между рыночной и льготной арендной платой), составил 13,7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lastRenderedPageBreak/>
        <w:t>- 4 субъекта малого предпринимательства реализовали свое преимущественное право на выкуп помещений, находящихся в муниципальной собственности;</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- 622 </w:t>
      </w:r>
      <w:proofErr w:type="gramStart"/>
      <w:r w:rsidRPr="00EE6F2D">
        <w:rPr>
          <w:rFonts w:ascii="Times New Roman" w:hAnsi="Times New Roman"/>
          <w:sz w:val="28"/>
          <w:szCs w:val="28"/>
        </w:rPr>
        <w:t>потенциальных</w:t>
      </w:r>
      <w:proofErr w:type="gramEnd"/>
      <w:r w:rsidRPr="00EE6F2D">
        <w:rPr>
          <w:rFonts w:ascii="Times New Roman" w:hAnsi="Times New Roman"/>
          <w:sz w:val="28"/>
          <w:szCs w:val="28"/>
        </w:rPr>
        <w:t xml:space="preserve"> и действующих субъекта малого и среднего предпринимательства получили информационную поддержку.</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В рамках реализации на территории ЗАТО Железногорск законодательства в сфере развития потребительского рынка в 2017 году проведено 30 ярмарок, в том числе: 21 </w:t>
      </w:r>
      <w:proofErr w:type="gramStart"/>
      <w:r w:rsidRPr="00EE6F2D">
        <w:rPr>
          <w:rFonts w:ascii="Times New Roman" w:hAnsi="Times New Roman"/>
          <w:sz w:val="28"/>
          <w:szCs w:val="28"/>
        </w:rPr>
        <w:t>сельскохозяйственная</w:t>
      </w:r>
      <w:proofErr w:type="gramEnd"/>
      <w:r w:rsidRPr="00EE6F2D">
        <w:rPr>
          <w:rFonts w:ascii="Times New Roman" w:hAnsi="Times New Roman"/>
          <w:sz w:val="28"/>
          <w:szCs w:val="28"/>
        </w:rPr>
        <w:t xml:space="preserve"> продовольственная ярмарки; 8 универсальных при проведении праздничных городских мероприятий; 1 специализированная («ёлочный базар»).</w:t>
      </w:r>
    </w:p>
    <w:p w:rsidR="00EE6F2D" w:rsidRPr="00EE6F2D" w:rsidRDefault="00EE6F2D" w:rsidP="006A151A">
      <w:pPr>
        <w:pStyle w:val="2"/>
        <w:numPr>
          <w:ilvl w:val="0"/>
          <w:numId w:val="0"/>
        </w:numPr>
        <w:spacing w:before="120" w:after="120"/>
      </w:pPr>
      <w:bookmarkStart w:id="30" w:name="_Toc513815288"/>
      <w:r w:rsidRPr="00EE6F2D">
        <w:t>2.5. Строительство</w:t>
      </w:r>
      <w:bookmarkEnd w:id="30"/>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объекту «Капитальный ремонт здания по ул. Свердлова, 32»:</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Выделено финансирование за счёт средств местного бюджета в сумме 4 200,00 тыс. рублей. Исполнено работ на сумму 3 965,1 тыс.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Выполнен ремонт первого этажа здания.</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объекту «Ремонт объектов муниципальной казны»:</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Выделено финансирование за счёт средств местного бюджета в сумме 2 672,7 тыс. рублей. Исполнено работ на сумму 2 564,9 тыс.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Выполнен ремонт на пяти объектах: ул. Восточная 28; общежитие по</w:t>
      </w:r>
      <w:r w:rsidRPr="00EE6F2D">
        <w:rPr>
          <w:rFonts w:ascii="Times New Roman" w:hAnsi="Times New Roman"/>
          <w:sz w:val="28"/>
          <w:szCs w:val="28"/>
          <w:lang w:val="en-US"/>
        </w:rPr>
        <w:t> </w:t>
      </w:r>
      <w:r w:rsidRPr="00EE6F2D">
        <w:rPr>
          <w:rFonts w:ascii="Times New Roman" w:hAnsi="Times New Roman"/>
          <w:sz w:val="28"/>
          <w:szCs w:val="28"/>
        </w:rPr>
        <w:t>ул. Ленина, 12а; ремонт помещения № 156 по ул. 60 лет ВЛКСМ,</w:t>
      </w:r>
      <w:r w:rsidRPr="00EE6F2D">
        <w:rPr>
          <w:rFonts w:ascii="Times New Roman" w:hAnsi="Times New Roman"/>
          <w:sz w:val="28"/>
          <w:szCs w:val="28"/>
          <w:lang w:val="en-US"/>
        </w:rPr>
        <w:t> </w:t>
      </w:r>
      <w:r w:rsidRPr="00EE6F2D">
        <w:rPr>
          <w:rFonts w:ascii="Times New Roman" w:hAnsi="Times New Roman"/>
          <w:sz w:val="28"/>
          <w:szCs w:val="28"/>
        </w:rPr>
        <w:t>42 (филиал детской поликлиники); текущий ремонт здания по ул. Свердлова, 7 (1-й этаж); ул. Восточная, 26а.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Разработана проектно-сметная документация на продолжение капитального ремонта по ул. Свердлова, 47 (2-й этаж).</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объекту «Ремонт автомобильных дорог общего пользования местного значения за счёт средств муниципального дорожного фонда»: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Выделено финансирование в сумме 81 176,4 тыс. рублей, в том числе: за счёт средств местного бюджета – 67 473,2 тыс. рублей, за счёт краевого бюджета – 13 703,2 тыс. рублей. Исполнено работ на сумму 80 985,5 тыс.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Выполнен ремонт шести участков автомобильных дорог общей протяженностью 9,713 км</w:t>
      </w:r>
      <w:proofErr w:type="gramStart"/>
      <w:r w:rsidRPr="00EE6F2D">
        <w:rPr>
          <w:rFonts w:ascii="Times New Roman" w:hAnsi="Times New Roman"/>
          <w:sz w:val="28"/>
          <w:szCs w:val="28"/>
        </w:rPr>
        <w:t>.:</w:t>
      </w:r>
      <w:proofErr w:type="gramEnd"/>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1) Автомобильная дорога по ул. Ленина;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2) Автомобильная дорога по ул. Загородная;</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3) Автомобильная дорога по ул. Транзитная;</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4) Автомобильная дорога по ул. Красноярская;</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lastRenderedPageBreak/>
        <w:t xml:space="preserve">5) Автомобильные дороги по </w:t>
      </w:r>
      <w:proofErr w:type="spellStart"/>
      <w:r w:rsidRPr="00EE6F2D">
        <w:rPr>
          <w:rFonts w:ascii="Times New Roman" w:hAnsi="Times New Roman"/>
          <w:sz w:val="28"/>
          <w:szCs w:val="28"/>
        </w:rPr>
        <w:t>пр-ду</w:t>
      </w:r>
      <w:proofErr w:type="spellEnd"/>
      <w:r w:rsidRPr="00EE6F2D">
        <w:rPr>
          <w:rFonts w:ascii="Times New Roman" w:hAnsi="Times New Roman"/>
          <w:sz w:val="28"/>
          <w:szCs w:val="28"/>
        </w:rPr>
        <w:t> Мира;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6) Автомобильные дороги по </w:t>
      </w:r>
      <w:proofErr w:type="spellStart"/>
      <w:r w:rsidRPr="00EE6F2D">
        <w:rPr>
          <w:rFonts w:ascii="Times New Roman" w:hAnsi="Times New Roman"/>
          <w:sz w:val="28"/>
          <w:szCs w:val="28"/>
        </w:rPr>
        <w:t>пр-ду</w:t>
      </w:r>
      <w:proofErr w:type="spellEnd"/>
      <w:r w:rsidRPr="00EE6F2D">
        <w:rPr>
          <w:rFonts w:ascii="Times New Roman" w:hAnsi="Times New Roman"/>
          <w:sz w:val="28"/>
          <w:szCs w:val="28"/>
        </w:rPr>
        <w:t> </w:t>
      </w:r>
      <w:proofErr w:type="gramStart"/>
      <w:r w:rsidRPr="00EE6F2D">
        <w:rPr>
          <w:rFonts w:ascii="Times New Roman" w:hAnsi="Times New Roman"/>
          <w:sz w:val="28"/>
          <w:szCs w:val="28"/>
        </w:rPr>
        <w:t>Юбилейный</w:t>
      </w:r>
      <w:proofErr w:type="gramEnd"/>
      <w:r w:rsidRPr="00EE6F2D">
        <w:rPr>
          <w:rFonts w:ascii="Times New Roman" w:hAnsi="Times New Roman"/>
          <w:sz w:val="28"/>
          <w:szCs w:val="28"/>
        </w:rPr>
        <w:t>.</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объекту «Ремонт ливневой канализации от колодца К792 по</w:t>
      </w:r>
      <w:r w:rsidR="006A151A">
        <w:rPr>
          <w:rFonts w:ascii="Times New Roman" w:hAnsi="Times New Roman"/>
          <w:sz w:val="28"/>
          <w:szCs w:val="28"/>
        </w:rPr>
        <w:t> </w:t>
      </w:r>
      <w:r w:rsidRPr="00EE6F2D">
        <w:rPr>
          <w:rFonts w:ascii="Times New Roman" w:hAnsi="Times New Roman"/>
          <w:sz w:val="28"/>
          <w:szCs w:val="28"/>
        </w:rPr>
        <w:t>ул. Павлова до колодца К104 по ул. Молодёжная»:</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Выделено финансирование за счёт средств местного бюджета в сумме 500,0 тыс. рублей. Исполнено работ на сумму 499,2 тыс.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Отремонтирован участок ливневой канализации протяженностью 23</w:t>
      </w:r>
      <w:r w:rsidR="006A151A">
        <w:rPr>
          <w:rFonts w:ascii="Times New Roman" w:hAnsi="Times New Roman"/>
          <w:sz w:val="28"/>
          <w:szCs w:val="28"/>
        </w:rPr>
        <w:t> </w:t>
      </w:r>
      <w:r w:rsidRPr="00EE6F2D">
        <w:rPr>
          <w:rFonts w:ascii="Times New Roman" w:hAnsi="Times New Roman"/>
          <w:sz w:val="28"/>
          <w:szCs w:val="28"/>
        </w:rPr>
        <w:t>п.</w:t>
      </w:r>
      <w:proofErr w:type="gramStart"/>
      <w:r w:rsidRPr="00EE6F2D">
        <w:rPr>
          <w:rFonts w:ascii="Times New Roman" w:hAnsi="Times New Roman"/>
          <w:sz w:val="28"/>
          <w:szCs w:val="28"/>
        </w:rPr>
        <w:t>м</w:t>
      </w:r>
      <w:proofErr w:type="gramEnd"/>
      <w:r w:rsidRPr="00EE6F2D">
        <w:rPr>
          <w:rFonts w:ascii="Times New Roman" w:hAnsi="Times New Roman"/>
          <w:sz w:val="28"/>
          <w:szCs w:val="28"/>
        </w:rPr>
        <w:t>.</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объекту «Строительство наружных сетей электроснабжения жилых домов № 4, 6 по пр. Мира»: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Выделено финансирование за счёт средств местного бюджета в сумме 1 422,3 тыс. рублей. Исполнено работ на сумму 1 285,5 тыс.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Выполнены работы по монтажу кабельной линии 146 м.п. Объект поставлен на</w:t>
      </w:r>
      <w:r w:rsidR="006A151A">
        <w:rPr>
          <w:rFonts w:ascii="Times New Roman" w:hAnsi="Times New Roman"/>
          <w:sz w:val="28"/>
          <w:szCs w:val="28"/>
        </w:rPr>
        <w:t xml:space="preserve"> </w:t>
      </w:r>
      <w:r w:rsidRPr="00EE6F2D">
        <w:rPr>
          <w:rFonts w:ascii="Times New Roman" w:hAnsi="Times New Roman"/>
          <w:sz w:val="28"/>
          <w:szCs w:val="28"/>
        </w:rPr>
        <w:t>кадастровый учет.</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По объекту «Строительство сетей электроснабжения для перевода электрических мощностей подстанции "Город" в </w:t>
      </w:r>
      <w:proofErr w:type="spellStart"/>
      <w:r w:rsidRPr="00EE6F2D">
        <w:rPr>
          <w:rFonts w:ascii="Times New Roman" w:hAnsi="Times New Roman"/>
          <w:sz w:val="28"/>
          <w:szCs w:val="28"/>
        </w:rPr>
        <w:t>энергодефицитные</w:t>
      </w:r>
      <w:proofErr w:type="spellEnd"/>
      <w:r w:rsidRPr="00EE6F2D">
        <w:rPr>
          <w:rFonts w:ascii="Times New Roman" w:hAnsi="Times New Roman"/>
          <w:sz w:val="28"/>
          <w:szCs w:val="28"/>
        </w:rPr>
        <w:t xml:space="preserve"> районы г. Железногорска»: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Выделено финансирование в размере 6 027,6 тыс. рублей за счет средств местного бюджета. Исполнено работ на сумму 6 027,6 тыс. рублей </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Выполнена проектно-сметная документация. Получено положительное заключение Государственной экспертизы проекта.</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федеральной программе «Формирование современной городской среды»:</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Выделено финансирование в сумме 15 391,1 тыс. рублей, в том числе: за счёт средств местного бюджета – 152,4 тыс. рублей, за счёт краевого бюджета – 15 238,7 тыс. рублей. Исполнено работ на сумму 15 391,1 тыс.</w:t>
      </w:r>
      <w:r w:rsidR="006A151A">
        <w:rPr>
          <w:rFonts w:ascii="Times New Roman" w:hAnsi="Times New Roman"/>
          <w:sz w:val="28"/>
          <w:szCs w:val="28"/>
        </w:rPr>
        <w:t> </w:t>
      </w:r>
      <w:r w:rsidRPr="00EE6F2D">
        <w:rPr>
          <w:rFonts w:ascii="Times New Roman" w:hAnsi="Times New Roman"/>
          <w:sz w:val="28"/>
          <w:szCs w:val="28"/>
        </w:rPr>
        <w:t>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На </w:t>
      </w:r>
      <w:proofErr w:type="gramStart"/>
      <w:r w:rsidRPr="00EE6F2D">
        <w:rPr>
          <w:rFonts w:ascii="Times New Roman" w:hAnsi="Times New Roman"/>
          <w:sz w:val="28"/>
          <w:szCs w:val="28"/>
        </w:rPr>
        <w:t>территории</w:t>
      </w:r>
      <w:proofErr w:type="gramEnd"/>
      <w:r w:rsidRPr="00EE6F2D">
        <w:rPr>
          <w:rFonts w:ascii="Times New Roman" w:hAnsi="Times New Roman"/>
          <w:sz w:val="28"/>
          <w:szCs w:val="28"/>
        </w:rPr>
        <w:t xml:space="preserve"> прилегающей к Торговому Дому "Михайлова", МБУК "Центр досуга" и МАУ ДО "ДЮСШ "Юность" (проект «Ленинградский бульвар») выполнено благоустройство территории площадью 48,7 тыс. кв. м., в частности выполнено:</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ремонт пешеходных дорожек и тротуаров – 9 191 кв. м.;</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замена бортового камня – 1 726 м.;</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 устройство </w:t>
      </w:r>
      <w:proofErr w:type="spellStart"/>
      <w:r w:rsidRPr="00EE6F2D">
        <w:rPr>
          <w:rFonts w:ascii="Times New Roman" w:hAnsi="Times New Roman"/>
          <w:sz w:val="28"/>
          <w:szCs w:val="28"/>
        </w:rPr>
        <w:t>ударопоглощающего</w:t>
      </w:r>
      <w:proofErr w:type="spellEnd"/>
      <w:r w:rsidRPr="00EE6F2D">
        <w:rPr>
          <w:rFonts w:ascii="Times New Roman" w:hAnsi="Times New Roman"/>
          <w:sz w:val="28"/>
          <w:szCs w:val="28"/>
        </w:rPr>
        <w:t xml:space="preserve"> покрытия на спортивных площадках;</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установка малых архитектурных форм;</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lastRenderedPageBreak/>
        <w:t>- озеленение, восстановление и устройство газонов.</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объекту «Благоустройство территории общего пользования в п. Подгорный»: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Выделено финансирование в сумме 80,9 тыс. рублей за счёт средств местного бюджета. Исполнено работ на сумму 80,9 тыс.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Выполнен дизайн-проект по благоустройству территории общего пользования п. Подгорный.</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объекту «Капитальный ремонт зданий общеобразовательных организаций»: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Выделено финансирование за счёт средств местного бюджета в сумме 37 230,0 тыс. рублей. Исполнено работ на сумму 4 489,0 тыс.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Выполнены работы по замене более 1 014 кв. м. оконных блоков в двух школах (школы №№</w:t>
      </w:r>
      <w:r w:rsidRPr="00EE6F2D">
        <w:rPr>
          <w:rFonts w:ascii="Times New Roman" w:hAnsi="Times New Roman"/>
          <w:sz w:val="28"/>
          <w:szCs w:val="28"/>
          <w:lang w:val="en-US"/>
        </w:rPr>
        <w:t> </w:t>
      </w:r>
      <w:r w:rsidRPr="00EE6F2D">
        <w:rPr>
          <w:rFonts w:ascii="Times New Roman" w:hAnsi="Times New Roman"/>
          <w:sz w:val="28"/>
          <w:szCs w:val="28"/>
        </w:rPr>
        <w:t>95,</w:t>
      </w:r>
      <w:r w:rsidRPr="00EE6F2D">
        <w:rPr>
          <w:rFonts w:ascii="Times New Roman" w:hAnsi="Times New Roman"/>
          <w:sz w:val="28"/>
          <w:szCs w:val="28"/>
          <w:lang w:val="en-US"/>
        </w:rPr>
        <w:t> </w:t>
      </w:r>
      <w:r w:rsidRPr="00EE6F2D">
        <w:rPr>
          <w:rFonts w:ascii="Times New Roman" w:hAnsi="Times New Roman"/>
          <w:sz w:val="28"/>
          <w:szCs w:val="28"/>
        </w:rPr>
        <w:t>97).</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объекту «Капитальный ремонт здания МБУК МВЦ по</w:t>
      </w:r>
      <w:r w:rsidRPr="00EE6F2D">
        <w:rPr>
          <w:rFonts w:ascii="Times New Roman" w:hAnsi="Times New Roman"/>
          <w:sz w:val="28"/>
          <w:szCs w:val="28"/>
          <w:lang w:val="en-US"/>
        </w:rPr>
        <w:t> </w:t>
      </w:r>
      <w:r w:rsidRPr="00EE6F2D">
        <w:rPr>
          <w:rFonts w:ascii="Times New Roman" w:hAnsi="Times New Roman"/>
          <w:sz w:val="28"/>
          <w:szCs w:val="28"/>
        </w:rPr>
        <w:t>ул.</w:t>
      </w:r>
      <w:r w:rsidRPr="00EE6F2D">
        <w:rPr>
          <w:rFonts w:ascii="Times New Roman" w:hAnsi="Times New Roman"/>
          <w:sz w:val="28"/>
          <w:szCs w:val="28"/>
          <w:lang w:val="en-US"/>
        </w:rPr>
        <w:t> </w:t>
      </w:r>
      <w:r w:rsidRPr="00EE6F2D">
        <w:rPr>
          <w:rFonts w:ascii="Times New Roman" w:hAnsi="Times New Roman"/>
          <w:sz w:val="28"/>
          <w:szCs w:val="28"/>
        </w:rPr>
        <w:t>Свердлова,</w:t>
      </w:r>
      <w:r w:rsidRPr="00EE6F2D">
        <w:rPr>
          <w:rFonts w:ascii="Times New Roman" w:hAnsi="Times New Roman"/>
          <w:sz w:val="28"/>
          <w:szCs w:val="28"/>
          <w:lang w:val="en-US"/>
        </w:rPr>
        <w:t> </w:t>
      </w:r>
      <w:r w:rsidRPr="00EE6F2D">
        <w:rPr>
          <w:rFonts w:ascii="Times New Roman" w:hAnsi="Times New Roman"/>
          <w:sz w:val="28"/>
          <w:szCs w:val="28"/>
        </w:rPr>
        <w:t>68»:</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Выделено финансирование за счёт средств местного бюджета в сумме 5</w:t>
      </w:r>
      <w:r w:rsidRPr="00EE6F2D">
        <w:rPr>
          <w:rFonts w:ascii="Times New Roman" w:hAnsi="Times New Roman"/>
          <w:sz w:val="28"/>
          <w:szCs w:val="28"/>
          <w:lang w:val="en-US"/>
        </w:rPr>
        <w:t> </w:t>
      </w:r>
      <w:r w:rsidRPr="00EE6F2D">
        <w:rPr>
          <w:rFonts w:ascii="Times New Roman" w:hAnsi="Times New Roman"/>
          <w:sz w:val="28"/>
          <w:szCs w:val="28"/>
        </w:rPr>
        <w:t>000,0 тыс. рублей. Исполнено работ на сумму 4 796,4 тыс.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Выполнено техническое обследование конструкций здания музея, пострадавшего при пожаре, разработана проектно-сметная документация на</w:t>
      </w:r>
      <w:r w:rsidRPr="00EE6F2D">
        <w:rPr>
          <w:rFonts w:ascii="Times New Roman" w:hAnsi="Times New Roman"/>
          <w:sz w:val="28"/>
          <w:szCs w:val="28"/>
          <w:lang w:val="en-US"/>
        </w:rPr>
        <w:t> </w:t>
      </w:r>
      <w:r w:rsidRPr="00EE6F2D">
        <w:rPr>
          <w:rFonts w:ascii="Times New Roman" w:hAnsi="Times New Roman"/>
          <w:sz w:val="28"/>
          <w:szCs w:val="28"/>
        </w:rPr>
        <w:t>выполнение работ капитального ремонта. Проект находится на</w:t>
      </w:r>
      <w:r w:rsidRPr="00EE6F2D">
        <w:rPr>
          <w:rFonts w:ascii="Times New Roman" w:hAnsi="Times New Roman"/>
          <w:sz w:val="28"/>
          <w:szCs w:val="28"/>
          <w:lang w:val="en-US"/>
        </w:rPr>
        <w:t> </w:t>
      </w:r>
      <w:r w:rsidRPr="00EE6F2D">
        <w:rPr>
          <w:rFonts w:ascii="Times New Roman" w:hAnsi="Times New Roman"/>
          <w:sz w:val="28"/>
          <w:szCs w:val="28"/>
        </w:rPr>
        <w:t>Государственной экспертизе.</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По объекту «Капитальный ремонт объектов МАУК </w:t>
      </w:r>
      <w:proofErr w:type="spellStart"/>
      <w:r w:rsidRPr="00EE6F2D">
        <w:rPr>
          <w:rFonts w:ascii="Times New Roman" w:hAnsi="Times New Roman"/>
          <w:sz w:val="28"/>
          <w:szCs w:val="28"/>
        </w:rPr>
        <w:t>ПКиО</w:t>
      </w:r>
      <w:proofErr w:type="spellEnd"/>
      <w:r w:rsidRPr="00EE6F2D">
        <w:rPr>
          <w:rFonts w:ascii="Times New Roman" w:hAnsi="Times New Roman"/>
          <w:sz w:val="28"/>
          <w:szCs w:val="28"/>
        </w:rPr>
        <w:t xml:space="preserve"> им.</w:t>
      </w:r>
      <w:r w:rsidRPr="00EE6F2D">
        <w:rPr>
          <w:rFonts w:ascii="Times New Roman" w:hAnsi="Times New Roman"/>
          <w:sz w:val="28"/>
          <w:szCs w:val="28"/>
          <w:lang w:val="en-US"/>
        </w:rPr>
        <w:t> </w:t>
      </w:r>
      <w:r w:rsidRPr="00EE6F2D">
        <w:rPr>
          <w:rFonts w:ascii="Times New Roman" w:hAnsi="Times New Roman"/>
          <w:sz w:val="28"/>
          <w:szCs w:val="28"/>
        </w:rPr>
        <w:t>С.М.</w:t>
      </w:r>
      <w:r w:rsidRPr="00EE6F2D">
        <w:rPr>
          <w:rFonts w:ascii="Times New Roman" w:hAnsi="Times New Roman"/>
          <w:sz w:val="28"/>
          <w:szCs w:val="28"/>
          <w:lang w:val="en-US"/>
        </w:rPr>
        <w:t> </w:t>
      </w:r>
      <w:r w:rsidRPr="00EE6F2D">
        <w:rPr>
          <w:rFonts w:ascii="Times New Roman" w:hAnsi="Times New Roman"/>
          <w:sz w:val="28"/>
          <w:szCs w:val="28"/>
        </w:rPr>
        <w:t>Кирова»: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Выделено финансирование за счёт средств местного бюджета в сумме 3 729,7 тыс. рублей. Исполнено работ на сумму 3 521,1 тыс.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Выполнен ремонт фасада здания Танцевально-концертного зала</w:t>
      </w:r>
      <w:r w:rsidR="006A151A">
        <w:rPr>
          <w:rFonts w:ascii="Times New Roman" w:hAnsi="Times New Roman"/>
          <w:sz w:val="28"/>
          <w:szCs w:val="28"/>
        </w:rPr>
        <w:t xml:space="preserve"> </w:t>
      </w:r>
      <w:r w:rsidR="006A151A">
        <w:rPr>
          <w:rFonts w:ascii="Times New Roman" w:hAnsi="Times New Roman"/>
          <w:sz w:val="28"/>
          <w:szCs w:val="28"/>
        </w:rPr>
        <w:br/>
      </w:r>
      <w:r w:rsidRPr="00EE6F2D">
        <w:rPr>
          <w:rFonts w:ascii="Times New Roman" w:hAnsi="Times New Roman"/>
          <w:sz w:val="28"/>
          <w:szCs w:val="28"/>
        </w:rPr>
        <w:t>(1-я стадия). Завершены работы по ограждению парковой территории.</w:t>
      </w:r>
      <w:bookmarkStart w:id="31" w:name="_GoBack"/>
      <w:bookmarkEnd w:id="31"/>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По объекту «Капитальный ремонт здания УСЗН по ул. Андреева, 21а»: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Выделено финансирование за счёт средств местного бюджета в сумме 1 631,3 тыс. рублей. Исполнено работ на сумму 1 631,3 тыс.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С целью создания условий для оказания гражданам государственных и муниципальных услуг в режиме "Единое окно" выполнен ремонт помещений 1-го этажа здания УСЗН по ул. Андреева, 21а для организации </w:t>
      </w:r>
      <w:r w:rsidRPr="00EE6F2D">
        <w:rPr>
          <w:rFonts w:ascii="Times New Roman" w:hAnsi="Times New Roman"/>
          <w:sz w:val="28"/>
          <w:szCs w:val="28"/>
        </w:rPr>
        <w:lastRenderedPageBreak/>
        <w:t>единого зала приема граждан и помещения для личных дел получателей мер социальной поддержки.</w:t>
      </w:r>
    </w:p>
    <w:p w:rsidR="00EE6F2D" w:rsidRPr="00EE6F2D" w:rsidRDefault="00EE6F2D" w:rsidP="006A151A">
      <w:pPr>
        <w:pStyle w:val="2"/>
        <w:numPr>
          <w:ilvl w:val="0"/>
          <w:numId w:val="0"/>
        </w:numPr>
        <w:spacing w:before="120" w:after="120"/>
      </w:pPr>
      <w:bookmarkStart w:id="32" w:name="_Toc513815289"/>
      <w:r w:rsidRPr="00EE6F2D">
        <w:t>2.6. Обеспечение граждан жильем</w:t>
      </w:r>
      <w:bookmarkEnd w:id="32"/>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Жилищный фонд ЗАТО Железногорск по состоянию на 01.01.2018 составляет 2 324,0 тыс. кв. м. общей площади жилых домов. Обеспеченность населения ЗАТО Железногорск жильем составляет 25 квадратных метров на одного жителя, что значительно выше установленной нормы нуждаемости, которая составляет 14 квадратных метров общей площади жилья на человека.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Однако существует высокий спрос на жилье, который обусловлен тем, что 1 460 семей, нуждающихся в улучшении жилищных условий, состоит на</w:t>
      </w:r>
      <w:r w:rsidR="006A151A">
        <w:rPr>
          <w:rFonts w:ascii="Times New Roman" w:hAnsi="Times New Roman"/>
          <w:sz w:val="28"/>
          <w:szCs w:val="28"/>
        </w:rPr>
        <w:t> </w:t>
      </w:r>
      <w:r w:rsidRPr="00EE6F2D">
        <w:rPr>
          <w:rFonts w:ascii="Times New Roman" w:hAnsi="Times New Roman"/>
          <w:sz w:val="28"/>
          <w:szCs w:val="28"/>
        </w:rPr>
        <w:t>учете для получения жилой площади в домах муниципального жилищного фонда по договорам социального найма на начало 2018 года.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 настоящее время изменились источники формирования предложений жилья и удовлетворения жилищных потребностей граждан.</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Одним из источников является строительство индивидуального жилья за счет собственных и заемных средств и приобретение гражданами жилых помещений в домах, построенных за счет личных сре</w:t>
      </w:r>
      <w:proofErr w:type="gramStart"/>
      <w:r w:rsidRPr="00EE6F2D">
        <w:rPr>
          <w:rFonts w:ascii="Times New Roman" w:hAnsi="Times New Roman"/>
          <w:sz w:val="28"/>
          <w:szCs w:val="28"/>
        </w:rPr>
        <w:t>дств гр</w:t>
      </w:r>
      <w:proofErr w:type="gramEnd"/>
      <w:r w:rsidRPr="00EE6F2D">
        <w:rPr>
          <w:rFonts w:ascii="Times New Roman" w:hAnsi="Times New Roman"/>
          <w:sz w:val="28"/>
          <w:szCs w:val="28"/>
        </w:rPr>
        <w:t>аждан, предприятий и</w:t>
      </w:r>
      <w:r w:rsidR="006A151A">
        <w:rPr>
          <w:rFonts w:ascii="Times New Roman" w:hAnsi="Times New Roman"/>
          <w:sz w:val="28"/>
          <w:szCs w:val="28"/>
        </w:rPr>
        <w:t xml:space="preserve"> </w:t>
      </w:r>
      <w:r w:rsidRPr="00EE6F2D">
        <w:rPr>
          <w:rFonts w:ascii="Times New Roman" w:hAnsi="Times New Roman"/>
          <w:sz w:val="28"/>
          <w:szCs w:val="28"/>
        </w:rPr>
        <w:t>организаций.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Для участия в реализации программы "Жилье для российской семьи" в рамках государственной </w:t>
      </w:r>
      <w:hyperlink r:id="rId12" w:history="1">
        <w:r w:rsidRPr="00EE6F2D">
          <w:rPr>
            <w:rFonts w:ascii="Times New Roman" w:hAnsi="Times New Roman"/>
            <w:sz w:val="28"/>
            <w:szCs w:val="28"/>
          </w:rPr>
          <w:t>программы</w:t>
        </w:r>
      </w:hyperlink>
      <w:r w:rsidRPr="00EE6F2D">
        <w:rPr>
          <w:rFonts w:ascii="Times New Roman" w:hAnsi="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отобран земельный участок по адресу: Красноярский край, ЗАТО Железногорск, г. Железногорск, </w:t>
      </w:r>
      <w:r w:rsidR="006A151A">
        <w:rPr>
          <w:rFonts w:ascii="Times New Roman" w:hAnsi="Times New Roman"/>
          <w:sz w:val="28"/>
          <w:szCs w:val="28"/>
        </w:rPr>
        <w:br/>
      </w:r>
      <w:proofErr w:type="spellStart"/>
      <w:r w:rsidRPr="00EE6F2D">
        <w:rPr>
          <w:rFonts w:ascii="Times New Roman" w:hAnsi="Times New Roman"/>
          <w:sz w:val="28"/>
          <w:szCs w:val="28"/>
        </w:rPr>
        <w:t>пр-кт</w:t>
      </w:r>
      <w:proofErr w:type="spellEnd"/>
      <w:r w:rsidRPr="00EE6F2D">
        <w:rPr>
          <w:rFonts w:ascii="Times New Roman" w:hAnsi="Times New Roman"/>
          <w:sz w:val="28"/>
          <w:szCs w:val="28"/>
        </w:rPr>
        <w:t> Ленинградский, 26.</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На 01.01.2018 </w:t>
      </w:r>
      <w:proofErr w:type="gramStart"/>
      <w:r w:rsidRPr="00EE6F2D">
        <w:rPr>
          <w:rFonts w:ascii="Times New Roman" w:hAnsi="Times New Roman"/>
          <w:sz w:val="28"/>
          <w:szCs w:val="28"/>
        </w:rPr>
        <w:t>поставлены</w:t>
      </w:r>
      <w:proofErr w:type="gramEnd"/>
      <w:r w:rsidRPr="00EE6F2D">
        <w:rPr>
          <w:rFonts w:ascii="Times New Roman" w:hAnsi="Times New Roman"/>
          <w:sz w:val="28"/>
          <w:szCs w:val="28"/>
        </w:rPr>
        <w:t xml:space="preserve"> на учет 654 граждан, имеющих право приобрести жилье </w:t>
      </w:r>
      <w:proofErr w:type="spellStart"/>
      <w:r w:rsidRPr="00EE6F2D">
        <w:rPr>
          <w:rFonts w:ascii="Times New Roman" w:hAnsi="Times New Roman"/>
          <w:sz w:val="28"/>
          <w:szCs w:val="28"/>
        </w:rPr>
        <w:t>экономкласса</w:t>
      </w:r>
      <w:proofErr w:type="spellEnd"/>
      <w:r w:rsidRPr="00EE6F2D">
        <w:rPr>
          <w:rFonts w:ascii="Times New Roman" w:hAnsi="Times New Roman"/>
          <w:sz w:val="28"/>
          <w:szCs w:val="28"/>
        </w:rPr>
        <w:t>.</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За 2017 год из муниципального жилищного фонда предоставлено:</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по договорам социального найма – 4</w:t>
      </w:r>
      <w:r w:rsidRPr="00EE6F2D">
        <w:rPr>
          <w:rFonts w:ascii="Times New Roman" w:hAnsi="Times New Roman"/>
          <w:sz w:val="28"/>
          <w:szCs w:val="28"/>
          <w:lang w:val="en-US"/>
        </w:rPr>
        <w:t> </w:t>
      </w:r>
      <w:proofErr w:type="gramStart"/>
      <w:r w:rsidRPr="00EE6F2D">
        <w:rPr>
          <w:rFonts w:ascii="Times New Roman" w:hAnsi="Times New Roman"/>
          <w:sz w:val="28"/>
          <w:szCs w:val="28"/>
        </w:rPr>
        <w:t>жилых</w:t>
      </w:r>
      <w:proofErr w:type="gramEnd"/>
      <w:r w:rsidRPr="00EE6F2D">
        <w:rPr>
          <w:rFonts w:ascii="Times New Roman" w:hAnsi="Times New Roman"/>
          <w:sz w:val="28"/>
          <w:szCs w:val="28"/>
        </w:rPr>
        <w:t xml:space="preserve"> помещения общей площадью 147,7 кв. м.;</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по договорам найма маневренного жилищного фонда – 2 </w:t>
      </w:r>
      <w:proofErr w:type="gramStart"/>
      <w:r w:rsidRPr="00EE6F2D">
        <w:rPr>
          <w:rFonts w:ascii="Times New Roman" w:hAnsi="Times New Roman"/>
          <w:sz w:val="28"/>
          <w:szCs w:val="28"/>
        </w:rPr>
        <w:t>жилых</w:t>
      </w:r>
      <w:proofErr w:type="gramEnd"/>
      <w:r w:rsidRPr="00EE6F2D">
        <w:rPr>
          <w:rFonts w:ascii="Times New Roman" w:hAnsi="Times New Roman"/>
          <w:sz w:val="28"/>
          <w:szCs w:val="28"/>
        </w:rPr>
        <w:t xml:space="preserve"> помещения общей площадью 77,2 кв. м.;</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по договорам найма для детей-сирот и детей, оставшихся без</w:t>
      </w:r>
      <w:r w:rsidR="006A151A">
        <w:rPr>
          <w:rFonts w:ascii="Times New Roman" w:hAnsi="Times New Roman"/>
          <w:sz w:val="28"/>
          <w:szCs w:val="28"/>
        </w:rPr>
        <w:t> </w:t>
      </w:r>
      <w:r w:rsidRPr="00EE6F2D">
        <w:rPr>
          <w:rFonts w:ascii="Times New Roman" w:hAnsi="Times New Roman"/>
          <w:sz w:val="28"/>
          <w:szCs w:val="28"/>
        </w:rPr>
        <w:t>попечения родителей, лиц из числа детей-сирот и детей, оставшихся без</w:t>
      </w:r>
      <w:r w:rsidR="006A151A">
        <w:rPr>
          <w:rFonts w:ascii="Times New Roman" w:hAnsi="Times New Roman"/>
          <w:sz w:val="28"/>
          <w:szCs w:val="28"/>
        </w:rPr>
        <w:t> </w:t>
      </w:r>
      <w:r w:rsidRPr="00EE6F2D">
        <w:rPr>
          <w:rFonts w:ascii="Times New Roman" w:hAnsi="Times New Roman"/>
          <w:sz w:val="28"/>
          <w:szCs w:val="28"/>
        </w:rPr>
        <w:t>попечения родителей – 15 жилых помещений общей площадью 542,5 кв. м.</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lastRenderedPageBreak/>
        <w:t>В 2017 году вдове участника Великой отечественной войны выделена из федеральных средств единовременная денежная выплата на приобретение жилого помещения в собственность, в размере 1 432,332 тыс. рублей. По состоянию на 01.01.2018 в очереди находится 1 вдова участника Великой отечественной войны.</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Заключено 2 договора купли-продажи жилых помещений (комнаты в квартирах) общей площадью 29,4 кв. м.</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За 2017 год заключено 286 договоров коммерческого найма жилых помещений общей площадью 10 784,0 кв. м. и выделено 2 комнаты в</w:t>
      </w:r>
      <w:r w:rsidR="006A151A">
        <w:rPr>
          <w:rFonts w:ascii="Times New Roman" w:hAnsi="Times New Roman"/>
          <w:sz w:val="28"/>
          <w:szCs w:val="28"/>
        </w:rPr>
        <w:t> </w:t>
      </w:r>
      <w:r w:rsidRPr="00EE6F2D">
        <w:rPr>
          <w:rFonts w:ascii="Times New Roman" w:hAnsi="Times New Roman"/>
          <w:sz w:val="28"/>
          <w:szCs w:val="28"/>
        </w:rPr>
        <w:t>общежитиях общей площадью 34,4 кв. м.</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Передано в собственность граждан 44 жилых помещения муниципального жилищного фонда общей площадью 2 574,1 кв. м.</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За долги по оплате жилищно-коммунальных услуг из муниципального жилищного фонда в судебном порядке выселена 1 семья с предоставлением жилья меньшего размера.</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Направлено 8 претензий должникам по взносам за выкуп жилых помещений на сумму 112,4 тыс.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Задолженность по возмездным гражданско-правовым договорам на</w:t>
      </w:r>
      <w:r w:rsidR="006A151A">
        <w:rPr>
          <w:rFonts w:ascii="Times New Roman" w:hAnsi="Times New Roman"/>
          <w:sz w:val="28"/>
          <w:szCs w:val="28"/>
        </w:rPr>
        <w:t> </w:t>
      </w:r>
      <w:r w:rsidRPr="00EE6F2D">
        <w:rPr>
          <w:rFonts w:ascii="Times New Roman" w:hAnsi="Times New Roman"/>
          <w:sz w:val="28"/>
          <w:szCs w:val="28"/>
        </w:rPr>
        <w:t>01.01.2018 составляет порядка 1,5 млн. рублей.</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За 2017 год в бюджет ЗАТО Железногорск поступило денежных средств: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 по выкупной стоимости жилых помещений (гражданские </w:t>
      </w:r>
      <w:proofErr w:type="spellStart"/>
      <w:r w:rsidRPr="00EE6F2D">
        <w:rPr>
          <w:rFonts w:ascii="Times New Roman" w:hAnsi="Times New Roman"/>
          <w:sz w:val="28"/>
          <w:szCs w:val="28"/>
        </w:rPr>
        <w:t>возмездно-правовые</w:t>
      </w:r>
      <w:proofErr w:type="spellEnd"/>
      <w:r w:rsidRPr="00EE6F2D">
        <w:rPr>
          <w:rFonts w:ascii="Times New Roman" w:hAnsi="Times New Roman"/>
          <w:sz w:val="28"/>
          <w:szCs w:val="28"/>
        </w:rPr>
        <w:t xml:space="preserve"> договоры – купли-продажи, мены, аренды с выкупом) – 4,1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по коммерческому найму жилых помещений – 9,1 млн. рублей.</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Также источником удовлетворения потребности горожан в жилье являются реализуемые в городе федеральные, краевые и муниципальные программы.</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С 2006 года на территории ЗАТО Железногорск молодым семьям предоставляются безвозмездные социальные выплаты на приобретение жилья или строительство индивидуального жилого дома. Это стало возможным благодаря участию МО ЗАТО Железногорск в подпрограмме «Обеспечение жильем молодых семей» федеральной целевой программы «Жилище». Всего с начала действия программы получили государственную </w:t>
      </w:r>
      <w:r w:rsidRPr="00EE6F2D">
        <w:rPr>
          <w:rFonts w:ascii="Times New Roman" w:hAnsi="Times New Roman"/>
          <w:sz w:val="28"/>
          <w:szCs w:val="28"/>
        </w:rPr>
        <w:lastRenderedPageBreak/>
        <w:t xml:space="preserve">поддержку 216 семей, в том числе 26 семей </w:t>
      </w:r>
      <w:r w:rsidRPr="00EE6F2D">
        <w:rPr>
          <w:rFonts w:ascii="Times New Roman" w:hAnsi="Times New Roman"/>
          <w:sz w:val="28"/>
          <w:szCs w:val="28"/>
        </w:rPr>
        <w:noBreakHyphen/>
        <w:t xml:space="preserve"> за последние три года (13 семей – 2015 год, 5 семей – 2016 год, 8 семей – 2017 год).</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На 01.01.2018 на учете в программе состоят 135 семей, в том числе 9 – многодетные семьи с внеочередным правом улучшения жилищных условий.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Практика реализации мероприятий данной программы на территории ЗАТО Железногорск показывает, что финансовая поддержка в форме предоставления молодым семьям социальных выплат на приобретение (строительство) жилья востребована молодежью. Самостоятельно решить проблему улучшения жилищных условий данная категория граждан не</w:t>
      </w:r>
      <w:r w:rsidR="006A151A">
        <w:rPr>
          <w:rFonts w:ascii="Times New Roman" w:hAnsi="Times New Roman"/>
          <w:sz w:val="28"/>
          <w:szCs w:val="28"/>
        </w:rPr>
        <w:t> </w:t>
      </w:r>
      <w:r w:rsidRPr="00EE6F2D">
        <w:rPr>
          <w:rFonts w:ascii="Times New Roman" w:hAnsi="Times New Roman"/>
          <w:sz w:val="28"/>
          <w:szCs w:val="28"/>
        </w:rPr>
        <w:t>в</w:t>
      </w:r>
      <w:r w:rsidR="006A151A">
        <w:rPr>
          <w:rFonts w:ascii="Times New Roman" w:hAnsi="Times New Roman"/>
          <w:sz w:val="28"/>
          <w:szCs w:val="28"/>
        </w:rPr>
        <w:t> </w:t>
      </w:r>
      <w:r w:rsidRPr="00EE6F2D">
        <w:rPr>
          <w:rFonts w:ascii="Times New Roman" w:hAnsi="Times New Roman"/>
          <w:sz w:val="28"/>
          <w:szCs w:val="28"/>
        </w:rPr>
        <w:t>состоянии.</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На предоставление социальных выплат молодым семьям в 2017 году было предусмотрено 8 830,5 тыс. рублей, фактическое исполнение составило 8 830,5 тыс. рублей, из них: средства местного бюджета в размере 2 992,4 тыс. рублей, краевого бюджета – 3 500,8 тыс. рублей, федерального бюджета – 2 337,3 тыс.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На учете по подпрограмме «Выполнение государственных обязательств по обеспечению жильем категорий граждан, установленных федеральным законодательством» состоят граждане следующих категорий: участники ликвидации аварии на Чернобыльской АЭС – 3 человека, вынужденные переселенцы – 4 человека. В рамках федеральной программы «Жилище» данные категории граждан смогут приобрести жилье с помощью сертификатов.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 2017 году социальные выплаты получили 8 семей, в том числе 5 – многодетные семьи.</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Размер социальной выплаты в зависимости от количества членов молодой семьи в 2017 году приведен в таблице 3:</w:t>
      </w:r>
    </w:p>
    <w:p w:rsidR="00EE6F2D" w:rsidRPr="00EE6F2D" w:rsidRDefault="00EE6F2D" w:rsidP="00EE6F2D">
      <w:pPr>
        <w:spacing w:after="0"/>
        <w:ind w:firstLine="709"/>
        <w:jc w:val="right"/>
        <w:rPr>
          <w:rFonts w:ascii="Times New Roman" w:hAnsi="Times New Roman"/>
          <w:sz w:val="28"/>
          <w:szCs w:val="28"/>
        </w:rPr>
      </w:pPr>
      <w:r w:rsidRPr="00EE6F2D">
        <w:rPr>
          <w:rFonts w:ascii="Times New Roman" w:hAnsi="Times New Roman"/>
          <w:sz w:val="28"/>
          <w:szCs w:val="28"/>
        </w:rPr>
        <w:t>Таблица 3</w:t>
      </w:r>
    </w:p>
    <w:tbl>
      <w:tblPr>
        <w:tblW w:w="0" w:type="auto"/>
        <w:jc w:val="center"/>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2534"/>
        <w:gridCol w:w="2535"/>
        <w:gridCol w:w="2535"/>
      </w:tblGrid>
      <w:tr w:rsidR="00EE6F2D" w:rsidRPr="006A151A" w:rsidTr="006A151A">
        <w:trPr>
          <w:jc w:val="center"/>
        </w:trPr>
        <w:tc>
          <w:tcPr>
            <w:tcW w:w="1774" w:type="dxa"/>
            <w:vAlign w:val="center"/>
          </w:tcPr>
          <w:p w:rsidR="00EE6F2D" w:rsidRPr="006A151A" w:rsidRDefault="00EE6F2D" w:rsidP="00EE6F2D">
            <w:pPr>
              <w:pStyle w:val="a8"/>
              <w:spacing w:after="0"/>
              <w:ind w:left="0"/>
              <w:jc w:val="center"/>
              <w:rPr>
                <w:b/>
              </w:rPr>
            </w:pPr>
            <w:r w:rsidRPr="006A151A">
              <w:rPr>
                <w:b/>
              </w:rPr>
              <w:t>Численность</w:t>
            </w:r>
          </w:p>
          <w:p w:rsidR="00EE6F2D" w:rsidRPr="006A151A" w:rsidRDefault="00EE6F2D" w:rsidP="00EE6F2D">
            <w:pPr>
              <w:pStyle w:val="a8"/>
              <w:spacing w:after="0"/>
              <w:ind w:left="0"/>
              <w:jc w:val="center"/>
              <w:rPr>
                <w:b/>
              </w:rPr>
            </w:pPr>
            <w:r w:rsidRPr="006A151A">
              <w:rPr>
                <w:b/>
              </w:rPr>
              <w:t>семьи</w:t>
            </w:r>
          </w:p>
        </w:tc>
        <w:tc>
          <w:tcPr>
            <w:tcW w:w="2534" w:type="dxa"/>
            <w:vAlign w:val="center"/>
          </w:tcPr>
          <w:p w:rsidR="00EE6F2D" w:rsidRPr="006A151A" w:rsidRDefault="00EE6F2D" w:rsidP="00EE6F2D">
            <w:pPr>
              <w:pStyle w:val="a8"/>
              <w:spacing w:after="0"/>
              <w:ind w:left="0"/>
              <w:jc w:val="center"/>
              <w:rPr>
                <w:b/>
              </w:rPr>
            </w:pPr>
            <w:r w:rsidRPr="006A151A">
              <w:rPr>
                <w:b/>
              </w:rPr>
              <w:t>Всего семей</w:t>
            </w:r>
          </w:p>
        </w:tc>
        <w:tc>
          <w:tcPr>
            <w:tcW w:w="2535" w:type="dxa"/>
            <w:vAlign w:val="center"/>
          </w:tcPr>
          <w:p w:rsidR="00EE6F2D" w:rsidRPr="006A151A" w:rsidRDefault="00EE6F2D" w:rsidP="00EE6F2D">
            <w:pPr>
              <w:pStyle w:val="a8"/>
              <w:spacing w:after="0"/>
              <w:ind w:left="0"/>
              <w:jc w:val="center"/>
              <w:rPr>
                <w:b/>
              </w:rPr>
            </w:pPr>
            <w:r w:rsidRPr="006A151A">
              <w:rPr>
                <w:b/>
              </w:rPr>
              <w:t>Расчетная (средняя) стоимость жилья, тыс. руб.</w:t>
            </w:r>
          </w:p>
        </w:tc>
        <w:tc>
          <w:tcPr>
            <w:tcW w:w="2535" w:type="dxa"/>
            <w:vAlign w:val="center"/>
          </w:tcPr>
          <w:p w:rsidR="00EE6F2D" w:rsidRPr="006A151A" w:rsidRDefault="00EE6F2D" w:rsidP="00EE6F2D">
            <w:pPr>
              <w:pStyle w:val="a8"/>
              <w:spacing w:after="0"/>
              <w:ind w:left="0"/>
              <w:jc w:val="center"/>
              <w:rPr>
                <w:b/>
              </w:rPr>
            </w:pPr>
            <w:r w:rsidRPr="006A151A">
              <w:rPr>
                <w:b/>
              </w:rPr>
              <w:t>Размер социальной выплаты, тыс. руб.</w:t>
            </w:r>
          </w:p>
        </w:tc>
      </w:tr>
      <w:tr w:rsidR="00EE6F2D" w:rsidRPr="006A151A" w:rsidTr="006A151A">
        <w:trPr>
          <w:trHeight w:val="70"/>
          <w:jc w:val="center"/>
        </w:trPr>
        <w:tc>
          <w:tcPr>
            <w:tcW w:w="1774" w:type="dxa"/>
            <w:vAlign w:val="center"/>
          </w:tcPr>
          <w:p w:rsidR="00EE6F2D" w:rsidRPr="006A151A" w:rsidRDefault="00EE6F2D" w:rsidP="00EE6F2D">
            <w:pPr>
              <w:pStyle w:val="a8"/>
              <w:spacing w:after="0"/>
              <w:ind w:left="0"/>
              <w:jc w:val="center"/>
            </w:pPr>
            <w:r w:rsidRPr="006A151A">
              <w:t>1 чел.</w:t>
            </w:r>
          </w:p>
        </w:tc>
        <w:tc>
          <w:tcPr>
            <w:tcW w:w="2534" w:type="dxa"/>
            <w:vAlign w:val="center"/>
          </w:tcPr>
          <w:p w:rsidR="00EE6F2D" w:rsidRPr="006A151A" w:rsidRDefault="00EE6F2D" w:rsidP="00EE6F2D">
            <w:pPr>
              <w:pStyle w:val="a8"/>
              <w:spacing w:after="0"/>
              <w:ind w:left="0"/>
              <w:jc w:val="center"/>
            </w:pPr>
            <w:r w:rsidRPr="006A151A">
              <w:t>1</w:t>
            </w:r>
          </w:p>
        </w:tc>
        <w:tc>
          <w:tcPr>
            <w:tcW w:w="2535" w:type="dxa"/>
            <w:vAlign w:val="center"/>
          </w:tcPr>
          <w:p w:rsidR="00EE6F2D" w:rsidRPr="006A151A" w:rsidRDefault="00EE6F2D" w:rsidP="00EE6F2D">
            <w:pPr>
              <w:pStyle w:val="a8"/>
              <w:spacing w:after="0"/>
              <w:ind w:left="0"/>
              <w:jc w:val="center"/>
            </w:pPr>
            <w:r w:rsidRPr="006A151A">
              <w:t>1 470,0</w:t>
            </w:r>
          </w:p>
        </w:tc>
        <w:tc>
          <w:tcPr>
            <w:tcW w:w="2535" w:type="dxa"/>
            <w:vAlign w:val="center"/>
          </w:tcPr>
          <w:p w:rsidR="00EE6F2D" w:rsidRPr="006A151A" w:rsidRDefault="00EE6F2D" w:rsidP="00EE6F2D">
            <w:pPr>
              <w:pStyle w:val="a8"/>
              <w:spacing w:after="0"/>
              <w:ind w:left="0"/>
              <w:jc w:val="center"/>
            </w:pPr>
            <w:r w:rsidRPr="006A151A">
              <w:t>514,5</w:t>
            </w:r>
          </w:p>
        </w:tc>
      </w:tr>
      <w:tr w:rsidR="00EE6F2D" w:rsidRPr="006A151A" w:rsidTr="006A151A">
        <w:trPr>
          <w:trHeight w:val="70"/>
          <w:jc w:val="center"/>
        </w:trPr>
        <w:tc>
          <w:tcPr>
            <w:tcW w:w="1774" w:type="dxa"/>
            <w:vAlign w:val="center"/>
          </w:tcPr>
          <w:p w:rsidR="00EE6F2D" w:rsidRPr="006A151A" w:rsidRDefault="00EE6F2D" w:rsidP="00EE6F2D">
            <w:pPr>
              <w:pStyle w:val="a8"/>
              <w:spacing w:after="0"/>
              <w:ind w:left="0"/>
              <w:jc w:val="center"/>
            </w:pPr>
            <w:r w:rsidRPr="006A151A">
              <w:t>4 чел.</w:t>
            </w:r>
          </w:p>
        </w:tc>
        <w:tc>
          <w:tcPr>
            <w:tcW w:w="2534" w:type="dxa"/>
            <w:vAlign w:val="center"/>
          </w:tcPr>
          <w:p w:rsidR="00EE6F2D" w:rsidRPr="006A151A" w:rsidRDefault="00EE6F2D" w:rsidP="00EE6F2D">
            <w:pPr>
              <w:pStyle w:val="a8"/>
              <w:spacing w:after="0"/>
              <w:ind w:left="0"/>
              <w:jc w:val="center"/>
            </w:pPr>
            <w:r w:rsidRPr="006A151A">
              <w:t>2</w:t>
            </w:r>
          </w:p>
        </w:tc>
        <w:tc>
          <w:tcPr>
            <w:tcW w:w="2535" w:type="dxa"/>
            <w:vAlign w:val="center"/>
          </w:tcPr>
          <w:p w:rsidR="00EE6F2D" w:rsidRPr="006A151A" w:rsidRDefault="00EE6F2D" w:rsidP="00EE6F2D">
            <w:pPr>
              <w:pStyle w:val="a8"/>
              <w:spacing w:after="0"/>
              <w:ind w:left="0"/>
              <w:jc w:val="center"/>
            </w:pPr>
            <w:r w:rsidRPr="006A151A">
              <w:t>2 520,0</w:t>
            </w:r>
          </w:p>
        </w:tc>
        <w:tc>
          <w:tcPr>
            <w:tcW w:w="2535" w:type="dxa"/>
            <w:vAlign w:val="center"/>
          </w:tcPr>
          <w:p w:rsidR="00EE6F2D" w:rsidRPr="006A151A" w:rsidRDefault="00EE6F2D" w:rsidP="00EE6F2D">
            <w:pPr>
              <w:pStyle w:val="a8"/>
              <w:spacing w:after="0"/>
              <w:ind w:left="0"/>
              <w:jc w:val="center"/>
            </w:pPr>
            <w:r w:rsidRPr="006A151A">
              <w:t>1 008,0</w:t>
            </w:r>
          </w:p>
        </w:tc>
      </w:tr>
      <w:tr w:rsidR="00EE6F2D" w:rsidRPr="006A151A" w:rsidTr="006A151A">
        <w:trPr>
          <w:trHeight w:val="70"/>
          <w:jc w:val="center"/>
        </w:trPr>
        <w:tc>
          <w:tcPr>
            <w:tcW w:w="1774" w:type="dxa"/>
            <w:vAlign w:val="center"/>
          </w:tcPr>
          <w:p w:rsidR="00EE6F2D" w:rsidRPr="006A151A" w:rsidRDefault="00EE6F2D" w:rsidP="00EE6F2D">
            <w:pPr>
              <w:pStyle w:val="a8"/>
              <w:spacing w:after="0"/>
              <w:ind w:left="0"/>
              <w:jc w:val="center"/>
            </w:pPr>
            <w:r w:rsidRPr="006A151A">
              <w:t>5 чел.</w:t>
            </w:r>
          </w:p>
        </w:tc>
        <w:tc>
          <w:tcPr>
            <w:tcW w:w="2534" w:type="dxa"/>
            <w:vAlign w:val="center"/>
          </w:tcPr>
          <w:p w:rsidR="00EE6F2D" w:rsidRPr="006A151A" w:rsidRDefault="00EE6F2D" w:rsidP="00EE6F2D">
            <w:pPr>
              <w:pStyle w:val="a8"/>
              <w:spacing w:after="0"/>
              <w:ind w:left="0"/>
              <w:jc w:val="center"/>
            </w:pPr>
            <w:r w:rsidRPr="006A151A">
              <w:t>5</w:t>
            </w:r>
          </w:p>
        </w:tc>
        <w:tc>
          <w:tcPr>
            <w:tcW w:w="2535" w:type="dxa"/>
            <w:vAlign w:val="center"/>
          </w:tcPr>
          <w:p w:rsidR="00EE6F2D" w:rsidRPr="006A151A" w:rsidRDefault="00EE6F2D" w:rsidP="00EE6F2D">
            <w:pPr>
              <w:pStyle w:val="a8"/>
              <w:spacing w:after="0"/>
              <w:ind w:left="0"/>
              <w:jc w:val="center"/>
            </w:pPr>
            <w:r w:rsidRPr="006A151A">
              <w:t>3 150,0</w:t>
            </w:r>
          </w:p>
        </w:tc>
        <w:tc>
          <w:tcPr>
            <w:tcW w:w="2535" w:type="dxa"/>
            <w:vAlign w:val="center"/>
          </w:tcPr>
          <w:p w:rsidR="00EE6F2D" w:rsidRPr="006A151A" w:rsidRDefault="00EE6F2D" w:rsidP="00EE6F2D">
            <w:pPr>
              <w:pStyle w:val="a8"/>
              <w:spacing w:after="0"/>
              <w:ind w:left="0"/>
              <w:jc w:val="center"/>
            </w:pPr>
            <w:r w:rsidRPr="006A151A">
              <w:t>1 260,0</w:t>
            </w:r>
          </w:p>
        </w:tc>
      </w:tr>
      <w:tr w:rsidR="00EE6F2D" w:rsidRPr="006A151A" w:rsidTr="006A151A">
        <w:trPr>
          <w:trHeight w:val="70"/>
          <w:jc w:val="center"/>
        </w:trPr>
        <w:tc>
          <w:tcPr>
            <w:tcW w:w="1774" w:type="dxa"/>
            <w:vAlign w:val="center"/>
          </w:tcPr>
          <w:p w:rsidR="00EE6F2D" w:rsidRPr="006A151A" w:rsidRDefault="00EE6F2D" w:rsidP="00EE6F2D">
            <w:pPr>
              <w:pStyle w:val="a8"/>
              <w:spacing w:after="0"/>
              <w:ind w:left="0"/>
              <w:jc w:val="center"/>
            </w:pPr>
            <w:r w:rsidRPr="006A151A">
              <w:rPr>
                <w:b/>
              </w:rPr>
              <w:t>ИТОГО</w:t>
            </w:r>
          </w:p>
        </w:tc>
        <w:tc>
          <w:tcPr>
            <w:tcW w:w="2534" w:type="dxa"/>
            <w:vAlign w:val="center"/>
          </w:tcPr>
          <w:p w:rsidR="00EE6F2D" w:rsidRPr="006A151A" w:rsidRDefault="00EE6F2D" w:rsidP="00EE6F2D">
            <w:pPr>
              <w:pStyle w:val="a8"/>
              <w:spacing w:after="0"/>
              <w:ind w:left="0"/>
              <w:jc w:val="center"/>
              <w:rPr>
                <w:b/>
              </w:rPr>
            </w:pPr>
            <w:r w:rsidRPr="006A151A">
              <w:rPr>
                <w:b/>
              </w:rPr>
              <w:t>8</w:t>
            </w:r>
          </w:p>
        </w:tc>
        <w:tc>
          <w:tcPr>
            <w:tcW w:w="2535" w:type="dxa"/>
            <w:vAlign w:val="center"/>
          </w:tcPr>
          <w:p w:rsidR="00EE6F2D" w:rsidRPr="006A151A" w:rsidRDefault="00EE6F2D" w:rsidP="00EE6F2D">
            <w:pPr>
              <w:pStyle w:val="a8"/>
              <w:spacing w:after="0"/>
              <w:ind w:left="0"/>
              <w:jc w:val="center"/>
            </w:pPr>
          </w:p>
        </w:tc>
        <w:tc>
          <w:tcPr>
            <w:tcW w:w="2535" w:type="dxa"/>
            <w:vAlign w:val="center"/>
          </w:tcPr>
          <w:p w:rsidR="00EE6F2D" w:rsidRPr="006A151A" w:rsidRDefault="00EE6F2D" w:rsidP="00EE6F2D">
            <w:pPr>
              <w:pStyle w:val="a8"/>
              <w:spacing w:after="0"/>
              <w:ind w:left="0"/>
              <w:jc w:val="center"/>
            </w:pPr>
          </w:p>
        </w:tc>
      </w:tr>
    </w:tbl>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Интерес со стороны молодых семей к реальной финансовой поддержке для улучшения жилищных условий и востребованность ими социальных выплат для приобретения или строительства индивидуального жилья, в том числе на оплату первоначального взноса при получении ипотечного кредита или займа, подтверждает целесообразность продолжения реализации </w:t>
      </w:r>
      <w:r w:rsidRPr="00EE6F2D">
        <w:rPr>
          <w:rFonts w:ascii="Times New Roman" w:hAnsi="Times New Roman"/>
          <w:sz w:val="28"/>
          <w:szCs w:val="28"/>
        </w:rPr>
        <w:lastRenderedPageBreak/>
        <w:t>соответствующих программных мероприятий на территории ЗАТО Железногорск.</w:t>
      </w:r>
    </w:p>
    <w:p w:rsidR="00EE6F2D" w:rsidRPr="00EE6F2D" w:rsidRDefault="00EE6F2D" w:rsidP="006A151A">
      <w:pPr>
        <w:pStyle w:val="2"/>
        <w:numPr>
          <w:ilvl w:val="0"/>
          <w:numId w:val="0"/>
        </w:numPr>
        <w:spacing w:before="120" w:after="120"/>
      </w:pPr>
      <w:bookmarkStart w:id="33" w:name="_Toc513815290"/>
      <w:r w:rsidRPr="00EE6F2D">
        <w:t>2.7. Жилищно-коммунальное хозяйство</w:t>
      </w:r>
      <w:bookmarkEnd w:id="33"/>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На территории ЗАТО Железногорск действует муниципальная программа «Реформирование и модернизация жилищно-коммунального хозяйства и повышение энергетической эффективности на территории ЗАТО Железногорск». В </w:t>
      </w:r>
      <w:proofErr w:type="gramStart"/>
      <w:r w:rsidRPr="00EE6F2D">
        <w:rPr>
          <w:rFonts w:ascii="Times New Roman" w:hAnsi="Times New Roman"/>
          <w:sz w:val="28"/>
          <w:szCs w:val="28"/>
        </w:rPr>
        <w:t>рамках</w:t>
      </w:r>
      <w:proofErr w:type="gramEnd"/>
      <w:r w:rsidRPr="00EE6F2D">
        <w:rPr>
          <w:rFonts w:ascii="Times New Roman" w:hAnsi="Times New Roman"/>
          <w:sz w:val="28"/>
          <w:szCs w:val="28"/>
        </w:rPr>
        <w:t xml:space="preserve"> этой программы проводится работа по</w:t>
      </w:r>
      <w:r w:rsidR="006A151A">
        <w:rPr>
          <w:rFonts w:ascii="Times New Roman" w:hAnsi="Times New Roman"/>
          <w:sz w:val="28"/>
          <w:szCs w:val="28"/>
        </w:rPr>
        <w:t> </w:t>
      </w:r>
      <w:r w:rsidRPr="00EE6F2D">
        <w:rPr>
          <w:rFonts w:ascii="Times New Roman" w:hAnsi="Times New Roman"/>
          <w:sz w:val="28"/>
          <w:szCs w:val="28"/>
        </w:rPr>
        <w:t>обеспечению потребностей жителей в жилищно-коммунальных услугах, отвечающих стандартам качества, обеспечения безопасных и благоприятных условий проживания граждан.</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Основной задачей органов местного самоуправления в области ЖКХ является обеспечение населения энергоресурсами (теплом, водой, электроэнергией).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 2017 году обеспечением коммунальными услугами занималось 6 организаций коммунального комплекса, осуществляющих деятельность по оказанию услуг в сфере электро-, тепло-, водоснабжения, водоотведения и эксплуатации объектов, используемых для захоронения твердых бытовых отходов на территории ЗАТО Железногорск, из них 2 коммерческие: АО «</w:t>
      </w:r>
      <w:proofErr w:type="spellStart"/>
      <w:r w:rsidRPr="00EE6F2D">
        <w:rPr>
          <w:rFonts w:ascii="Times New Roman" w:hAnsi="Times New Roman"/>
          <w:sz w:val="28"/>
          <w:szCs w:val="28"/>
        </w:rPr>
        <w:t>Красмаш</w:t>
      </w:r>
      <w:proofErr w:type="spellEnd"/>
      <w:r w:rsidRPr="00EE6F2D">
        <w:rPr>
          <w:rFonts w:ascii="Times New Roman" w:hAnsi="Times New Roman"/>
          <w:sz w:val="28"/>
          <w:szCs w:val="28"/>
        </w:rPr>
        <w:t>», ПАО «</w:t>
      </w:r>
      <w:proofErr w:type="spellStart"/>
      <w:r w:rsidRPr="00EE6F2D">
        <w:rPr>
          <w:rFonts w:ascii="Times New Roman" w:hAnsi="Times New Roman"/>
          <w:sz w:val="28"/>
          <w:szCs w:val="28"/>
        </w:rPr>
        <w:t>Красноярскэнергосбыт</w:t>
      </w:r>
      <w:proofErr w:type="spellEnd"/>
      <w:r w:rsidRPr="00EE6F2D">
        <w:rPr>
          <w:rFonts w:ascii="Times New Roman" w:hAnsi="Times New Roman"/>
          <w:sz w:val="28"/>
          <w:szCs w:val="28"/>
        </w:rPr>
        <w:t>», 3</w:t>
      </w:r>
      <w:r w:rsidR="006A151A">
        <w:rPr>
          <w:rFonts w:ascii="Times New Roman" w:hAnsi="Times New Roman"/>
          <w:sz w:val="28"/>
          <w:szCs w:val="28"/>
        </w:rPr>
        <w:t xml:space="preserve"> </w:t>
      </w:r>
      <w:r w:rsidRPr="00EE6F2D">
        <w:rPr>
          <w:rFonts w:ascii="Times New Roman" w:hAnsi="Times New Roman"/>
          <w:sz w:val="28"/>
          <w:szCs w:val="28"/>
        </w:rPr>
        <w:t>муниципальных предприятия: МП «Гортеплоэнерго», МП «Жилищно-коммунальное хозяйство», МП «Комбинат благоустройства», 1 федеральное предприятие: ФГУП «ГХК».</w:t>
      </w:r>
    </w:p>
    <w:p w:rsidR="00EE6F2D" w:rsidRPr="00EE6F2D" w:rsidRDefault="00EE6F2D" w:rsidP="00EE6F2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В 2017 году управление жилым фондом ЗАТО Железногорск осуществляло 13 управляющих организаций, из них 2 муниципальной формы собственности (МП «Городское жилищно-коммунальное управление», МП «Жилищно-коммунальное хозяйство»), 11 частных (ООО «Креол ТЕК», ООО «Белорусское», ООО «Ленинградское», ООО «Октябрьское», ООО «Царевского, 3», ООО «Царевского, 7», ООО «УК Альтернативный вариант», ООО «Катран», ООО «УК «Мирт», ООО «ПРЭХ ГХК», ООО «УК «</w:t>
      </w:r>
      <w:proofErr w:type="spellStart"/>
      <w:r w:rsidRPr="00EE6F2D">
        <w:rPr>
          <w:rFonts w:ascii="Times New Roman" w:hAnsi="Times New Roman"/>
          <w:sz w:val="28"/>
          <w:szCs w:val="28"/>
        </w:rPr>
        <w:t>Жилком</w:t>
      </w:r>
      <w:proofErr w:type="spellEnd"/>
      <w:r w:rsidRPr="00EE6F2D">
        <w:rPr>
          <w:rFonts w:ascii="Times New Roman" w:hAnsi="Times New Roman"/>
          <w:sz w:val="28"/>
          <w:szCs w:val="28"/>
        </w:rPr>
        <w:t>»).</w:t>
      </w:r>
      <w:proofErr w:type="gramEnd"/>
      <w:r w:rsidRPr="00EE6F2D">
        <w:rPr>
          <w:rFonts w:ascii="Times New Roman" w:hAnsi="Times New Roman"/>
          <w:sz w:val="28"/>
          <w:szCs w:val="28"/>
        </w:rPr>
        <w:t xml:space="preserve"> В городе </w:t>
      </w:r>
      <w:proofErr w:type="gramStart"/>
      <w:r w:rsidRPr="00EE6F2D">
        <w:rPr>
          <w:rFonts w:ascii="Times New Roman" w:hAnsi="Times New Roman"/>
          <w:sz w:val="28"/>
          <w:szCs w:val="28"/>
        </w:rPr>
        <w:t>созданы</w:t>
      </w:r>
      <w:proofErr w:type="gramEnd"/>
      <w:r w:rsidRPr="00EE6F2D">
        <w:rPr>
          <w:rFonts w:ascii="Times New Roman" w:hAnsi="Times New Roman"/>
          <w:sz w:val="28"/>
          <w:szCs w:val="28"/>
        </w:rPr>
        <w:t xml:space="preserve"> и действуют 6</w:t>
      </w:r>
      <w:r w:rsidR="006A151A">
        <w:rPr>
          <w:rFonts w:ascii="Times New Roman" w:hAnsi="Times New Roman"/>
          <w:sz w:val="28"/>
          <w:szCs w:val="28"/>
        </w:rPr>
        <w:t xml:space="preserve"> </w:t>
      </w:r>
      <w:r w:rsidRPr="00EE6F2D">
        <w:rPr>
          <w:rFonts w:ascii="Times New Roman" w:hAnsi="Times New Roman"/>
          <w:sz w:val="28"/>
          <w:szCs w:val="28"/>
        </w:rPr>
        <w:t>товариществ собственников жилья. Количество домов, обслуживаемых муниципальными предприятиями – 676, частными организациями – 32.</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1 151 индивидуальный жилой дом </w:t>
      </w:r>
      <w:proofErr w:type="gramStart"/>
      <w:r w:rsidRPr="00EE6F2D">
        <w:rPr>
          <w:rFonts w:ascii="Times New Roman" w:hAnsi="Times New Roman"/>
          <w:sz w:val="28"/>
          <w:szCs w:val="28"/>
        </w:rPr>
        <w:t>находится в непосредственном управлении и получают</w:t>
      </w:r>
      <w:proofErr w:type="gramEnd"/>
      <w:r w:rsidRPr="00EE6F2D">
        <w:rPr>
          <w:rFonts w:ascii="Times New Roman" w:hAnsi="Times New Roman"/>
          <w:sz w:val="28"/>
          <w:szCs w:val="28"/>
        </w:rPr>
        <w:t xml:space="preserve"> коммунальные услуги от МП «Гортеплоэнерго».</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Общее количество многоквартирных домов в 2017 году на территории ЗАТО Железногорск составило 965 единиц, в том числе 256 домов блокированной застройки.</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lastRenderedPageBreak/>
        <w:t>В 2017 году из краевого бюджета для ЗАТО Железногорск на</w:t>
      </w:r>
      <w:r w:rsidR="006A151A">
        <w:rPr>
          <w:rFonts w:ascii="Times New Roman" w:hAnsi="Times New Roman"/>
          <w:sz w:val="28"/>
          <w:szCs w:val="28"/>
        </w:rPr>
        <w:t> </w:t>
      </w:r>
      <w:r w:rsidRPr="00EE6F2D">
        <w:rPr>
          <w:rFonts w:ascii="Times New Roman" w:hAnsi="Times New Roman"/>
          <w:sz w:val="28"/>
          <w:szCs w:val="28"/>
        </w:rPr>
        <w:t>реализацию отдельных мер по обеспечению ограничения платы граждан за коммунальные услуги получено 142,6 млн. рублей. Фактический уровень оплаты населением от установленных тарифов составил за 2017 год около 95 %.</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Обеспечено качественное содержание муниципальных кладбищ, общая сумма затрат на содержание кладбищ составила 4,7 млн. рублей. Введены в эксплуатацию карты № 62, 63.</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Свыше 15,8 млн. рублей выделено на содержание и ремонт гидротехнических сооружений. Обеспечено качественное содержание пляжей и зон отдыха.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 течение 2017 года отловлено 2 988 безнадзорных домашних животных. Затраты составили 2,0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Обеспечено качественное содержание полигона ТБО в п. Подгорный и площадки временного накопления бытовых и промышленных отходов в г. Железногорске, биотермической ямы, общая сумма затрат на содержание полигонов составила 9,9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Организована работа комиссии по оценке технического состояния помещений, зданий и сооружений, объектов, находящихся в муниципальной собственности. Обследовано 19 объектов с подготовкой актов.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Обеспечено содержание в технически исправном состоянии установок уличного освещения города и поселков на сумму 34,1 млн. рублей.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Выполнена реконструкция системы уличного освещения д. Шивера, модернизация светофорного объекта на перекрестке улиц Советская </w:t>
      </w:r>
      <w:r w:rsidRPr="00EE6F2D">
        <w:rPr>
          <w:rFonts w:ascii="Times New Roman" w:hAnsi="Times New Roman"/>
          <w:sz w:val="28"/>
          <w:szCs w:val="28"/>
        </w:rPr>
        <w:noBreakHyphen/>
        <w:t xml:space="preserve"> Свердлова, смонтировано освещение дороги на участке ул. Южная от</w:t>
      </w:r>
      <w:r w:rsidR="006A151A">
        <w:rPr>
          <w:rFonts w:ascii="Times New Roman" w:hAnsi="Times New Roman"/>
          <w:sz w:val="28"/>
          <w:szCs w:val="28"/>
        </w:rPr>
        <w:t> </w:t>
      </w:r>
      <w:r w:rsidRPr="00EE6F2D">
        <w:rPr>
          <w:rFonts w:ascii="Times New Roman" w:hAnsi="Times New Roman"/>
          <w:sz w:val="28"/>
          <w:szCs w:val="28"/>
        </w:rPr>
        <w:t>ул. Лысенко до кольца УПП, выполнено освещение «Ленинградского бульвара» с подсветкой моста в районе ул. 60 лет ВЛКСМ.</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Получен грант по </w:t>
      </w:r>
      <w:hyperlink w:anchor="P7363" w:history="1">
        <w:r w:rsidRPr="00EE6F2D">
          <w:rPr>
            <w:rFonts w:ascii="Times New Roman" w:hAnsi="Times New Roman"/>
            <w:sz w:val="28"/>
            <w:szCs w:val="28"/>
          </w:rPr>
          <w:t>подпрограмме</w:t>
        </w:r>
      </w:hyperlink>
      <w:r w:rsidRPr="00EE6F2D">
        <w:rPr>
          <w:rFonts w:ascii="Times New Roman" w:hAnsi="Times New Roman"/>
          <w:sz w:val="28"/>
          <w:szCs w:val="28"/>
        </w:rPr>
        <w:t xml:space="preserve"> «Поддержка садоводства, огородничества и дачного хозяйства»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на сумму 1,5 млн. рублей на ремонт линий электроснабжения садоводческих товариществ №№ 48, 50, «Курья».</w:t>
      </w:r>
    </w:p>
    <w:p w:rsidR="00EE6F2D" w:rsidRPr="00EE6F2D" w:rsidRDefault="00EE6F2D" w:rsidP="00EE6F2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В рамках реализации муниципальной программы «Реформирование и модернизация жилищно-коммунального хозяйства и</w:t>
      </w:r>
      <w:r w:rsidR="006A151A">
        <w:rPr>
          <w:rFonts w:ascii="Times New Roman" w:hAnsi="Times New Roman"/>
          <w:sz w:val="28"/>
          <w:szCs w:val="28"/>
        </w:rPr>
        <w:t xml:space="preserve"> </w:t>
      </w:r>
      <w:r w:rsidRPr="00EE6F2D">
        <w:rPr>
          <w:rFonts w:ascii="Times New Roman" w:hAnsi="Times New Roman"/>
          <w:sz w:val="28"/>
          <w:szCs w:val="28"/>
        </w:rPr>
        <w:t xml:space="preserve">повышение энергетической эффективности на территории ЗАТО Железногорск» за счет средств краевого бюджета выполнен капитальный ремонт участка магистральной теплотрассы в п. Подгорный (заменено 126 м теплотрассы </w:t>
      </w:r>
      <w:r w:rsidRPr="00EE6F2D">
        <w:rPr>
          <w:rFonts w:ascii="Times New Roman" w:hAnsi="Times New Roman"/>
          <w:sz w:val="28"/>
          <w:szCs w:val="28"/>
        </w:rPr>
        <w:lastRenderedPageBreak/>
        <w:t>на</w:t>
      </w:r>
      <w:r w:rsidR="006A151A">
        <w:rPr>
          <w:rFonts w:ascii="Times New Roman" w:hAnsi="Times New Roman"/>
          <w:sz w:val="28"/>
          <w:szCs w:val="28"/>
        </w:rPr>
        <w:t> </w:t>
      </w:r>
      <w:r w:rsidRPr="00EE6F2D">
        <w:rPr>
          <w:rFonts w:ascii="Times New Roman" w:hAnsi="Times New Roman"/>
          <w:sz w:val="28"/>
          <w:szCs w:val="28"/>
        </w:rPr>
        <w:t>сумму 3,5 млн. рублей) и</w:t>
      </w:r>
      <w:r w:rsidR="006A151A">
        <w:rPr>
          <w:rFonts w:ascii="Times New Roman" w:hAnsi="Times New Roman"/>
          <w:sz w:val="28"/>
          <w:szCs w:val="28"/>
        </w:rPr>
        <w:t xml:space="preserve"> </w:t>
      </w:r>
      <w:r w:rsidRPr="00EE6F2D">
        <w:rPr>
          <w:rFonts w:ascii="Times New Roman" w:hAnsi="Times New Roman"/>
          <w:sz w:val="28"/>
          <w:szCs w:val="28"/>
        </w:rPr>
        <w:t>капитальный ремонт водопровода от ВК 30 до</w:t>
      </w:r>
      <w:r w:rsidR="006A151A">
        <w:rPr>
          <w:rFonts w:ascii="Times New Roman" w:hAnsi="Times New Roman"/>
          <w:sz w:val="28"/>
          <w:szCs w:val="28"/>
        </w:rPr>
        <w:t> </w:t>
      </w:r>
      <w:r w:rsidRPr="00EE6F2D">
        <w:rPr>
          <w:rFonts w:ascii="Times New Roman" w:hAnsi="Times New Roman"/>
          <w:sz w:val="28"/>
          <w:szCs w:val="28"/>
        </w:rPr>
        <w:t>ВК 32 (перемычка через р. Байкал по ул. Ленина) на сумму</w:t>
      </w:r>
      <w:proofErr w:type="gramEnd"/>
      <w:r w:rsidRPr="00EE6F2D">
        <w:rPr>
          <w:rFonts w:ascii="Times New Roman" w:hAnsi="Times New Roman"/>
          <w:sz w:val="28"/>
          <w:szCs w:val="28"/>
        </w:rPr>
        <w:t xml:space="preserve"> 1,0 млн. рублей.</w:t>
      </w:r>
    </w:p>
    <w:p w:rsidR="00EE6F2D" w:rsidRPr="00EE6F2D" w:rsidRDefault="00EE6F2D" w:rsidP="00EE6F2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Ведется работа по реализации региональной программы капитального ремонта общедомового имущества многоквартирных жилых домов: обеспечено проведение собраний по выбору способа формирования фонда капитального ремонта, подготовлен и утвержден краткосрочный план капитального ремонта многоквартирных жилых домов ЗАТО Железногорск на 2017-2019 годы, в который вошли 268 домов (2017 год – 90 домов, 2018</w:t>
      </w:r>
      <w:r w:rsidR="006A151A">
        <w:rPr>
          <w:rFonts w:ascii="Times New Roman" w:hAnsi="Times New Roman"/>
          <w:sz w:val="28"/>
          <w:szCs w:val="28"/>
        </w:rPr>
        <w:t> </w:t>
      </w:r>
      <w:r w:rsidRPr="00EE6F2D">
        <w:rPr>
          <w:rFonts w:ascii="Times New Roman" w:hAnsi="Times New Roman"/>
          <w:sz w:val="28"/>
          <w:szCs w:val="28"/>
        </w:rPr>
        <w:t>год – 52 дома, 2019 год – 126 домов).</w:t>
      </w:r>
      <w:proofErr w:type="gramEnd"/>
      <w:r w:rsidRPr="00EE6F2D">
        <w:rPr>
          <w:rFonts w:ascii="Times New Roman" w:hAnsi="Times New Roman"/>
          <w:sz w:val="28"/>
          <w:szCs w:val="28"/>
        </w:rPr>
        <w:t xml:space="preserve"> Из 90 многоквартирных домов, запланированных к капитальному ремонту в 2017 году, </w:t>
      </w:r>
      <w:proofErr w:type="gramStart"/>
      <w:r w:rsidRPr="00EE6F2D">
        <w:rPr>
          <w:rFonts w:ascii="Times New Roman" w:hAnsi="Times New Roman"/>
          <w:sz w:val="28"/>
          <w:szCs w:val="28"/>
        </w:rPr>
        <w:t>приняты</w:t>
      </w:r>
      <w:proofErr w:type="gramEnd"/>
      <w:r w:rsidRPr="00EE6F2D">
        <w:rPr>
          <w:rFonts w:ascii="Times New Roman" w:hAnsi="Times New Roman"/>
          <w:sz w:val="28"/>
          <w:szCs w:val="28"/>
        </w:rPr>
        <w:t xml:space="preserve"> 7, на</w:t>
      </w:r>
      <w:r w:rsidR="006A151A">
        <w:rPr>
          <w:rFonts w:ascii="Times New Roman" w:hAnsi="Times New Roman"/>
          <w:sz w:val="28"/>
          <w:szCs w:val="28"/>
        </w:rPr>
        <w:t> </w:t>
      </w:r>
      <w:r w:rsidRPr="00EE6F2D">
        <w:rPr>
          <w:rFonts w:ascii="Times New Roman" w:hAnsi="Times New Roman"/>
          <w:sz w:val="28"/>
          <w:szCs w:val="28"/>
        </w:rPr>
        <w:t>остальных продолжается работа.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 течение всего года проводилась работа муниципального жилищного контроля. Проведено 7 внеплановых проверок по обращениям граждан и 1</w:t>
      </w:r>
      <w:r w:rsidRPr="00EE6F2D">
        <w:rPr>
          <w:rFonts w:ascii="Times New Roman" w:hAnsi="Times New Roman"/>
          <w:sz w:val="28"/>
          <w:szCs w:val="28"/>
          <w:lang w:val="en-US"/>
        </w:rPr>
        <w:t> </w:t>
      </w:r>
      <w:r w:rsidRPr="00EE6F2D">
        <w:rPr>
          <w:rFonts w:ascii="Times New Roman" w:hAnsi="Times New Roman"/>
          <w:sz w:val="28"/>
          <w:szCs w:val="28"/>
        </w:rPr>
        <w:t>плановая проверка управляющей организации по соблюдению в процессе осуществления деятельности требований законодательства в отношении муниципального фонда.</w:t>
      </w:r>
    </w:p>
    <w:p w:rsidR="00EE6F2D" w:rsidRPr="00EE6F2D" w:rsidRDefault="00EE6F2D" w:rsidP="00EE6F2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В соответствии с постановлением о подготовке организаций коммунального комплекса, объектов ЖКХ к проведению отопительного периода 2017-2018 годов, была организована работа комиссии при</w:t>
      </w:r>
      <w:r w:rsidR="006A151A">
        <w:rPr>
          <w:rFonts w:ascii="Times New Roman" w:hAnsi="Times New Roman"/>
          <w:sz w:val="28"/>
          <w:szCs w:val="28"/>
        </w:rPr>
        <w:t> </w:t>
      </w:r>
      <w:r w:rsidRPr="00EE6F2D">
        <w:rPr>
          <w:rFonts w:ascii="Times New Roman" w:hAnsi="Times New Roman"/>
          <w:sz w:val="28"/>
          <w:szCs w:val="28"/>
        </w:rPr>
        <w:t>Администрации ЗАТО г. Железногорск, обеспечена подготовка городской инфраструктуры и предприятий жилищно-коммунального комплекса к работе в зимних условиях, осуществлялся контроль над</w:t>
      </w:r>
      <w:r w:rsidR="006A151A">
        <w:rPr>
          <w:rFonts w:ascii="Times New Roman" w:hAnsi="Times New Roman"/>
          <w:sz w:val="28"/>
          <w:szCs w:val="28"/>
        </w:rPr>
        <w:t> </w:t>
      </w:r>
      <w:r w:rsidRPr="00EE6F2D">
        <w:rPr>
          <w:rFonts w:ascii="Times New Roman" w:hAnsi="Times New Roman"/>
          <w:sz w:val="28"/>
          <w:szCs w:val="28"/>
        </w:rPr>
        <w:t>исполнениями мероприятий по подготовке к зиме, велась подготовка и предоставление отчётных материалов, паспортов готовности в надзорные органы, краевые</w:t>
      </w:r>
      <w:proofErr w:type="gramEnd"/>
      <w:r w:rsidRPr="00EE6F2D">
        <w:rPr>
          <w:rFonts w:ascii="Times New Roman" w:hAnsi="Times New Roman"/>
          <w:sz w:val="28"/>
          <w:szCs w:val="28"/>
        </w:rPr>
        <w:t xml:space="preserve"> министерства, МЧС России. </w:t>
      </w:r>
      <w:proofErr w:type="gramStart"/>
      <w:r w:rsidRPr="00EE6F2D">
        <w:rPr>
          <w:rFonts w:ascii="Times New Roman" w:hAnsi="Times New Roman"/>
          <w:sz w:val="28"/>
          <w:szCs w:val="28"/>
        </w:rPr>
        <w:t>Подготовлено и оформлено</w:t>
      </w:r>
      <w:proofErr w:type="gramEnd"/>
      <w:r w:rsidRPr="00EE6F2D">
        <w:rPr>
          <w:rFonts w:ascii="Times New Roman" w:hAnsi="Times New Roman"/>
          <w:sz w:val="28"/>
          <w:szCs w:val="28"/>
        </w:rPr>
        <w:t xml:space="preserve"> 434</w:t>
      </w:r>
      <w:r w:rsidR="006A151A">
        <w:rPr>
          <w:rFonts w:ascii="Times New Roman" w:hAnsi="Times New Roman"/>
          <w:sz w:val="28"/>
          <w:szCs w:val="28"/>
        </w:rPr>
        <w:t> </w:t>
      </w:r>
      <w:r w:rsidRPr="00EE6F2D">
        <w:rPr>
          <w:rFonts w:ascii="Times New Roman" w:hAnsi="Times New Roman"/>
          <w:sz w:val="28"/>
          <w:szCs w:val="28"/>
        </w:rPr>
        <w:t>акта и</w:t>
      </w:r>
      <w:r w:rsidR="006A151A">
        <w:rPr>
          <w:rFonts w:ascii="Times New Roman" w:hAnsi="Times New Roman"/>
          <w:sz w:val="28"/>
          <w:szCs w:val="28"/>
        </w:rPr>
        <w:t xml:space="preserve"> </w:t>
      </w:r>
      <w:r w:rsidRPr="00EE6F2D">
        <w:rPr>
          <w:rFonts w:ascii="Times New Roman" w:hAnsi="Times New Roman"/>
          <w:sz w:val="28"/>
          <w:szCs w:val="28"/>
        </w:rPr>
        <w:t>363</w:t>
      </w:r>
      <w:r w:rsidR="006A151A">
        <w:rPr>
          <w:rFonts w:ascii="Times New Roman" w:hAnsi="Times New Roman"/>
          <w:sz w:val="28"/>
          <w:szCs w:val="28"/>
        </w:rPr>
        <w:t xml:space="preserve"> </w:t>
      </w:r>
      <w:r w:rsidRPr="00EE6F2D">
        <w:rPr>
          <w:rFonts w:ascii="Times New Roman" w:hAnsi="Times New Roman"/>
          <w:sz w:val="28"/>
          <w:szCs w:val="28"/>
        </w:rPr>
        <w:t>паспорта готовности потребителей к работе в зимних условиях.</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Организована работа по эвакуации брошенных автотранспортных средств. В работе в течение года находилось более 50 автотранспортных средств. Все владельцы самостоятельно убрали свои транспортные средства с</w:t>
      </w:r>
      <w:r w:rsidR="006A151A">
        <w:rPr>
          <w:rFonts w:ascii="Times New Roman" w:hAnsi="Times New Roman"/>
          <w:sz w:val="28"/>
          <w:szCs w:val="28"/>
        </w:rPr>
        <w:t> </w:t>
      </w:r>
      <w:r w:rsidRPr="00EE6F2D">
        <w:rPr>
          <w:rFonts w:ascii="Times New Roman" w:hAnsi="Times New Roman"/>
          <w:sz w:val="28"/>
          <w:szCs w:val="28"/>
        </w:rPr>
        <w:t>дорог общего пользования.</w:t>
      </w:r>
    </w:p>
    <w:p w:rsidR="00EE6F2D" w:rsidRPr="00EE6F2D" w:rsidRDefault="00EE6F2D" w:rsidP="00EE6F2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В течение 2017 года обеспечено проведение следующих общегородских праздников: встреча Нового года (с устройством снежных городков, новогодней иллюминации, показом фейерверка), Проводы зимы, День весны и труда, празднование Дня Победы (с показом фейерверка), весенняя ярмарка, День России, День молодежи, Линейка выпускников, День города, День знаний, День народного единства, День микрорайона Первомайский, Осенняя городская ярмарка.</w:t>
      </w:r>
      <w:proofErr w:type="gramEnd"/>
      <w:r w:rsidRPr="00EE6F2D">
        <w:rPr>
          <w:rFonts w:ascii="Times New Roman" w:hAnsi="Times New Roman"/>
          <w:sz w:val="28"/>
          <w:szCs w:val="28"/>
        </w:rPr>
        <w:t xml:space="preserve"> При организации новогодних </w:t>
      </w:r>
      <w:r w:rsidRPr="00EE6F2D">
        <w:rPr>
          <w:rFonts w:ascii="Times New Roman" w:hAnsi="Times New Roman"/>
          <w:sz w:val="28"/>
          <w:szCs w:val="28"/>
        </w:rPr>
        <w:lastRenderedPageBreak/>
        <w:t>праздников приобретены новые искусственные ели, построены ледовые городки, выполнена художественная подсветка ледяных фигур, обновлена цветовая иллюминация новогодних городских площадок.</w:t>
      </w:r>
    </w:p>
    <w:p w:rsidR="00EE6F2D" w:rsidRPr="00EE6F2D" w:rsidRDefault="00EE6F2D" w:rsidP="006A151A">
      <w:pPr>
        <w:pStyle w:val="2"/>
        <w:numPr>
          <w:ilvl w:val="0"/>
          <w:numId w:val="0"/>
        </w:numPr>
        <w:spacing w:before="120" w:after="120"/>
      </w:pPr>
      <w:bookmarkStart w:id="34" w:name="_Toc513815291"/>
      <w:r w:rsidRPr="00EE6F2D">
        <w:t>2.8. Энергосбережение и повышение энергетической эффективности</w:t>
      </w:r>
      <w:bookmarkEnd w:id="34"/>
    </w:p>
    <w:p w:rsidR="00EE6F2D" w:rsidRPr="00EE6F2D" w:rsidRDefault="00EE6F2D" w:rsidP="00EE6F2D">
      <w:pPr>
        <w:spacing w:after="0"/>
        <w:ind w:firstLine="567"/>
        <w:jc w:val="both"/>
        <w:rPr>
          <w:rFonts w:ascii="Times New Roman" w:hAnsi="Times New Roman"/>
          <w:sz w:val="28"/>
          <w:szCs w:val="28"/>
        </w:rPr>
      </w:pPr>
      <w:r w:rsidRPr="00EE6F2D">
        <w:rPr>
          <w:rFonts w:ascii="Times New Roman" w:hAnsi="Times New Roman"/>
          <w:sz w:val="28"/>
          <w:szCs w:val="28"/>
        </w:rPr>
        <w:t xml:space="preserve">В соответствии с требованиями Федерального закона от 23.11.2009 </w:t>
      </w:r>
      <w:r w:rsidRPr="00EE6F2D">
        <w:rPr>
          <w:rFonts w:ascii="Times New Roman" w:hAnsi="Times New Roman"/>
          <w:sz w:val="28"/>
          <w:szCs w:val="28"/>
        </w:rPr>
        <w:br/>
        <w:t xml:space="preserve">№ 261-ФЗ «Об энергосбережении </w:t>
      </w:r>
      <w:proofErr w:type="gramStart"/>
      <w:r w:rsidRPr="00EE6F2D">
        <w:rPr>
          <w:rFonts w:ascii="Times New Roman" w:hAnsi="Times New Roman"/>
          <w:sz w:val="28"/>
          <w:szCs w:val="28"/>
        </w:rPr>
        <w:t>и</w:t>
      </w:r>
      <w:proofErr w:type="gramEnd"/>
      <w:r w:rsidRPr="00EE6F2D">
        <w:rPr>
          <w:rFonts w:ascii="Times New Roman" w:hAnsi="Times New Roman"/>
          <w:sz w:val="28"/>
          <w:szCs w:val="28"/>
        </w:rPr>
        <w:t xml:space="preserve"> о повышении энергетической эффективности и о внесении изменений в отдельные законодательные акты Российской Федерации» в рамках реализации подпрограммы «Энергосбережение и повышение энергетической эффективности ЗАТО Железногорск» 53 квартиры, находящиеся в муниципальной собственности, оборудованы приборами учета горячей и холодной воды, электроэнергии.</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На конец 2017 года </w:t>
      </w:r>
      <w:proofErr w:type="gramStart"/>
      <w:r w:rsidRPr="00EE6F2D">
        <w:rPr>
          <w:rFonts w:ascii="Times New Roman" w:hAnsi="Times New Roman"/>
          <w:sz w:val="28"/>
          <w:szCs w:val="28"/>
        </w:rPr>
        <w:t>оборудованы</w:t>
      </w:r>
      <w:proofErr w:type="gramEnd"/>
      <w:r w:rsidRPr="00EE6F2D">
        <w:rPr>
          <w:rFonts w:ascii="Times New Roman" w:hAnsi="Times New Roman"/>
          <w:sz w:val="28"/>
          <w:szCs w:val="28"/>
        </w:rPr>
        <w:t xml:space="preserve"> коллективными (общедомовыми) приборами учета: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- 477 многоквартирных домов – </w:t>
      </w:r>
      <w:proofErr w:type="spellStart"/>
      <w:r w:rsidRPr="00EE6F2D">
        <w:rPr>
          <w:rFonts w:ascii="Times New Roman" w:hAnsi="Times New Roman"/>
          <w:sz w:val="28"/>
          <w:szCs w:val="28"/>
        </w:rPr>
        <w:t>теплосчетчиками</w:t>
      </w:r>
      <w:proofErr w:type="spellEnd"/>
      <w:r w:rsidRPr="00EE6F2D">
        <w:rPr>
          <w:rFonts w:ascii="Times New Roman" w:hAnsi="Times New Roman"/>
          <w:sz w:val="28"/>
          <w:szCs w:val="28"/>
        </w:rPr>
        <w:t>, в том числе за</w:t>
      </w:r>
      <w:r w:rsidR="006A151A">
        <w:rPr>
          <w:rFonts w:ascii="Times New Roman" w:hAnsi="Times New Roman"/>
          <w:sz w:val="28"/>
          <w:szCs w:val="28"/>
        </w:rPr>
        <w:t> </w:t>
      </w:r>
      <w:r w:rsidRPr="00EE6F2D">
        <w:rPr>
          <w:rFonts w:ascii="Times New Roman" w:hAnsi="Times New Roman"/>
          <w:sz w:val="28"/>
          <w:szCs w:val="28"/>
        </w:rPr>
        <w:t>2017</w:t>
      </w:r>
      <w:r w:rsidR="006A151A">
        <w:rPr>
          <w:rFonts w:ascii="Times New Roman" w:hAnsi="Times New Roman"/>
          <w:sz w:val="28"/>
          <w:szCs w:val="28"/>
        </w:rPr>
        <w:t> </w:t>
      </w:r>
      <w:r w:rsidRPr="00EE6F2D">
        <w:rPr>
          <w:rFonts w:ascii="Times New Roman" w:hAnsi="Times New Roman"/>
          <w:sz w:val="28"/>
          <w:szCs w:val="28"/>
        </w:rPr>
        <w:t>год – 18 многоквартирных домов. В связи с изменениями в</w:t>
      </w:r>
      <w:r w:rsidR="006A151A">
        <w:rPr>
          <w:rFonts w:ascii="Times New Roman" w:hAnsi="Times New Roman"/>
          <w:sz w:val="28"/>
          <w:szCs w:val="28"/>
        </w:rPr>
        <w:t> </w:t>
      </w:r>
      <w:r w:rsidRPr="00EE6F2D">
        <w:rPr>
          <w:rFonts w:ascii="Times New Roman" w:hAnsi="Times New Roman"/>
          <w:sz w:val="28"/>
          <w:szCs w:val="28"/>
        </w:rPr>
        <w:t>законодательстве, с</w:t>
      </w:r>
      <w:r w:rsidR="006A151A">
        <w:rPr>
          <w:rFonts w:ascii="Times New Roman" w:hAnsi="Times New Roman"/>
          <w:sz w:val="28"/>
          <w:szCs w:val="28"/>
        </w:rPr>
        <w:t xml:space="preserve"> </w:t>
      </w:r>
      <w:r w:rsidRPr="00EE6F2D">
        <w:rPr>
          <w:rFonts w:ascii="Times New Roman" w:hAnsi="Times New Roman"/>
          <w:sz w:val="28"/>
          <w:szCs w:val="28"/>
        </w:rPr>
        <w:t>2017</w:t>
      </w:r>
      <w:r w:rsidR="006A151A">
        <w:rPr>
          <w:rFonts w:ascii="Times New Roman" w:hAnsi="Times New Roman"/>
          <w:sz w:val="28"/>
          <w:szCs w:val="28"/>
        </w:rPr>
        <w:t xml:space="preserve"> </w:t>
      </w:r>
      <w:r w:rsidRPr="00EE6F2D">
        <w:rPr>
          <w:rFonts w:ascii="Times New Roman" w:hAnsi="Times New Roman"/>
          <w:sz w:val="28"/>
          <w:szCs w:val="28"/>
        </w:rPr>
        <w:t xml:space="preserve">года оснащению </w:t>
      </w:r>
      <w:proofErr w:type="spellStart"/>
      <w:r w:rsidRPr="00EE6F2D">
        <w:rPr>
          <w:rFonts w:ascii="Times New Roman" w:hAnsi="Times New Roman"/>
          <w:sz w:val="28"/>
          <w:szCs w:val="28"/>
        </w:rPr>
        <w:t>теплосчетчиками</w:t>
      </w:r>
      <w:proofErr w:type="spellEnd"/>
      <w:r w:rsidRPr="00EE6F2D">
        <w:rPr>
          <w:rFonts w:ascii="Times New Roman" w:hAnsi="Times New Roman"/>
          <w:sz w:val="28"/>
          <w:szCs w:val="28"/>
        </w:rPr>
        <w:t xml:space="preserve"> подлежат также дома с нагрузкой менее 0,2 Гкал/час, и соответственно, требуется установка общедомовых приборов учета тепловой энергии еще в 144</w:t>
      </w:r>
      <w:r w:rsidR="006A151A">
        <w:rPr>
          <w:rFonts w:ascii="Times New Roman" w:hAnsi="Times New Roman"/>
          <w:sz w:val="28"/>
          <w:szCs w:val="28"/>
        </w:rPr>
        <w:t xml:space="preserve"> </w:t>
      </w:r>
      <w:r w:rsidRPr="00EE6F2D">
        <w:rPr>
          <w:rFonts w:ascii="Times New Roman" w:hAnsi="Times New Roman"/>
          <w:sz w:val="28"/>
          <w:szCs w:val="28"/>
        </w:rPr>
        <w:t>многоквартирных домах;</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- 585 домов – приборами учета холодной воды, в том числе за 2017 год – 8 многоквартирных домов. Всего оснащению приборами учета холодной воды (имеется техническая возможность) подлежат 587 многоквартирных домов.</w:t>
      </w:r>
    </w:p>
    <w:p w:rsidR="00EE6F2D" w:rsidRPr="00EE6F2D" w:rsidRDefault="00EE6F2D" w:rsidP="006A151A">
      <w:pPr>
        <w:pStyle w:val="2"/>
        <w:numPr>
          <w:ilvl w:val="0"/>
          <w:numId w:val="0"/>
        </w:numPr>
        <w:spacing w:before="120" w:after="120"/>
      </w:pPr>
      <w:bookmarkStart w:id="35" w:name="_Toc513815292"/>
      <w:r w:rsidRPr="00EE6F2D">
        <w:t>2.9. Благоустройство</w:t>
      </w:r>
      <w:bookmarkEnd w:id="35"/>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 xml:space="preserve">В </w:t>
      </w:r>
      <w:proofErr w:type="gramStart"/>
      <w:r w:rsidRPr="00EE6F2D">
        <w:rPr>
          <w:rFonts w:ascii="Times New Roman" w:hAnsi="Times New Roman"/>
          <w:sz w:val="28"/>
          <w:szCs w:val="28"/>
        </w:rPr>
        <w:t>соответствии</w:t>
      </w:r>
      <w:proofErr w:type="gramEnd"/>
      <w:r w:rsidRPr="00EE6F2D">
        <w:rPr>
          <w:rFonts w:ascii="Times New Roman" w:hAnsi="Times New Roman"/>
          <w:sz w:val="28"/>
          <w:szCs w:val="28"/>
        </w:rPr>
        <w:t xml:space="preserve"> с муниципальной программой «Охрана окружающей среды, воспроизводство природных ресурсов на территории ЗАТО</w:t>
      </w:r>
      <w:r w:rsidR="006A151A">
        <w:rPr>
          <w:rFonts w:ascii="Times New Roman" w:hAnsi="Times New Roman"/>
          <w:sz w:val="28"/>
          <w:szCs w:val="28"/>
        </w:rPr>
        <w:t> </w:t>
      </w:r>
      <w:r w:rsidRPr="00EE6F2D">
        <w:rPr>
          <w:rFonts w:ascii="Times New Roman" w:hAnsi="Times New Roman"/>
          <w:sz w:val="28"/>
          <w:szCs w:val="28"/>
        </w:rPr>
        <w:t>Железногорск»:</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 организован и проведен конкурс «Лучший сад», по результатам которого предоставлены субсидии на реализацию 16 проектов, направленных на улучшение инфраструктуры садоводческих товариществ: № 3, № 10, № 12, № 14 «Монтажник», № 15, № 18 «Локомотив», № 23, № 24, № 27, № 30, № 31, № 34 «Орбита», № 40 «Поляна», № 45 «Курья», № 48, «Химик»;</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 </w:t>
      </w:r>
      <w:proofErr w:type="gramStart"/>
      <w:r w:rsidRPr="00EE6F2D">
        <w:rPr>
          <w:rFonts w:ascii="Times New Roman" w:hAnsi="Times New Roman"/>
          <w:sz w:val="28"/>
          <w:szCs w:val="28"/>
        </w:rPr>
        <w:t>организован и проведен</w:t>
      </w:r>
      <w:proofErr w:type="gramEnd"/>
      <w:r w:rsidRPr="00EE6F2D">
        <w:rPr>
          <w:rFonts w:ascii="Times New Roman" w:hAnsi="Times New Roman"/>
          <w:sz w:val="28"/>
          <w:szCs w:val="28"/>
        </w:rPr>
        <w:t xml:space="preserve"> конкурс «Лучший гараж», по результатам которого реализованы 3 проекта, направленных на улучшение инфраструктуры гаражных кооперативов: № 5 «Автолюбитель», № 49 и</w:t>
      </w:r>
      <w:r w:rsidR="006A151A">
        <w:rPr>
          <w:rFonts w:ascii="Times New Roman" w:hAnsi="Times New Roman"/>
          <w:sz w:val="28"/>
          <w:szCs w:val="28"/>
        </w:rPr>
        <w:t> </w:t>
      </w:r>
      <w:r w:rsidRPr="00EE6F2D">
        <w:rPr>
          <w:rFonts w:ascii="Times New Roman" w:hAnsi="Times New Roman"/>
          <w:sz w:val="28"/>
          <w:szCs w:val="28"/>
        </w:rPr>
        <w:t>№ 93;</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 xml:space="preserve">- ликвидированы несанкционированные свалки на 7 объектах несанкционированного размещения отходов, на санкционированные объекты </w:t>
      </w:r>
      <w:r w:rsidRPr="00EE6F2D">
        <w:rPr>
          <w:rFonts w:ascii="Times New Roman" w:hAnsi="Times New Roman"/>
          <w:sz w:val="28"/>
          <w:szCs w:val="28"/>
        </w:rPr>
        <w:lastRenderedPageBreak/>
        <w:t>размещения отходов вывезено более 1 290 куб.</w:t>
      </w:r>
      <w:r w:rsidRPr="00EE6F2D">
        <w:rPr>
          <w:rFonts w:ascii="Times New Roman" w:hAnsi="Times New Roman"/>
          <w:sz w:val="28"/>
          <w:szCs w:val="28"/>
          <w:lang w:val="en-US"/>
        </w:rPr>
        <w:t> </w:t>
      </w:r>
      <w:r w:rsidRPr="00EE6F2D">
        <w:rPr>
          <w:rFonts w:ascii="Times New Roman" w:hAnsi="Times New Roman"/>
          <w:sz w:val="28"/>
          <w:szCs w:val="28"/>
        </w:rPr>
        <w:t>м. твердых коммунальных отходов;</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w:t>
      </w:r>
      <w:r w:rsidRPr="00EE6F2D">
        <w:rPr>
          <w:rFonts w:ascii="Times New Roman" w:hAnsi="Times New Roman"/>
          <w:sz w:val="28"/>
          <w:szCs w:val="28"/>
          <w:lang w:val="en-US"/>
        </w:rPr>
        <w:t> </w:t>
      </w:r>
      <w:proofErr w:type="gramStart"/>
      <w:r w:rsidRPr="00EE6F2D">
        <w:rPr>
          <w:rFonts w:ascii="Times New Roman" w:hAnsi="Times New Roman"/>
          <w:sz w:val="28"/>
          <w:szCs w:val="28"/>
        </w:rPr>
        <w:t>организован и проведен</w:t>
      </w:r>
      <w:proofErr w:type="gramEnd"/>
      <w:r w:rsidRPr="00EE6F2D">
        <w:rPr>
          <w:rFonts w:ascii="Times New Roman" w:hAnsi="Times New Roman"/>
          <w:sz w:val="28"/>
          <w:szCs w:val="28"/>
        </w:rPr>
        <w:t xml:space="preserve"> общегородской субботник по уборке </w:t>
      </w:r>
      <w:proofErr w:type="spellStart"/>
      <w:r w:rsidRPr="00EE6F2D">
        <w:rPr>
          <w:rFonts w:ascii="Times New Roman" w:hAnsi="Times New Roman"/>
          <w:sz w:val="28"/>
          <w:szCs w:val="28"/>
        </w:rPr>
        <w:t>водоохранных</w:t>
      </w:r>
      <w:proofErr w:type="spellEnd"/>
      <w:r w:rsidRPr="00EE6F2D">
        <w:rPr>
          <w:rFonts w:ascii="Times New Roman" w:hAnsi="Times New Roman"/>
          <w:sz w:val="28"/>
          <w:szCs w:val="28"/>
        </w:rPr>
        <w:t xml:space="preserve"> зон </w:t>
      </w:r>
      <w:proofErr w:type="spellStart"/>
      <w:r w:rsidRPr="00EE6F2D">
        <w:rPr>
          <w:rFonts w:ascii="Times New Roman" w:hAnsi="Times New Roman"/>
          <w:sz w:val="28"/>
          <w:szCs w:val="28"/>
        </w:rPr>
        <w:t>Кантатского</w:t>
      </w:r>
      <w:proofErr w:type="spellEnd"/>
      <w:r w:rsidRPr="00EE6F2D">
        <w:rPr>
          <w:rFonts w:ascii="Times New Roman" w:hAnsi="Times New Roman"/>
          <w:sz w:val="28"/>
          <w:szCs w:val="28"/>
        </w:rPr>
        <w:t xml:space="preserve"> водохранилища, озера п.</w:t>
      </w:r>
      <w:r w:rsidRPr="00EE6F2D">
        <w:rPr>
          <w:rFonts w:ascii="Times New Roman" w:hAnsi="Times New Roman"/>
          <w:sz w:val="28"/>
          <w:szCs w:val="28"/>
          <w:lang w:val="en-US"/>
        </w:rPr>
        <w:t> </w:t>
      </w:r>
      <w:r w:rsidRPr="00EE6F2D">
        <w:rPr>
          <w:rFonts w:ascii="Times New Roman" w:hAnsi="Times New Roman"/>
          <w:sz w:val="28"/>
          <w:szCs w:val="28"/>
        </w:rPr>
        <w:t>Новый Путь в</w:t>
      </w:r>
      <w:r w:rsidR="006A151A">
        <w:rPr>
          <w:rFonts w:ascii="Times New Roman" w:hAnsi="Times New Roman"/>
          <w:sz w:val="28"/>
          <w:szCs w:val="28"/>
        </w:rPr>
        <w:t> </w:t>
      </w:r>
      <w:r w:rsidRPr="00EE6F2D">
        <w:rPr>
          <w:rFonts w:ascii="Times New Roman" w:hAnsi="Times New Roman"/>
          <w:sz w:val="28"/>
          <w:szCs w:val="28"/>
        </w:rPr>
        <w:t>рамках Всероссийской акции «Зеленая Россия» (более 250 участников);</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w:t>
      </w:r>
      <w:r w:rsidRPr="00EE6F2D">
        <w:rPr>
          <w:rFonts w:ascii="Times New Roman" w:hAnsi="Times New Roman"/>
          <w:sz w:val="28"/>
          <w:szCs w:val="28"/>
          <w:lang w:val="en-US"/>
        </w:rPr>
        <w:t> </w:t>
      </w:r>
      <w:r w:rsidRPr="00EE6F2D">
        <w:rPr>
          <w:rFonts w:ascii="Times New Roman" w:hAnsi="Times New Roman"/>
          <w:sz w:val="28"/>
          <w:szCs w:val="28"/>
        </w:rPr>
        <w:t>организован и проведен социально-экологический проект «Чистый Берег» при поддержке Общественного Совета Госкорпорации «Росатом» и Всероссийской Общественной организации «Зеленый крест»;</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 в рамках проекта организован круглый стол «Экологическое состояние Кантатского водохранилища».</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Обеспечена подготовка мест массового отдыха населения на городских водоемах, содержание зон отдыха в течение летнего сезона.</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 xml:space="preserve">Разработаны и реализуются </w:t>
      </w:r>
      <w:proofErr w:type="spellStart"/>
      <w:r w:rsidRPr="00EE6F2D">
        <w:rPr>
          <w:rFonts w:ascii="Times New Roman" w:hAnsi="Times New Roman"/>
          <w:sz w:val="28"/>
          <w:szCs w:val="28"/>
        </w:rPr>
        <w:t>противопаводковые</w:t>
      </w:r>
      <w:proofErr w:type="spellEnd"/>
      <w:r w:rsidRPr="00EE6F2D">
        <w:rPr>
          <w:rFonts w:ascii="Times New Roman" w:hAnsi="Times New Roman"/>
          <w:sz w:val="28"/>
          <w:szCs w:val="28"/>
        </w:rPr>
        <w:t xml:space="preserve"> мероприятия.</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 xml:space="preserve">Проведены </w:t>
      </w:r>
      <w:proofErr w:type="spellStart"/>
      <w:r w:rsidRPr="00EE6F2D">
        <w:rPr>
          <w:rFonts w:ascii="Times New Roman" w:hAnsi="Times New Roman"/>
          <w:sz w:val="28"/>
          <w:szCs w:val="28"/>
        </w:rPr>
        <w:t>акарицидные</w:t>
      </w:r>
      <w:proofErr w:type="spellEnd"/>
      <w:r w:rsidRPr="00EE6F2D">
        <w:rPr>
          <w:rFonts w:ascii="Times New Roman" w:hAnsi="Times New Roman"/>
          <w:sz w:val="28"/>
          <w:szCs w:val="28"/>
        </w:rPr>
        <w:t xml:space="preserve"> обработки мест массового отдыха населения </w:t>
      </w:r>
      <w:r w:rsidRPr="00EE6F2D">
        <w:rPr>
          <w:rFonts w:ascii="Times New Roman" w:hAnsi="Times New Roman"/>
          <w:sz w:val="28"/>
          <w:szCs w:val="28"/>
        </w:rPr>
        <w:noBreakHyphen/>
        <w:t xml:space="preserve"> </w:t>
      </w:r>
      <w:proofErr w:type="spellStart"/>
      <w:r w:rsidRPr="00EE6F2D">
        <w:rPr>
          <w:rFonts w:ascii="Times New Roman" w:hAnsi="Times New Roman"/>
          <w:sz w:val="28"/>
          <w:szCs w:val="28"/>
        </w:rPr>
        <w:t>водоохранные</w:t>
      </w:r>
      <w:proofErr w:type="spellEnd"/>
      <w:r w:rsidRPr="00EE6F2D">
        <w:rPr>
          <w:rFonts w:ascii="Times New Roman" w:hAnsi="Times New Roman"/>
          <w:sz w:val="28"/>
          <w:szCs w:val="28"/>
        </w:rPr>
        <w:t xml:space="preserve"> зоны </w:t>
      </w:r>
      <w:proofErr w:type="spellStart"/>
      <w:r w:rsidRPr="00EE6F2D">
        <w:rPr>
          <w:rFonts w:ascii="Times New Roman" w:hAnsi="Times New Roman"/>
          <w:sz w:val="28"/>
          <w:szCs w:val="28"/>
        </w:rPr>
        <w:t>Кантатского</w:t>
      </w:r>
      <w:proofErr w:type="spellEnd"/>
      <w:r w:rsidRPr="00EE6F2D">
        <w:rPr>
          <w:rFonts w:ascii="Times New Roman" w:hAnsi="Times New Roman"/>
          <w:sz w:val="28"/>
          <w:szCs w:val="28"/>
        </w:rPr>
        <w:t xml:space="preserve"> водохранилища, озера п. Подгорный, пешеходные дорожки в районе КПП-3, КПП-3а (100 га).</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 xml:space="preserve">В </w:t>
      </w:r>
      <w:proofErr w:type="gramStart"/>
      <w:r w:rsidRPr="00EE6F2D">
        <w:rPr>
          <w:rFonts w:ascii="Times New Roman" w:hAnsi="Times New Roman"/>
          <w:sz w:val="28"/>
          <w:szCs w:val="28"/>
        </w:rPr>
        <w:t>рамках</w:t>
      </w:r>
      <w:proofErr w:type="gramEnd"/>
      <w:r w:rsidRPr="00EE6F2D">
        <w:rPr>
          <w:rFonts w:ascii="Times New Roman" w:hAnsi="Times New Roman"/>
          <w:sz w:val="28"/>
          <w:szCs w:val="28"/>
        </w:rPr>
        <w:t xml:space="preserve"> программы «Развитие транспортной системы, содержание и благоустройство территории ЗАТО Железногорск» выполнены следующие работы:</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 xml:space="preserve">- отремонтированы ступени в районе жилого дома по </w:t>
      </w:r>
      <w:proofErr w:type="spellStart"/>
      <w:r w:rsidRPr="00EE6F2D">
        <w:rPr>
          <w:rFonts w:ascii="Times New Roman" w:hAnsi="Times New Roman"/>
          <w:sz w:val="28"/>
          <w:szCs w:val="28"/>
        </w:rPr>
        <w:t>пр-кту</w:t>
      </w:r>
      <w:proofErr w:type="spellEnd"/>
      <w:r w:rsidRPr="00EE6F2D">
        <w:rPr>
          <w:rFonts w:ascii="Times New Roman" w:hAnsi="Times New Roman"/>
          <w:sz w:val="28"/>
          <w:szCs w:val="28"/>
        </w:rPr>
        <w:t> Курчатова, 56;</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 заасфальтировано 73 придомовых территории, в том числе 10 в п. Подгорный на общую сумму 31,5 млн. рублей;</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 в рамках реализации федерального приоритетного проекта «Формирование комфортной городской среды» проведено благоустройство общественного пространства, прилегающего к Торговому Дому «Михайлова», МБУК «Центр досуга» и МАУ ДО «ДЮСШ «Юность» (проект «Ленинградский бульвар»).</w:t>
      </w:r>
    </w:p>
    <w:p w:rsidR="00EE6F2D" w:rsidRPr="00EE6F2D" w:rsidRDefault="00EE6F2D" w:rsidP="006A151A">
      <w:pPr>
        <w:pStyle w:val="2"/>
        <w:numPr>
          <w:ilvl w:val="0"/>
          <w:numId w:val="0"/>
        </w:numPr>
        <w:spacing w:before="120" w:after="120"/>
      </w:pPr>
      <w:bookmarkStart w:id="36" w:name="_Toc513815293"/>
      <w:r w:rsidRPr="00EE6F2D">
        <w:t>2.10. Транспорт</w:t>
      </w:r>
      <w:bookmarkEnd w:id="36"/>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Существующая маршрутная сеть предусматривает транспортную связь всех районов города между собой и с основными градообразующими предприятиями города, а также поселками, расположенными на территории ЗАТО Железногорск: Новый путь, Додоново и Подгорный.</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На территории ЗАТО Железногорск осуществляются городские, пригородные и междугородные перевозки.</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Обеспечивается организация пассажирских перевозок по 9 маршрутам муниципальной программы пассажирских перевозок и 13 коммерческим маршрутам с общим пробегом автобусов на маршрутах 6 235 тыс. км.</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lastRenderedPageBreak/>
        <w:t>Городские перевозки в 2017 году осуществлялись двумя предприятиями МП «Пассажирское автотранспортное предприятие» (далее – МП «ПАТП») и ООО «</w:t>
      </w:r>
      <w:proofErr w:type="spellStart"/>
      <w:r w:rsidRPr="00EE6F2D">
        <w:rPr>
          <w:rFonts w:ascii="Times New Roman" w:hAnsi="Times New Roman"/>
          <w:sz w:val="28"/>
          <w:szCs w:val="28"/>
        </w:rPr>
        <w:t>Горавтотранс</w:t>
      </w:r>
      <w:proofErr w:type="spellEnd"/>
      <w:r w:rsidRPr="00EE6F2D">
        <w:rPr>
          <w:rFonts w:ascii="Times New Roman" w:hAnsi="Times New Roman"/>
          <w:sz w:val="28"/>
          <w:szCs w:val="28"/>
        </w:rPr>
        <w:t xml:space="preserve">». </w:t>
      </w:r>
      <w:proofErr w:type="gramStart"/>
      <w:r w:rsidRPr="00EE6F2D">
        <w:rPr>
          <w:rFonts w:ascii="Times New Roman" w:hAnsi="Times New Roman"/>
          <w:sz w:val="28"/>
          <w:szCs w:val="28"/>
        </w:rPr>
        <w:t>Регулярное движение осуществляется по 21 маршруту (в том числе 16 маршрутов МП «ПАТП» и 5 маршрутов ООО «</w:t>
      </w:r>
      <w:proofErr w:type="spellStart"/>
      <w:r w:rsidRPr="00EE6F2D">
        <w:rPr>
          <w:rFonts w:ascii="Times New Roman" w:hAnsi="Times New Roman"/>
          <w:sz w:val="28"/>
          <w:szCs w:val="28"/>
        </w:rPr>
        <w:t>Горавтотранс</w:t>
      </w:r>
      <w:proofErr w:type="spellEnd"/>
      <w:r w:rsidRPr="00EE6F2D">
        <w:rPr>
          <w:rFonts w:ascii="Times New Roman" w:hAnsi="Times New Roman"/>
          <w:sz w:val="28"/>
          <w:szCs w:val="28"/>
        </w:rPr>
        <w:t>», 9 маршрутов из 16, осуществляемых МП «ПАТП», субсидируются из бюджета ЗАТО Железногорск, в том числе 3 маршрута до</w:t>
      </w:r>
      <w:r w:rsidR="006A151A">
        <w:rPr>
          <w:rFonts w:ascii="Times New Roman" w:hAnsi="Times New Roman"/>
          <w:sz w:val="28"/>
          <w:szCs w:val="28"/>
        </w:rPr>
        <w:t> </w:t>
      </w:r>
      <w:r w:rsidRPr="00EE6F2D">
        <w:rPr>
          <w:rFonts w:ascii="Times New Roman" w:hAnsi="Times New Roman"/>
          <w:sz w:val="28"/>
          <w:szCs w:val="28"/>
        </w:rPr>
        <w:t>населенных пунктов, находящихся на территории ЗАТО Железногорск (п. Новый Путь, Додоново, Подгорный).</w:t>
      </w:r>
      <w:proofErr w:type="gramEnd"/>
    </w:p>
    <w:p w:rsidR="00EE6F2D" w:rsidRPr="00EE6F2D" w:rsidRDefault="00EE6F2D" w:rsidP="006A151A">
      <w:pPr>
        <w:spacing w:after="0"/>
        <w:ind w:firstLine="709"/>
        <w:jc w:val="both"/>
        <w:rPr>
          <w:rFonts w:ascii="Times New Roman" w:hAnsi="Times New Roman"/>
          <w:sz w:val="28"/>
          <w:szCs w:val="28"/>
        </w:rPr>
      </w:pPr>
      <w:proofErr w:type="gramStart"/>
      <w:r w:rsidRPr="00EE6F2D">
        <w:rPr>
          <w:rFonts w:ascii="Times New Roman" w:hAnsi="Times New Roman"/>
          <w:sz w:val="28"/>
          <w:szCs w:val="28"/>
        </w:rPr>
        <w:t>В 2017 году установлены (заменены) автобусные павильоны на</w:t>
      </w:r>
      <w:r w:rsidR="006A151A">
        <w:rPr>
          <w:rFonts w:ascii="Times New Roman" w:hAnsi="Times New Roman"/>
          <w:sz w:val="28"/>
          <w:szCs w:val="28"/>
        </w:rPr>
        <w:t> </w:t>
      </w:r>
      <w:r w:rsidRPr="00EE6F2D">
        <w:rPr>
          <w:rFonts w:ascii="Times New Roman" w:hAnsi="Times New Roman"/>
          <w:sz w:val="28"/>
          <w:szCs w:val="28"/>
        </w:rPr>
        <w:t>автобусных остановках по ул. Енисейская (остановки «Школа» – 2 шт., остановки «Столовая» – 2 шт., остановки «Сады» – 2</w:t>
      </w:r>
      <w:r w:rsidRPr="00EE6F2D">
        <w:rPr>
          <w:rFonts w:ascii="Times New Roman" w:hAnsi="Times New Roman"/>
          <w:sz w:val="28"/>
          <w:szCs w:val="28"/>
          <w:lang w:val="en-US"/>
        </w:rPr>
        <w:t> </w:t>
      </w:r>
      <w:r w:rsidRPr="00EE6F2D">
        <w:rPr>
          <w:rFonts w:ascii="Times New Roman" w:hAnsi="Times New Roman"/>
          <w:sz w:val="28"/>
          <w:szCs w:val="28"/>
        </w:rPr>
        <w:t>шт.).</w:t>
      </w:r>
      <w:proofErr w:type="gramEnd"/>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 xml:space="preserve">В </w:t>
      </w:r>
      <w:proofErr w:type="gramStart"/>
      <w:r w:rsidRPr="00EE6F2D">
        <w:rPr>
          <w:rFonts w:ascii="Times New Roman" w:hAnsi="Times New Roman"/>
          <w:sz w:val="28"/>
          <w:szCs w:val="28"/>
        </w:rPr>
        <w:t>целях</w:t>
      </w:r>
      <w:proofErr w:type="gramEnd"/>
      <w:r w:rsidRPr="00EE6F2D">
        <w:rPr>
          <w:rFonts w:ascii="Times New Roman" w:hAnsi="Times New Roman"/>
          <w:sz w:val="28"/>
          <w:szCs w:val="28"/>
        </w:rPr>
        <w:t xml:space="preserve"> оптимизации перевозки пассажиров специализированным институтом проведено полное обследование маршрутной сети ЗАТО</w:t>
      </w:r>
      <w:r w:rsidR="006A151A">
        <w:rPr>
          <w:rFonts w:ascii="Times New Roman" w:hAnsi="Times New Roman"/>
          <w:sz w:val="28"/>
          <w:szCs w:val="28"/>
        </w:rPr>
        <w:t> </w:t>
      </w:r>
      <w:r w:rsidRPr="00EE6F2D">
        <w:rPr>
          <w:rFonts w:ascii="Times New Roman" w:hAnsi="Times New Roman"/>
          <w:sz w:val="28"/>
          <w:szCs w:val="28"/>
        </w:rPr>
        <w:t>Железногорск, существующих пассажиропотоков на общественном транспорте. По результатам обследования специалистами предложена новая маршрутная сеть, оптимизирующая расходы бюджета ЗАТО Железногорск при сохранении социальной направленности перевозок. Дополнительно Администрации ЗАТО г. Железногорск предложен стандарт качества предоставления услуг по перевозке пассажиров общественным транспортом.</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Пригородные перевозки (перевозки за пределы ЗАТО Железногорск) обеспечены 5 маршрутами трех перевозчиков: МП «ПАТП» – 4 маршрута (№№ 119, 189, 191, 193), ООО «</w:t>
      </w:r>
      <w:proofErr w:type="spellStart"/>
      <w:r w:rsidRPr="00EE6F2D">
        <w:rPr>
          <w:rFonts w:ascii="Times New Roman" w:hAnsi="Times New Roman"/>
          <w:sz w:val="28"/>
          <w:szCs w:val="28"/>
        </w:rPr>
        <w:t>РегионАвтоТранс</w:t>
      </w:r>
      <w:proofErr w:type="spellEnd"/>
      <w:r w:rsidRPr="00EE6F2D">
        <w:rPr>
          <w:rFonts w:ascii="Times New Roman" w:hAnsi="Times New Roman"/>
          <w:sz w:val="28"/>
          <w:szCs w:val="28"/>
        </w:rPr>
        <w:t xml:space="preserve"> Красноярск-3» – 1 маршрут (№ 189 совместно с МП «ПАТП») и ООО «ТОП-Сервис» – 1</w:t>
      </w:r>
      <w:r w:rsidR="006A151A">
        <w:rPr>
          <w:rFonts w:ascii="Times New Roman" w:hAnsi="Times New Roman"/>
          <w:sz w:val="28"/>
          <w:szCs w:val="28"/>
        </w:rPr>
        <w:t> </w:t>
      </w:r>
      <w:r w:rsidRPr="00EE6F2D">
        <w:rPr>
          <w:rFonts w:ascii="Times New Roman" w:hAnsi="Times New Roman"/>
          <w:sz w:val="28"/>
          <w:szCs w:val="28"/>
        </w:rPr>
        <w:t>маршрут (№ 194).</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 xml:space="preserve">В настоящее время </w:t>
      </w:r>
      <w:proofErr w:type="spellStart"/>
      <w:r w:rsidRPr="00EE6F2D">
        <w:rPr>
          <w:rFonts w:ascii="Times New Roman" w:hAnsi="Times New Roman"/>
          <w:sz w:val="28"/>
          <w:szCs w:val="28"/>
        </w:rPr>
        <w:t>несанкционировано</w:t>
      </w:r>
      <w:proofErr w:type="spellEnd"/>
      <w:r w:rsidRPr="00EE6F2D">
        <w:rPr>
          <w:rFonts w:ascii="Times New Roman" w:hAnsi="Times New Roman"/>
          <w:sz w:val="28"/>
          <w:szCs w:val="28"/>
        </w:rPr>
        <w:t>, без заключения договоров с Министерством транспорта Красноярского края, под видом перевозок по</w:t>
      </w:r>
      <w:r w:rsidR="006A151A">
        <w:rPr>
          <w:rFonts w:ascii="Times New Roman" w:hAnsi="Times New Roman"/>
          <w:sz w:val="28"/>
          <w:szCs w:val="28"/>
        </w:rPr>
        <w:t> </w:t>
      </w:r>
      <w:r w:rsidRPr="00EE6F2D">
        <w:rPr>
          <w:rFonts w:ascii="Times New Roman" w:hAnsi="Times New Roman"/>
          <w:sz w:val="28"/>
          <w:szCs w:val="28"/>
        </w:rPr>
        <w:t>заказу, осуществляются регулярные пригородные перевозки по маршруту «Красноярск – Железногорск» от ТД "Михайлова". Перевозчиком является ООО</w:t>
      </w:r>
      <w:r w:rsidR="006A151A">
        <w:rPr>
          <w:rFonts w:ascii="Times New Roman" w:hAnsi="Times New Roman"/>
          <w:sz w:val="28"/>
          <w:szCs w:val="28"/>
        </w:rPr>
        <w:t> </w:t>
      </w:r>
      <w:r w:rsidRPr="00EE6F2D">
        <w:rPr>
          <w:rFonts w:ascii="Times New Roman" w:hAnsi="Times New Roman"/>
          <w:sz w:val="28"/>
          <w:szCs w:val="28"/>
        </w:rPr>
        <w:t>"Агропром". Администрация ЗАТО г. Железногорск неоднократно обращалась в надзорные органы, Министерство транспорта Красноярского края, ОГИБДД, МУ МВД, Прокуратуры г. Железногорск и г. Красноярска о</w:t>
      </w:r>
      <w:r w:rsidR="006A151A">
        <w:rPr>
          <w:rFonts w:ascii="Times New Roman" w:hAnsi="Times New Roman"/>
          <w:sz w:val="28"/>
          <w:szCs w:val="28"/>
        </w:rPr>
        <w:t> </w:t>
      </w:r>
      <w:r w:rsidRPr="00EE6F2D">
        <w:rPr>
          <w:rFonts w:ascii="Times New Roman" w:hAnsi="Times New Roman"/>
          <w:sz w:val="28"/>
          <w:szCs w:val="28"/>
        </w:rPr>
        <w:t>пресечении незаконной деятельности по перевозке пассажиров, но мер надлежащего реагирования до настоящего времени не принято.</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 xml:space="preserve">Кроме того, осуществляются перевозки по 2 междугородным маршрутам: г. Железногорск </w:t>
      </w:r>
      <w:r w:rsidRPr="00EE6F2D">
        <w:rPr>
          <w:rFonts w:ascii="Times New Roman" w:hAnsi="Times New Roman"/>
          <w:sz w:val="28"/>
          <w:szCs w:val="28"/>
        </w:rPr>
        <w:noBreakHyphen/>
        <w:t xml:space="preserve"> д. Шивера (№ 522) выполняется МП «ПАТП» и г. Железногорск – г. Канск (№ 612) выполняется ООО «Вояж».</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Регулярные садоводческие перевозки осуществляются по</w:t>
      </w:r>
      <w:r w:rsidR="006A151A">
        <w:rPr>
          <w:rFonts w:ascii="Times New Roman" w:hAnsi="Times New Roman"/>
          <w:sz w:val="28"/>
          <w:szCs w:val="28"/>
        </w:rPr>
        <w:t xml:space="preserve"> </w:t>
      </w:r>
      <w:r w:rsidRPr="00EE6F2D">
        <w:rPr>
          <w:rFonts w:ascii="Times New Roman" w:hAnsi="Times New Roman"/>
          <w:sz w:val="28"/>
          <w:szCs w:val="28"/>
        </w:rPr>
        <w:t>6-ти</w:t>
      </w:r>
      <w:r w:rsidR="006A151A">
        <w:rPr>
          <w:rFonts w:ascii="Times New Roman" w:hAnsi="Times New Roman"/>
          <w:sz w:val="28"/>
          <w:szCs w:val="28"/>
        </w:rPr>
        <w:t xml:space="preserve"> </w:t>
      </w:r>
      <w:r w:rsidRPr="00EE6F2D">
        <w:rPr>
          <w:rFonts w:ascii="Times New Roman" w:hAnsi="Times New Roman"/>
          <w:sz w:val="28"/>
          <w:szCs w:val="28"/>
        </w:rPr>
        <w:t>маршрутам, в</w:t>
      </w:r>
      <w:r w:rsidR="006A151A">
        <w:rPr>
          <w:rFonts w:ascii="Times New Roman" w:hAnsi="Times New Roman"/>
          <w:sz w:val="28"/>
          <w:szCs w:val="28"/>
        </w:rPr>
        <w:t xml:space="preserve"> </w:t>
      </w:r>
      <w:r w:rsidRPr="00EE6F2D">
        <w:rPr>
          <w:rFonts w:ascii="Times New Roman" w:hAnsi="Times New Roman"/>
          <w:sz w:val="28"/>
          <w:szCs w:val="28"/>
        </w:rPr>
        <w:t>том числе: МП «ПАТП» (5 маршрутов: №№ 18, 33, 240, 298, 426) и ООО «</w:t>
      </w:r>
      <w:proofErr w:type="spellStart"/>
      <w:r w:rsidRPr="00EE6F2D">
        <w:rPr>
          <w:rFonts w:ascii="Times New Roman" w:hAnsi="Times New Roman"/>
          <w:sz w:val="28"/>
          <w:szCs w:val="28"/>
        </w:rPr>
        <w:t>Горавтотранс</w:t>
      </w:r>
      <w:proofErr w:type="spellEnd"/>
      <w:r w:rsidRPr="00EE6F2D">
        <w:rPr>
          <w:rFonts w:ascii="Times New Roman" w:hAnsi="Times New Roman"/>
          <w:sz w:val="28"/>
          <w:szCs w:val="28"/>
        </w:rPr>
        <w:t>» (маршрут № 5).</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lastRenderedPageBreak/>
        <w:t>В 2017 году продолжалась работа по обновлению парка общественного транспорта, за счет средств местного бюджета было приобретено 10</w:t>
      </w:r>
      <w:r w:rsidR="006A151A">
        <w:rPr>
          <w:rFonts w:ascii="Times New Roman" w:hAnsi="Times New Roman"/>
          <w:sz w:val="28"/>
          <w:szCs w:val="28"/>
        </w:rPr>
        <w:t xml:space="preserve"> </w:t>
      </w:r>
      <w:r w:rsidRPr="00EE6F2D">
        <w:rPr>
          <w:rFonts w:ascii="Times New Roman" w:hAnsi="Times New Roman"/>
          <w:sz w:val="28"/>
          <w:szCs w:val="28"/>
        </w:rPr>
        <w:t>новых автобусов, сумма контракта составила 39,9 млн. рублей.</w:t>
      </w:r>
    </w:p>
    <w:p w:rsidR="00EE6F2D" w:rsidRPr="00EE6F2D" w:rsidRDefault="00EE6F2D" w:rsidP="006A151A">
      <w:pPr>
        <w:pStyle w:val="2"/>
        <w:numPr>
          <w:ilvl w:val="0"/>
          <w:numId w:val="0"/>
        </w:numPr>
        <w:spacing w:before="120" w:after="120"/>
      </w:pPr>
      <w:bookmarkStart w:id="37" w:name="_Toc513815294"/>
      <w:r w:rsidRPr="00EE6F2D">
        <w:t>2.11. Содержание и ремонт дорог местного значения</w:t>
      </w:r>
      <w:bookmarkEnd w:id="37"/>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 рамках содержания дорог местного значения выполнены следующие работы:</w:t>
      </w:r>
    </w:p>
    <w:p w:rsidR="00EE6F2D" w:rsidRPr="00EE6F2D" w:rsidRDefault="00EE6F2D" w:rsidP="00EE6F2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 xml:space="preserve">- произведены работы по ремонту асфальтобетонного покрытия ул. Ленина, участков ул. Загородная, ул. Транзитная, ул. Красноярская, </w:t>
      </w:r>
      <w:r w:rsidR="006A151A">
        <w:rPr>
          <w:rFonts w:ascii="Times New Roman" w:hAnsi="Times New Roman"/>
          <w:sz w:val="28"/>
          <w:szCs w:val="28"/>
        </w:rPr>
        <w:br/>
      </w:r>
      <w:proofErr w:type="spellStart"/>
      <w:r w:rsidRPr="00EE6F2D">
        <w:rPr>
          <w:rFonts w:ascii="Times New Roman" w:hAnsi="Times New Roman"/>
          <w:sz w:val="28"/>
          <w:szCs w:val="28"/>
        </w:rPr>
        <w:t>пр-да</w:t>
      </w:r>
      <w:proofErr w:type="spellEnd"/>
      <w:r w:rsidRPr="00EE6F2D">
        <w:rPr>
          <w:rFonts w:ascii="Times New Roman" w:hAnsi="Times New Roman"/>
          <w:sz w:val="28"/>
          <w:szCs w:val="28"/>
        </w:rPr>
        <w:t xml:space="preserve"> Мира, </w:t>
      </w:r>
      <w:proofErr w:type="spellStart"/>
      <w:r w:rsidRPr="00EE6F2D">
        <w:rPr>
          <w:rFonts w:ascii="Times New Roman" w:hAnsi="Times New Roman"/>
          <w:sz w:val="28"/>
          <w:szCs w:val="28"/>
        </w:rPr>
        <w:t>пр-да</w:t>
      </w:r>
      <w:proofErr w:type="spellEnd"/>
      <w:r w:rsidRPr="00EE6F2D">
        <w:rPr>
          <w:rFonts w:ascii="Times New Roman" w:hAnsi="Times New Roman"/>
          <w:sz w:val="28"/>
          <w:szCs w:val="28"/>
        </w:rPr>
        <w:t> Юбилейный (протяженность 9,7 км);</w:t>
      </w:r>
      <w:proofErr w:type="gramEnd"/>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произведен локальный ремонт асфальтобетонного покрытия площадью 40,4 тыс.</w:t>
      </w:r>
      <w:r w:rsidRPr="00EE6F2D">
        <w:rPr>
          <w:rFonts w:ascii="Times New Roman" w:hAnsi="Times New Roman"/>
          <w:sz w:val="28"/>
          <w:szCs w:val="28"/>
          <w:lang w:val="en-US"/>
        </w:rPr>
        <w:t> </w:t>
      </w:r>
      <w:r w:rsidRPr="00EE6F2D">
        <w:rPr>
          <w:rFonts w:ascii="Times New Roman" w:hAnsi="Times New Roman"/>
          <w:sz w:val="28"/>
          <w:szCs w:val="28"/>
        </w:rPr>
        <w:t>кв. м;</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убрано и вывезено 172,8 тыс.</w:t>
      </w:r>
      <w:r w:rsidRPr="00EE6F2D">
        <w:rPr>
          <w:rFonts w:ascii="Times New Roman" w:hAnsi="Times New Roman"/>
          <w:sz w:val="28"/>
          <w:szCs w:val="28"/>
          <w:lang w:val="en-US"/>
        </w:rPr>
        <w:t> </w:t>
      </w:r>
      <w:r w:rsidRPr="00EE6F2D">
        <w:rPr>
          <w:rFonts w:ascii="Times New Roman" w:hAnsi="Times New Roman"/>
          <w:sz w:val="28"/>
          <w:szCs w:val="28"/>
        </w:rPr>
        <w:t>куб. м. снега с дорог и тротуаров;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в рамках ликвидации зимней скользкости произведена россыпь 5,9 тыс. куб. м противогололедных материалов;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произведена замена 235 дорожных знаков, пришедших в негодность, и дополнительно установлено 55 новых знаков;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w:t>
      </w:r>
      <w:proofErr w:type="gramStart"/>
      <w:r w:rsidRPr="00EE6F2D">
        <w:rPr>
          <w:rFonts w:ascii="Times New Roman" w:hAnsi="Times New Roman"/>
          <w:sz w:val="28"/>
          <w:szCs w:val="28"/>
        </w:rPr>
        <w:t>установлены</w:t>
      </w:r>
      <w:proofErr w:type="gramEnd"/>
      <w:r w:rsidRPr="00EE6F2D">
        <w:rPr>
          <w:rFonts w:ascii="Times New Roman" w:hAnsi="Times New Roman"/>
          <w:sz w:val="28"/>
          <w:szCs w:val="28"/>
        </w:rPr>
        <w:t xml:space="preserve"> 6 автопавильонов;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произведен ремонт 18 ливневых колодцев;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очищено от грязи и ила 1 011 ливневых колодцев;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нанесено 29,3 тыс. кв. м. дорожной разметки;</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установлены новые кованые диваны – 30 шт.</w:t>
      </w:r>
    </w:p>
    <w:p w:rsidR="00EE6F2D" w:rsidRPr="00EE6F2D" w:rsidRDefault="00EE6F2D" w:rsidP="006A151A">
      <w:pPr>
        <w:pStyle w:val="2"/>
        <w:numPr>
          <w:ilvl w:val="0"/>
          <w:numId w:val="0"/>
        </w:numPr>
        <w:spacing w:before="120" w:after="120"/>
      </w:pPr>
      <w:bookmarkStart w:id="38" w:name="_Toc513815295"/>
      <w:r w:rsidRPr="00EE6F2D">
        <w:t>2.12. Лесоустроительные мероприятия и озеленение</w:t>
      </w:r>
      <w:bookmarkEnd w:id="38"/>
    </w:p>
    <w:p w:rsidR="00EE6F2D" w:rsidRPr="00EE6F2D" w:rsidRDefault="00EE6F2D" w:rsidP="00EE6F2D">
      <w:pPr>
        <w:spacing w:after="0"/>
        <w:ind w:firstLine="709"/>
        <w:jc w:val="both"/>
        <w:rPr>
          <w:rFonts w:ascii="Times New Roman" w:hAnsi="Times New Roman"/>
          <w:sz w:val="28"/>
          <w:szCs w:val="28"/>
        </w:rPr>
      </w:pPr>
      <w:proofErr w:type="gramStart"/>
      <w:r w:rsidRPr="00EE6F2D">
        <w:rPr>
          <w:rFonts w:ascii="Times New Roman" w:hAnsi="Times New Roman"/>
          <w:sz w:val="28"/>
          <w:szCs w:val="28"/>
        </w:rPr>
        <w:t>В рамках муниципального контракта обеспечивается выполнение работ по охране, защите, воспроизводству лесов и заключению договоров, предусмотренных ст. 19 Лесного Кодекса РФ, профилактике и тушению лесных пожаров, уборке мусора и аварийных деревьев на территории лесов, расположенных в границах ЗАТО Железногорск общей площадью 18,323 га, работ по созданию лесных культур в количестве 4 000 саженцев.</w:t>
      </w:r>
      <w:proofErr w:type="gramEnd"/>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 2017 году созданы новые зоны благоустройства:</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в рамках реализации федерального приоритетного проекта «Формирование комфортной городской среды» проведено благоустройство общественного пространства, прилегающего к Торговому Дому «Михайлова», МБУК «Центр досуга» и МАУ ДО «ДЮСШ «Юность» (проект «Ленинградский бульвар»);</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xml:space="preserve">- продолжается устройство </w:t>
      </w:r>
      <w:proofErr w:type="spellStart"/>
      <w:r w:rsidRPr="00EE6F2D">
        <w:rPr>
          <w:rFonts w:ascii="Times New Roman" w:hAnsi="Times New Roman"/>
          <w:sz w:val="28"/>
          <w:szCs w:val="28"/>
        </w:rPr>
        <w:t>пешеходно-велосипедной</w:t>
      </w:r>
      <w:proofErr w:type="spellEnd"/>
      <w:r w:rsidRPr="00EE6F2D">
        <w:rPr>
          <w:rFonts w:ascii="Times New Roman" w:hAnsi="Times New Roman"/>
          <w:sz w:val="28"/>
          <w:szCs w:val="28"/>
        </w:rPr>
        <w:t xml:space="preserve"> дорожки вокруг озера (проект «Голубое ожерелье»).</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Также в рамках озеленения:</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lastRenderedPageBreak/>
        <w:t>- произведена формовочная стрижка деревьев (4 054 шт.) и вырезка сухих сучьев на деревьях (5 052 шт.);</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произведено омолаживание деревьев – 142 шт.;</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w:t>
      </w:r>
      <w:r w:rsidRPr="00EE6F2D">
        <w:rPr>
          <w:rFonts w:ascii="Times New Roman" w:hAnsi="Times New Roman"/>
          <w:sz w:val="28"/>
          <w:szCs w:val="28"/>
          <w:lang w:val="en-US"/>
        </w:rPr>
        <w:t> </w:t>
      </w:r>
      <w:proofErr w:type="gramStart"/>
      <w:r w:rsidRPr="00EE6F2D">
        <w:rPr>
          <w:rFonts w:ascii="Times New Roman" w:hAnsi="Times New Roman"/>
          <w:sz w:val="28"/>
          <w:szCs w:val="28"/>
        </w:rPr>
        <w:t>посажены</w:t>
      </w:r>
      <w:proofErr w:type="gramEnd"/>
      <w:r w:rsidRPr="00EE6F2D">
        <w:rPr>
          <w:rFonts w:ascii="Times New Roman" w:hAnsi="Times New Roman"/>
          <w:sz w:val="28"/>
          <w:szCs w:val="28"/>
        </w:rPr>
        <w:t xml:space="preserve"> 640 деревьев и 5 400 кустарников;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w:t>
      </w:r>
      <w:r w:rsidRPr="00EE6F2D">
        <w:rPr>
          <w:rFonts w:ascii="Times New Roman" w:hAnsi="Times New Roman"/>
          <w:sz w:val="28"/>
          <w:szCs w:val="28"/>
          <w:lang w:val="en-US"/>
        </w:rPr>
        <w:t> </w:t>
      </w:r>
      <w:proofErr w:type="gramStart"/>
      <w:r w:rsidRPr="00EE6F2D">
        <w:rPr>
          <w:rFonts w:ascii="Times New Roman" w:hAnsi="Times New Roman"/>
          <w:sz w:val="28"/>
          <w:szCs w:val="28"/>
        </w:rPr>
        <w:t>засеяны</w:t>
      </w:r>
      <w:proofErr w:type="gramEnd"/>
      <w:r w:rsidRPr="00EE6F2D">
        <w:rPr>
          <w:rFonts w:ascii="Times New Roman" w:hAnsi="Times New Roman"/>
          <w:sz w:val="28"/>
          <w:szCs w:val="28"/>
        </w:rPr>
        <w:t xml:space="preserve"> 4</w:t>
      </w:r>
      <w:r w:rsidRPr="00EE6F2D">
        <w:rPr>
          <w:rFonts w:ascii="Times New Roman" w:hAnsi="Times New Roman"/>
          <w:sz w:val="28"/>
          <w:szCs w:val="28"/>
          <w:lang w:val="en-US"/>
        </w:rPr>
        <w:t> </w:t>
      </w:r>
      <w:r w:rsidRPr="00EE6F2D">
        <w:rPr>
          <w:rFonts w:ascii="Times New Roman" w:hAnsi="Times New Roman"/>
          <w:sz w:val="28"/>
          <w:szCs w:val="28"/>
        </w:rPr>
        <w:t>000</w:t>
      </w:r>
      <w:r w:rsidRPr="00EE6F2D">
        <w:rPr>
          <w:rFonts w:ascii="Times New Roman" w:hAnsi="Times New Roman"/>
          <w:sz w:val="28"/>
          <w:szCs w:val="28"/>
          <w:lang w:val="en-US"/>
        </w:rPr>
        <w:t> </w:t>
      </w:r>
      <w:r w:rsidRPr="00EE6F2D">
        <w:rPr>
          <w:rFonts w:ascii="Times New Roman" w:hAnsi="Times New Roman"/>
          <w:sz w:val="28"/>
          <w:szCs w:val="28"/>
        </w:rPr>
        <w:t>кв.</w:t>
      </w:r>
      <w:r w:rsidRPr="00EE6F2D">
        <w:rPr>
          <w:rFonts w:ascii="Times New Roman" w:hAnsi="Times New Roman"/>
          <w:sz w:val="28"/>
          <w:szCs w:val="28"/>
          <w:lang w:val="en-US"/>
        </w:rPr>
        <w:t> </w:t>
      </w:r>
      <w:r w:rsidRPr="00EE6F2D">
        <w:rPr>
          <w:rFonts w:ascii="Times New Roman" w:hAnsi="Times New Roman"/>
          <w:sz w:val="28"/>
          <w:szCs w:val="28"/>
        </w:rPr>
        <w:t>м газонов и 2 315</w:t>
      </w:r>
      <w:r w:rsidRPr="00EE6F2D">
        <w:rPr>
          <w:rFonts w:ascii="Times New Roman" w:hAnsi="Times New Roman"/>
          <w:sz w:val="28"/>
          <w:szCs w:val="28"/>
          <w:lang w:val="en-US"/>
        </w:rPr>
        <w:t> </w:t>
      </w:r>
      <w:r w:rsidRPr="00EE6F2D">
        <w:rPr>
          <w:rFonts w:ascii="Times New Roman" w:hAnsi="Times New Roman"/>
          <w:sz w:val="28"/>
          <w:szCs w:val="28"/>
        </w:rPr>
        <w:t>кв.</w:t>
      </w:r>
      <w:r w:rsidRPr="00EE6F2D">
        <w:rPr>
          <w:rFonts w:ascii="Times New Roman" w:hAnsi="Times New Roman"/>
          <w:sz w:val="28"/>
          <w:szCs w:val="28"/>
          <w:lang w:val="en-US"/>
        </w:rPr>
        <w:t> </w:t>
      </w:r>
      <w:r w:rsidRPr="00EE6F2D">
        <w:rPr>
          <w:rFonts w:ascii="Times New Roman" w:hAnsi="Times New Roman"/>
          <w:sz w:val="28"/>
          <w:szCs w:val="28"/>
        </w:rPr>
        <w:t>м цветников;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w:t>
      </w:r>
      <w:r w:rsidRPr="00EE6F2D">
        <w:rPr>
          <w:rFonts w:ascii="Times New Roman" w:hAnsi="Times New Roman"/>
          <w:sz w:val="28"/>
          <w:szCs w:val="28"/>
          <w:lang w:val="en-US"/>
        </w:rPr>
        <w:t> </w:t>
      </w:r>
      <w:r w:rsidRPr="00EE6F2D">
        <w:rPr>
          <w:rFonts w:ascii="Times New Roman" w:hAnsi="Times New Roman"/>
          <w:sz w:val="28"/>
          <w:szCs w:val="28"/>
        </w:rPr>
        <w:t>высажено более 1 млн. 204 тыс. единиц живой цветочной рассады;</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высажено 42 тыс. луковичных растений;</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 </w:t>
      </w:r>
      <w:proofErr w:type="gramStart"/>
      <w:r w:rsidRPr="00EE6F2D">
        <w:rPr>
          <w:rFonts w:ascii="Times New Roman" w:hAnsi="Times New Roman"/>
          <w:sz w:val="28"/>
          <w:szCs w:val="28"/>
        </w:rPr>
        <w:t>окошены</w:t>
      </w:r>
      <w:proofErr w:type="gramEnd"/>
      <w:r w:rsidRPr="00EE6F2D">
        <w:rPr>
          <w:rFonts w:ascii="Times New Roman" w:hAnsi="Times New Roman"/>
          <w:sz w:val="28"/>
          <w:szCs w:val="28"/>
        </w:rPr>
        <w:t xml:space="preserve"> 1 422,2 тыс. кв. м газонов.</w:t>
      </w:r>
    </w:p>
    <w:p w:rsidR="00EE6F2D" w:rsidRPr="00EE6F2D" w:rsidRDefault="00EE6F2D" w:rsidP="00EE6F2D">
      <w:pPr>
        <w:spacing w:after="0"/>
        <w:ind w:firstLine="709"/>
        <w:jc w:val="both"/>
        <w:rPr>
          <w:rFonts w:ascii="Times New Roman" w:hAnsi="Times New Roman"/>
          <w:sz w:val="28"/>
          <w:szCs w:val="28"/>
        </w:rPr>
      </w:pPr>
      <w:r w:rsidRPr="00EE6F2D">
        <w:rPr>
          <w:rFonts w:ascii="Times New Roman" w:hAnsi="Times New Roman"/>
          <w:sz w:val="28"/>
          <w:szCs w:val="28"/>
        </w:rPr>
        <w:t>Выдано 169 разрешений на вынужденный снос зеленых насаждений на территории ЗАТО Железногорск на общую сумму 128,9 тыс. рублей.</w:t>
      </w:r>
    </w:p>
    <w:p w:rsidR="00EE6F2D" w:rsidRPr="00EE6F2D" w:rsidRDefault="00EE6F2D" w:rsidP="006A151A">
      <w:pPr>
        <w:pStyle w:val="2"/>
        <w:numPr>
          <w:ilvl w:val="0"/>
          <w:numId w:val="0"/>
        </w:numPr>
        <w:spacing w:before="120" w:after="120"/>
      </w:pPr>
      <w:bookmarkStart w:id="39" w:name="_Toc513815296"/>
      <w:r w:rsidRPr="00EE6F2D">
        <w:t>2.13. Образование</w:t>
      </w:r>
      <w:bookmarkEnd w:id="39"/>
    </w:p>
    <w:p w:rsidR="00EE6F2D" w:rsidRPr="00EE6F2D" w:rsidRDefault="00EE6F2D" w:rsidP="006A151A">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Для решения вопросов непрерывного и дифференцированного обучения и воспитания в муниципальной системе образования ЗАТО Железногорск функционирует 48 образовательных учреждений: 27</w:t>
      </w:r>
      <w:r w:rsidR="006A151A">
        <w:rPr>
          <w:rFonts w:ascii="Times New Roman" w:hAnsi="Times New Roman"/>
          <w:sz w:val="28"/>
          <w:szCs w:val="28"/>
        </w:rPr>
        <w:t> </w:t>
      </w:r>
      <w:r w:rsidRPr="00EE6F2D">
        <w:rPr>
          <w:rFonts w:ascii="Times New Roman" w:hAnsi="Times New Roman"/>
          <w:sz w:val="28"/>
          <w:szCs w:val="28"/>
        </w:rPr>
        <w:t xml:space="preserve">дошкольных, 14 общеобразовательных и 7 учреждений дополнительного образования. Все муниципальные образовательные учреждения имеют лицензии на </w:t>
      </w:r>
      <w:proofErr w:type="gramStart"/>
      <w:r w:rsidRPr="00EE6F2D">
        <w:rPr>
          <w:rFonts w:ascii="Times New Roman" w:hAnsi="Times New Roman"/>
          <w:sz w:val="28"/>
          <w:szCs w:val="28"/>
        </w:rPr>
        <w:t>право ведения</w:t>
      </w:r>
      <w:proofErr w:type="gramEnd"/>
      <w:r w:rsidRPr="00EE6F2D">
        <w:rPr>
          <w:rFonts w:ascii="Times New Roman" w:hAnsi="Times New Roman"/>
          <w:sz w:val="28"/>
          <w:szCs w:val="28"/>
        </w:rPr>
        <w:t xml:space="preserve"> образовательной деятельности и свидетельства о</w:t>
      </w:r>
      <w:r w:rsidR="006A151A">
        <w:rPr>
          <w:rFonts w:ascii="Times New Roman" w:hAnsi="Times New Roman"/>
          <w:sz w:val="28"/>
          <w:szCs w:val="28"/>
        </w:rPr>
        <w:t> </w:t>
      </w:r>
      <w:r w:rsidRPr="00EE6F2D">
        <w:rPr>
          <w:rFonts w:ascii="Times New Roman" w:hAnsi="Times New Roman"/>
          <w:sz w:val="28"/>
          <w:szCs w:val="28"/>
        </w:rPr>
        <w:t>государственной аккредитации.</w:t>
      </w:r>
    </w:p>
    <w:p w:rsidR="00EE6F2D" w:rsidRPr="00EE6F2D" w:rsidRDefault="00EE6F2D" w:rsidP="006A151A">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Дошкольные образовательные учреждения ЗАТО Железногорск (далее - ДОУ) по состоянию на 01.01.2017 г. посещало 5 356 детей, на 31.12.2017 г. – 5 490 детей. Списочный состав увеличился на 125 детей за счет уплотнения существующих групп. Все дети в возрасте от 1,5 до 7 лет, родители которых выразили желание получить место в ДОУ в 2017 году, обеспечены местами. За 2017 год в дошкольные учреждения выдано 1 844 направления.</w:t>
      </w:r>
    </w:p>
    <w:p w:rsidR="00EE6F2D" w:rsidRPr="00EE6F2D" w:rsidRDefault="00EE6F2D" w:rsidP="006A151A">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На 31.12.2017 в очереди в ДОУ зарегистрировано 1 402 ребенка в</w:t>
      </w:r>
      <w:r w:rsidR="006A151A">
        <w:rPr>
          <w:rFonts w:ascii="Times New Roman" w:hAnsi="Times New Roman"/>
          <w:sz w:val="28"/>
          <w:szCs w:val="28"/>
        </w:rPr>
        <w:t> </w:t>
      </w:r>
      <w:r w:rsidRPr="00EE6F2D">
        <w:rPr>
          <w:rFonts w:ascii="Times New Roman" w:hAnsi="Times New Roman"/>
          <w:sz w:val="28"/>
          <w:szCs w:val="28"/>
        </w:rPr>
        <w:t>возрасте от 0 до 3 лет. Из них 922 ребенка возрастной категории с 1,5 до 3 лет желают получить место в ДОУ в 2018 году.</w:t>
      </w:r>
    </w:p>
    <w:p w:rsidR="00EE6F2D" w:rsidRPr="00EE6F2D" w:rsidRDefault="00EE6F2D" w:rsidP="006A151A">
      <w:pPr>
        <w:tabs>
          <w:tab w:val="left" w:pos="1080"/>
        </w:tabs>
        <w:spacing w:after="0"/>
        <w:ind w:firstLine="709"/>
        <w:jc w:val="both"/>
        <w:rPr>
          <w:rFonts w:ascii="Times New Roman" w:hAnsi="Times New Roman"/>
          <w:sz w:val="28"/>
          <w:szCs w:val="28"/>
        </w:rPr>
      </w:pPr>
      <w:proofErr w:type="gramStart"/>
      <w:r w:rsidRPr="00EE6F2D">
        <w:rPr>
          <w:rFonts w:ascii="Times New Roman" w:hAnsi="Times New Roman"/>
          <w:sz w:val="28"/>
          <w:szCs w:val="28"/>
        </w:rPr>
        <w:t>На содержание одного ребенка в дошкольных учреждениях в 2017 году из бюджета ЗАТО Железногорск было затрачено 13 449 рублей в месяц, при</w:t>
      </w:r>
      <w:r w:rsidR="006A151A">
        <w:rPr>
          <w:rFonts w:ascii="Times New Roman" w:hAnsi="Times New Roman"/>
          <w:sz w:val="28"/>
          <w:szCs w:val="28"/>
        </w:rPr>
        <w:t> </w:t>
      </w:r>
      <w:r w:rsidRPr="00EE6F2D">
        <w:rPr>
          <w:rFonts w:ascii="Times New Roman" w:hAnsi="Times New Roman"/>
          <w:sz w:val="28"/>
          <w:szCs w:val="28"/>
        </w:rPr>
        <w:t>этом средний размер родительской платы, фактически взимаемой за</w:t>
      </w:r>
      <w:r w:rsidR="006A151A">
        <w:rPr>
          <w:rFonts w:ascii="Times New Roman" w:hAnsi="Times New Roman"/>
          <w:sz w:val="28"/>
          <w:szCs w:val="28"/>
        </w:rPr>
        <w:t> </w:t>
      </w:r>
      <w:r w:rsidRPr="00EE6F2D">
        <w:rPr>
          <w:rFonts w:ascii="Times New Roman" w:hAnsi="Times New Roman"/>
          <w:sz w:val="28"/>
          <w:szCs w:val="28"/>
        </w:rPr>
        <w:t xml:space="preserve">содержание 1 ребенка, составил в 2017 году </w:t>
      </w:r>
      <w:r w:rsidRPr="00EE6F2D">
        <w:rPr>
          <w:rFonts w:ascii="Times New Roman" w:hAnsi="Times New Roman"/>
          <w:sz w:val="28"/>
          <w:szCs w:val="28"/>
        </w:rPr>
        <w:noBreakHyphen/>
        <w:t xml:space="preserve"> 1 069 рублей в месяц, что составляет 7,9 % от общих расходов на содержание одного ребенка.</w:t>
      </w:r>
      <w:proofErr w:type="gramEnd"/>
    </w:p>
    <w:p w:rsidR="00EE6F2D" w:rsidRPr="00EE6F2D" w:rsidRDefault="00EE6F2D" w:rsidP="006A151A">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Средняя заработная плата в муниципальных дошкольных образовательных учреждениях в 2017 году по сравнению с 2016 годом (27 509,0 рублей) увеличилась на 1,8 % и составила 27 998,6 рублей.</w:t>
      </w:r>
    </w:p>
    <w:p w:rsidR="00EE6F2D" w:rsidRPr="00EE6F2D" w:rsidRDefault="00EE6F2D" w:rsidP="006A151A">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В Железногорске развернута большая работа по реализации федерального государственного образовательного стандарта дошкольного образования (далее – ФГОС):</w:t>
      </w:r>
    </w:p>
    <w:p w:rsidR="00EE6F2D" w:rsidRPr="00EE6F2D" w:rsidRDefault="00EE6F2D" w:rsidP="006A151A">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lastRenderedPageBreak/>
        <w:t xml:space="preserve">- 10 дошкольных образовательных учреждений ЗАТО Железногорск (№№ 23, 24, 31, 62, 65, 66, 67, 70, 71, 72) активно участвуют в межмуниципальном сетевом взаимодействии (г. Сосновоборск, г. Дивногорск, Берёзовский район, </w:t>
      </w:r>
      <w:proofErr w:type="spellStart"/>
      <w:r w:rsidRPr="00EE6F2D">
        <w:rPr>
          <w:rFonts w:ascii="Times New Roman" w:hAnsi="Times New Roman"/>
          <w:sz w:val="28"/>
          <w:szCs w:val="28"/>
        </w:rPr>
        <w:t>Манский</w:t>
      </w:r>
      <w:proofErr w:type="spellEnd"/>
      <w:r w:rsidRPr="00EE6F2D">
        <w:rPr>
          <w:rFonts w:ascii="Times New Roman" w:hAnsi="Times New Roman"/>
          <w:sz w:val="28"/>
          <w:szCs w:val="28"/>
        </w:rPr>
        <w:t xml:space="preserve"> район);</w:t>
      </w:r>
    </w:p>
    <w:p w:rsidR="00EE6F2D" w:rsidRPr="00EE6F2D" w:rsidRDefault="00EE6F2D" w:rsidP="006A151A">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работают три муниципальные базовые площадки по организации образовательного процесса в условиях реализации ФГОС дошкольного образования (МБДОУ № 31, 60, 66);</w:t>
      </w:r>
    </w:p>
    <w:p w:rsidR="00EE6F2D" w:rsidRPr="00EE6F2D" w:rsidRDefault="00EE6F2D" w:rsidP="006A151A">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- 11 дошкольных образовательных учреждений ЗАТО Железногорск представили передовые педагогические практики на IV Железногорском образовательном форуме.</w:t>
      </w:r>
    </w:p>
    <w:p w:rsidR="00EE6F2D" w:rsidRPr="00EE6F2D" w:rsidRDefault="00EE6F2D" w:rsidP="006A151A">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xml:space="preserve">Численность учащихся в общеобразовательных учреждениях </w:t>
      </w:r>
      <w:r w:rsidR="006A151A">
        <w:rPr>
          <w:rFonts w:ascii="Times New Roman" w:hAnsi="Times New Roman"/>
          <w:sz w:val="28"/>
          <w:szCs w:val="28"/>
        </w:rPr>
        <w:br/>
      </w:r>
      <w:r w:rsidRPr="00EE6F2D">
        <w:rPr>
          <w:rFonts w:ascii="Times New Roman" w:hAnsi="Times New Roman"/>
          <w:sz w:val="28"/>
          <w:szCs w:val="28"/>
        </w:rPr>
        <w:t>в 2017-2018 учебном году составляет 8 083 чел., что на 3,5 % больше, чем в</w:t>
      </w:r>
      <w:r w:rsidR="006A151A">
        <w:rPr>
          <w:rFonts w:ascii="Times New Roman" w:hAnsi="Times New Roman"/>
          <w:sz w:val="28"/>
          <w:szCs w:val="28"/>
        </w:rPr>
        <w:t> </w:t>
      </w:r>
      <w:r w:rsidRPr="00EE6F2D">
        <w:rPr>
          <w:rFonts w:ascii="Times New Roman" w:hAnsi="Times New Roman"/>
          <w:sz w:val="28"/>
          <w:szCs w:val="28"/>
        </w:rPr>
        <w:t>предыдущем учебном году.</w:t>
      </w:r>
    </w:p>
    <w:p w:rsidR="00EE6F2D" w:rsidRPr="00EE6F2D" w:rsidRDefault="00EE6F2D" w:rsidP="006A151A">
      <w:pPr>
        <w:spacing w:after="0"/>
        <w:ind w:firstLine="709"/>
        <w:jc w:val="both"/>
        <w:rPr>
          <w:rFonts w:ascii="Times New Roman" w:hAnsi="Times New Roman"/>
          <w:sz w:val="28"/>
          <w:szCs w:val="28"/>
        </w:rPr>
      </w:pPr>
      <w:r w:rsidRPr="00EE6F2D">
        <w:rPr>
          <w:rFonts w:ascii="Times New Roman" w:hAnsi="Times New Roman"/>
          <w:sz w:val="28"/>
          <w:szCs w:val="28"/>
        </w:rPr>
        <w:t>Средняя заработная плата в муниципальных общеобразовательных учреждениях в 2017 году по сравнению с 2016 годом увеличилась в среднем на 4,9 % и составила 31 563,3 рубля (2016 год – 30 088,4 рублей), при этом средняя заработная плата учителей общеобразовательных учреждений составила 34 344,7 рубля (2016 год – 33 773,1 рубля, рост на 1,7 %).</w:t>
      </w:r>
    </w:p>
    <w:p w:rsidR="00EE6F2D" w:rsidRPr="00EE6F2D" w:rsidRDefault="00EE6F2D" w:rsidP="006A151A">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В 13 учреждениях дополнительного образования, включая образовательные учреждения культуры и спорта, в 2017 году занималось 14 207 человек в возрасте от 5 до 18 лет. Таким образом, охват дополнительным образованием составляет 117,9 % от общего количества детей в возрасте от 5 до 18 лет, проживающих на территории ЗАТО Железногорск.</w:t>
      </w:r>
    </w:p>
    <w:p w:rsidR="00EE6F2D" w:rsidRPr="00EE6F2D" w:rsidRDefault="00EE6F2D" w:rsidP="006A151A">
      <w:pPr>
        <w:spacing w:after="0"/>
        <w:ind w:firstLine="709"/>
        <w:jc w:val="both"/>
        <w:rPr>
          <w:rFonts w:ascii="Times New Roman" w:hAnsi="Times New Roman"/>
          <w:sz w:val="28"/>
          <w:szCs w:val="28"/>
        </w:rPr>
      </w:pPr>
    </w:p>
    <w:p w:rsidR="00EE6F2D" w:rsidRPr="00EE6F2D" w:rsidRDefault="00EE6F2D" w:rsidP="006A151A">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На территории ЗАТО Железногорск используются все формы организованного отдыха. В период летней оздоровительной кампании 2017 года обеспечен отдых и оздоровление следующему количеству детей:</w:t>
      </w:r>
    </w:p>
    <w:p w:rsidR="00EE6F2D" w:rsidRPr="00EE6F2D" w:rsidRDefault="00EE6F2D" w:rsidP="006A151A">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xml:space="preserve">- 2 190 чел. – в оздоровительных лагерях с дневным пребыванием, что на 8 % больше в сравнении с предыдущим периодом, в связи с открытием оздоровительного лагеря с дневным пребыванием на базе ФГБОУ </w:t>
      </w:r>
      <w:proofErr w:type="gramStart"/>
      <w:r w:rsidRPr="00EE6F2D">
        <w:rPr>
          <w:rFonts w:ascii="Times New Roman" w:hAnsi="Times New Roman"/>
          <w:sz w:val="28"/>
          <w:szCs w:val="28"/>
        </w:rPr>
        <w:t>ВО</w:t>
      </w:r>
      <w:proofErr w:type="gramEnd"/>
      <w:r w:rsidRPr="00EE6F2D">
        <w:rPr>
          <w:rFonts w:ascii="Times New Roman" w:hAnsi="Times New Roman"/>
          <w:sz w:val="28"/>
          <w:szCs w:val="28"/>
        </w:rPr>
        <w:t xml:space="preserve"> «Сибирская пожарно-спасательная академия»;</w:t>
      </w:r>
    </w:p>
    <w:p w:rsidR="00EE6F2D" w:rsidRPr="00EE6F2D" w:rsidRDefault="00EE6F2D" w:rsidP="006A151A">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- 2 943 чел. – в загородных оздоровительных лагерях;</w:t>
      </w:r>
    </w:p>
    <w:p w:rsidR="00EE6F2D" w:rsidRPr="00EE6F2D" w:rsidRDefault="00EE6F2D" w:rsidP="006A151A">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w:t>
      </w:r>
      <w:r w:rsidRPr="00EE6F2D">
        <w:rPr>
          <w:rFonts w:ascii="Times New Roman" w:hAnsi="Times New Roman"/>
          <w:sz w:val="28"/>
          <w:szCs w:val="28"/>
          <w:lang w:val="en-US"/>
        </w:rPr>
        <w:t> </w:t>
      </w:r>
      <w:r w:rsidRPr="00EE6F2D">
        <w:rPr>
          <w:rFonts w:ascii="Times New Roman" w:hAnsi="Times New Roman"/>
          <w:sz w:val="28"/>
          <w:szCs w:val="28"/>
        </w:rPr>
        <w:t>10 чел. – в палаточных лагерях.</w:t>
      </w:r>
    </w:p>
    <w:p w:rsidR="00EE6F2D" w:rsidRPr="00EE6F2D" w:rsidRDefault="00EE6F2D" w:rsidP="006A151A">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В целом различными формами летнего отдыха и оздоровления охвачено 84,6 % от общей численности детей в возрасте от 7 до 17 лет. Оздоровительный эффект составил 91 %.</w:t>
      </w:r>
    </w:p>
    <w:p w:rsidR="00EE6F2D" w:rsidRPr="00EE6F2D" w:rsidRDefault="00EE6F2D" w:rsidP="006A151A">
      <w:pPr>
        <w:tabs>
          <w:tab w:val="left" w:pos="1080"/>
        </w:tabs>
        <w:spacing w:after="0"/>
        <w:ind w:firstLine="709"/>
        <w:jc w:val="both"/>
        <w:rPr>
          <w:rFonts w:ascii="Times New Roman" w:hAnsi="Times New Roman"/>
          <w:sz w:val="28"/>
          <w:szCs w:val="28"/>
        </w:rPr>
      </w:pPr>
    </w:p>
    <w:p w:rsidR="00EE6F2D" w:rsidRPr="00EE6F2D" w:rsidRDefault="00EE6F2D" w:rsidP="006A151A">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lastRenderedPageBreak/>
        <w:t>В 2017 году 214 педагогов Железногорска повысили квалификацию на</w:t>
      </w:r>
      <w:r w:rsidR="006A151A">
        <w:rPr>
          <w:rFonts w:ascii="Times New Roman" w:hAnsi="Times New Roman"/>
          <w:sz w:val="28"/>
          <w:szCs w:val="28"/>
        </w:rPr>
        <w:t> </w:t>
      </w:r>
      <w:r w:rsidRPr="00EE6F2D">
        <w:rPr>
          <w:rFonts w:ascii="Times New Roman" w:hAnsi="Times New Roman"/>
          <w:sz w:val="28"/>
          <w:szCs w:val="28"/>
        </w:rPr>
        <w:t>базе учреждений профессиональной подготовки г. Красноярска. 289</w:t>
      </w:r>
      <w:r w:rsidR="006A151A">
        <w:rPr>
          <w:rFonts w:ascii="Times New Roman" w:hAnsi="Times New Roman"/>
          <w:sz w:val="28"/>
          <w:szCs w:val="28"/>
        </w:rPr>
        <w:t> </w:t>
      </w:r>
      <w:r w:rsidRPr="00EE6F2D">
        <w:rPr>
          <w:rFonts w:ascii="Times New Roman" w:hAnsi="Times New Roman"/>
          <w:sz w:val="28"/>
          <w:szCs w:val="28"/>
        </w:rPr>
        <w:t>педагогов успешно прошли аттестацию на первую и высшую квалификационные категории.</w:t>
      </w:r>
    </w:p>
    <w:p w:rsidR="00EE6F2D" w:rsidRPr="00EE6F2D" w:rsidRDefault="00EE6F2D" w:rsidP="006A151A">
      <w:pPr>
        <w:suppressAutoHyphens/>
        <w:spacing w:after="0"/>
        <w:ind w:firstLine="709"/>
        <w:jc w:val="both"/>
        <w:rPr>
          <w:rFonts w:ascii="Times New Roman" w:hAnsi="Times New Roman"/>
          <w:sz w:val="28"/>
          <w:szCs w:val="28"/>
        </w:rPr>
      </w:pPr>
      <w:r w:rsidRPr="00EE6F2D">
        <w:rPr>
          <w:rFonts w:ascii="Times New Roman" w:hAnsi="Times New Roman"/>
          <w:sz w:val="28"/>
          <w:szCs w:val="28"/>
        </w:rPr>
        <w:t xml:space="preserve">В муниципальном </w:t>
      </w:r>
      <w:proofErr w:type="gramStart"/>
      <w:r w:rsidRPr="00EE6F2D">
        <w:rPr>
          <w:rFonts w:ascii="Times New Roman" w:hAnsi="Times New Roman"/>
          <w:sz w:val="28"/>
          <w:szCs w:val="28"/>
        </w:rPr>
        <w:t>этапе</w:t>
      </w:r>
      <w:proofErr w:type="gramEnd"/>
      <w:r w:rsidRPr="00EE6F2D">
        <w:rPr>
          <w:rFonts w:ascii="Times New Roman" w:hAnsi="Times New Roman"/>
          <w:sz w:val="28"/>
          <w:szCs w:val="28"/>
        </w:rPr>
        <w:t xml:space="preserve"> Всероссийской олимпиады школьников (далее – </w:t>
      </w:r>
      <w:proofErr w:type="spellStart"/>
      <w:r w:rsidRPr="00EE6F2D">
        <w:rPr>
          <w:rFonts w:ascii="Times New Roman" w:hAnsi="Times New Roman"/>
          <w:sz w:val="28"/>
          <w:szCs w:val="28"/>
        </w:rPr>
        <w:t>ВсОШ</w:t>
      </w:r>
      <w:proofErr w:type="spellEnd"/>
      <w:r w:rsidRPr="00EE6F2D">
        <w:rPr>
          <w:rFonts w:ascii="Times New Roman" w:hAnsi="Times New Roman"/>
          <w:sz w:val="28"/>
          <w:szCs w:val="28"/>
        </w:rPr>
        <w:t xml:space="preserve">) в 2017 году приняло участие 861 обучающихся 7-11 классов из общеобразовательных учреждений, расположенных на территории ЗАТО Железногорск. Муниципальный этап </w:t>
      </w:r>
      <w:proofErr w:type="spellStart"/>
      <w:r w:rsidRPr="00EE6F2D">
        <w:rPr>
          <w:rFonts w:ascii="Times New Roman" w:hAnsi="Times New Roman"/>
          <w:sz w:val="28"/>
          <w:szCs w:val="28"/>
        </w:rPr>
        <w:t>ВсОШ</w:t>
      </w:r>
      <w:proofErr w:type="spellEnd"/>
      <w:r w:rsidRPr="00EE6F2D">
        <w:rPr>
          <w:rFonts w:ascii="Times New Roman" w:hAnsi="Times New Roman"/>
          <w:sz w:val="28"/>
          <w:szCs w:val="28"/>
        </w:rPr>
        <w:t xml:space="preserve"> проводился по 21 предмету. В результате выявлено 170 победителей и призеров. С 13 января 2017 года стартовал региональный этап </w:t>
      </w:r>
      <w:proofErr w:type="spellStart"/>
      <w:r w:rsidRPr="00EE6F2D">
        <w:rPr>
          <w:rFonts w:ascii="Times New Roman" w:hAnsi="Times New Roman"/>
          <w:sz w:val="28"/>
          <w:szCs w:val="28"/>
        </w:rPr>
        <w:t>ВсОШ</w:t>
      </w:r>
      <w:proofErr w:type="spellEnd"/>
      <w:r w:rsidRPr="00EE6F2D">
        <w:rPr>
          <w:rFonts w:ascii="Times New Roman" w:hAnsi="Times New Roman"/>
          <w:sz w:val="28"/>
          <w:szCs w:val="28"/>
        </w:rPr>
        <w:t>, в котором приняли участие 132 учащихся ЗАТО Железногорск, 23 из них стали победителями и</w:t>
      </w:r>
      <w:r w:rsidR="006A151A">
        <w:rPr>
          <w:rFonts w:ascii="Times New Roman" w:hAnsi="Times New Roman"/>
          <w:sz w:val="28"/>
          <w:szCs w:val="28"/>
        </w:rPr>
        <w:t> </w:t>
      </w:r>
      <w:r w:rsidRPr="00EE6F2D">
        <w:rPr>
          <w:rFonts w:ascii="Times New Roman" w:hAnsi="Times New Roman"/>
          <w:sz w:val="28"/>
          <w:szCs w:val="28"/>
        </w:rPr>
        <w:t>призерами.</w:t>
      </w:r>
    </w:p>
    <w:p w:rsidR="00EE6F2D" w:rsidRPr="00EE6F2D" w:rsidRDefault="00EE6F2D" w:rsidP="006A151A">
      <w:pPr>
        <w:suppressAutoHyphens/>
        <w:spacing w:after="0"/>
        <w:ind w:firstLine="709"/>
        <w:jc w:val="both"/>
        <w:rPr>
          <w:rFonts w:ascii="Times New Roman" w:hAnsi="Times New Roman"/>
          <w:sz w:val="28"/>
          <w:szCs w:val="28"/>
        </w:rPr>
      </w:pPr>
      <w:r w:rsidRPr="00EE6F2D">
        <w:rPr>
          <w:rFonts w:ascii="Times New Roman" w:hAnsi="Times New Roman"/>
          <w:sz w:val="28"/>
          <w:szCs w:val="28"/>
        </w:rPr>
        <w:t>В 2017</w:t>
      </w:r>
      <w:r w:rsidR="006A151A">
        <w:rPr>
          <w:rFonts w:ascii="Times New Roman" w:hAnsi="Times New Roman"/>
          <w:sz w:val="28"/>
          <w:szCs w:val="28"/>
        </w:rPr>
        <w:t xml:space="preserve"> </w:t>
      </w:r>
      <w:r w:rsidRPr="00EE6F2D">
        <w:rPr>
          <w:rFonts w:ascii="Times New Roman" w:hAnsi="Times New Roman"/>
          <w:sz w:val="28"/>
          <w:szCs w:val="28"/>
        </w:rPr>
        <w:t>году из 35 школьников Красноярского края, удостоившихся чести стать обладателями краевых именных стипендий для одаренных детей, 5 – учащиеся железногорских школ.</w:t>
      </w:r>
    </w:p>
    <w:p w:rsidR="00EE6F2D" w:rsidRPr="00EE6F2D" w:rsidRDefault="00EE6F2D" w:rsidP="006A151A">
      <w:pPr>
        <w:suppressAutoHyphens/>
        <w:spacing w:after="0"/>
        <w:ind w:firstLine="709"/>
        <w:jc w:val="both"/>
        <w:rPr>
          <w:rFonts w:ascii="Times New Roman" w:hAnsi="Times New Roman"/>
          <w:sz w:val="28"/>
          <w:szCs w:val="28"/>
        </w:rPr>
      </w:pPr>
      <w:r w:rsidRPr="00EE6F2D">
        <w:rPr>
          <w:rFonts w:ascii="Times New Roman" w:hAnsi="Times New Roman"/>
          <w:sz w:val="28"/>
          <w:szCs w:val="28"/>
        </w:rPr>
        <w:t xml:space="preserve">В </w:t>
      </w:r>
      <w:proofErr w:type="gramStart"/>
      <w:r w:rsidRPr="00EE6F2D">
        <w:rPr>
          <w:rFonts w:ascii="Times New Roman" w:hAnsi="Times New Roman"/>
          <w:sz w:val="28"/>
          <w:szCs w:val="28"/>
        </w:rPr>
        <w:t>рамках</w:t>
      </w:r>
      <w:proofErr w:type="gramEnd"/>
      <w:r w:rsidRPr="00EE6F2D">
        <w:rPr>
          <w:rFonts w:ascii="Times New Roman" w:hAnsi="Times New Roman"/>
          <w:sz w:val="28"/>
          <w:szCs w:val="28"/>
        </w:rPr>
        <w:t xml:space="preserve"> долгосрочной программы «Одаренные дети Красноярья» министерством образования и науки Красноярского края в 2017</w:t>
      </w:r>
      <w:r w:rsidR="006A151A">
        <w:rPr>
          <w:rFonts w:ascii="Times New Roman" w:hAnsi="Times New Roman"/>
          <w:sz w:val="28"/>
          <w:szCs w:val="28"/>
        </w:rPr>
        <w:t xml:space="preserve"> </w:t>
      </w:r>
      <w:r w:rsidRPr="00EE6F2D">
        <w:rPr>
          <w:rFonts w:ascii="Times New Roman" w:hAnsi="Times New Roman"/>
          <w:sz w:val="28"/>
          <w:szCs w:val="28"/>
        </w:rPr>
        <w:t>году проводился конкурс среди педагогических работников на получение денежного поощрения за</w:t>
      </w:r>
      <w:r w:rsidR="006A151A">
        <w:rPr>
          <w:rFonts w:ascii="Times New Roman" w:hAnsi="Times New Roman"/>
          <w:sz w:val="28"/>
          <w:szCs w:val="28"/>
        </w:rPr>
        <w:t xml:space="preserve"> </w:t>
      </w:r>
      <w:r w:rsidRPr="00EE6F2D">
        <w:rPr>
          <w:rFonts w:ascii="Times New Roman" w:hAnsi="Times New Roman"/>
          <w:sz w:val="28"/>
          <w:szCs w:val="28"/>
        </w:rPr>
        <w:t>работу с одаренными детьми. Краевая конкурсная комиссия определила 100 лучших педагогов, 3 из них – педагоги ЗАТО Железногорск.</w:t>
      </w:r>
    </w:p>
    <w:p w:rsidR="00EE6F2D" w:rsidRPr="00EE6F2D" w:rsidRDefault="00EE6F2D" w:rsidP="006A151A">
      <w:pPr>
        <w:suppressAutoHyphens/>
        <w:spacing w:after="0"/>
        <w:ind w:firstLine="709"/>
        <w:jc w:val="both"/>
        <w:rPr>
          <w:rFonts w:ascii="Times New Roman" w:hAnsi="Times New Roman"/>
          <w:sz w:val="28"/>
          <w:szCs w:val="28"/>
        </w:rPr>
      </w:pPr>
      <w:r w:rsidRPr="00EE6F2D">
        <w:rPr>
          <w:rFonts w:ascii="Times New Roman" w:hAnsi="Times New Roman"/>
          <w:sz w:val="28"/>
          <w:szCs w:val="28"/>
        </w:rPr>
        <w:t>Муниципальная система образования ЗАТО Железногорск три года (2012, 2013, 2015</w:t>
      </w:r>
      <w:r w:rsidRPr="00EE6F2D">
        <w:rPr>
          <w:rFonts w:ascii="Times New Roman" w:hAnsi="Times New Roman"/>
          <w:sz w:val="28"/>
          <w:szCs w:val="28"/>
          <w:lang w:val="en-US"/>
        </w:rPr>
        <w:t> </w:t>
      </w:r>
      <w:r w:rsidRPr="00EE6F2D">
        <w:rPr>
          <w:rFonts w:ascii="Times New Roman" w:hAnsi="Times New Roman"/>
          <w:sz w:val="28"/>
          <w:szCs w:val="28"/>
        </w:rPr>
        <w:t>гг.) становилась обладателем «Кубка Школы Росатома», в 2014 и</w:t>
      </w:r>
      <w:r w:rsidRPr="00EE6F2D">
        <w:rPr>
          <w:rFonts w:ascii="Times New Roman" w:hAnsi="Times New Roman"/>
          <w:sz w:val="28"/>
          <w:szCs w:val="28"/>
          <w:lang w:val="en-US"/>
        </w:rPr>
        <w:t> </w:t>
      </w:r>
      <w:r w:rsidRPr="00EE6F2D">
        <w:rPr>
          <w:rFonts w:ascii="Times New Roman" w:hAnsi="Times New Roman"/>
          <w:sz w:val="28"/>
          <w:szCs w:val="28"/>
        </w:rPr>
        <w:t>2016</w:t>
      </w:r>
      <w:r w:rsidRPr="00EE6F2D">
        <w:rPr>
          <w:rFonts w:ascii="Times New Roman" w:hAnsi="Times New Roman"/>
          <w:sz w:val="28"/>
          <w:szCs w:val="28"/>
          <w:lang w:val="en-US"/>
        </w:rPr>
        <w:t> </w:t>
      </w:r>
      <w:r w:rsidRPr="00EE6F2D">
        <w:rPr>
          <w:rFonts w:ascii="Times New Roman" w:hAnsi="Times New Roman"/>
          <w:sz w:val="28"/>
          <w:szCs w:val="28"/>
        </w:rPr>
        <w:t>гг. – призером (2-е место) рейтинга муниципалитетов-участников проекта «Школа Росатома», в 2017 году заняла почетное 4 место. Ряд школ и</w:t>
      </w:r>
      <w:r w:rsidR="002702D9">
        <w:rPr>
          <w:rFonts w:ascii="Times New Roman" w:hAnsi="Times New Roman"/>
          <w:sz w:val="28"/>
          <w:szCs w:val="28"/>
        </w:rPr>
        <w:t xml:space="preserve"> </w:t>
      </w:r>
      <w:r w:rsidRPr="00EE6F2D">
        <w:rPr>
          <w:rFonts w:ascii="Times New Roman" w:hAnsi="Times New Roman"/>
          <w:sz w:val="28"/>
          <w:szCs w:val="28"/>
        </w:rPr>
        <w:t>детских садов неоднократно становились победителями и</w:t>
      </w:r>
      <w:r w:rsidR="002702D9">
        <w:rPr>
          <w:rFonts w:ascii="Times New Roman" w:hAnsi="Times New Roman"/>
          <w:sz w:val="28"/>
          <w:szCs w:val="28"/>
        </w:rPr>
        <w:t> </w:t>
      </w:r>
      <w:r w:rsidRPr="00EE6F2D">
        <w:rPr>
          <w:rFonts w:ascii="Times New Roman" w:hAnsi="Times New Roman"/>
          <w:sz w:val="28"/>
          <w:szCs w:val="28"/>
        </w:rPr>
        <w:t>лауреатами конкурса образовательных учреждений в рамках проекта «Школа Росатома».</w:t>
      </w:r>
    </w:p>
    <w:p w:rsidR="00EE6F2D" w:rsidRPr="00EE6F2D" w:rsidRDefault="00EE6F2D" w:rsidP="006A151A">
      <w:pPr>
        <w:suppressAutoHyphens/>
        <w:spacing w:after="0"/>
        <w:ind w:firstLine="709"/>
        <w:jc w:val="both"/>
        <w:rPr>
          <w:rFonts w:ascii="Times New Roman" w:hAnsi="Times New Roman"/>
          <w:sz w:val="28"/>
          <w:szCs w:val="28"/>
        </w:rPr>
      </w:pPr>
      <w:r w:rsidRPr="00EE6F2D">
        <w:rPr>
          <w:rFonts w:ascii="Times New Roman" w:hAnsi="Times New Roman"/>
          <w:sz w:val="28"/>
          <w:szCs w:val="28"/>
        </w:rPr>
        <w:t xml:space="preserve">С сентября 2015 года в МБОУ Гимназия № 91 функционирует </w:t>
      </w:r>
      <w:proofErr w:type="spellStart"/>
      <w:r w:rsidRPr="00EE6F2D">
        <w:rPr>
          <w:rFonts w:ascii="Times New Roman" w:hAnsi="Times New Roman"/>
          <w:sz w:val="28"/>
          <w:szCs w:val="28"/>
        </w:rPr>
        <w:t>атомкласс</w:t>
      </w:r>
      <w:proofErr w:type="spellEnd"/>
      <w:r w:rsidRPr="00EE6F2D">
        <w:rPr>
          <w:rFonts w:ascii="Times New Roman" w:hAnsi="Times New Roman"/>
          <w:sz w:val="28"/>
          <w:szCs w:val="28"/>
        </w:rPr>
        <w:t xml:space="preserve">, благодаря которому </w:t>
      </w:r>
      <w:proofErr w:type="spellStart"/>
      <w:r w:rsidRPr="00EE6F2D">
        <w:rPr>
          <w:rFonts w:ascii="Times New Roman" w:hAnsi="Times New Roman"/>
          <w:sz w:val="28"/>
          <w:szCs w:val="28"/>
        </w:rPr>
        <w:t>железногорские</w:t>
      </w:r>
      <w:proofErr w:type="spellEnd"/>
      <w:r w:rsidRPr="00EE6F2D">
        <w:rPr>
          <w:rFonts w:ascii="Times New Roman" w:hAnsi="Times New Roman"/>
          <w:sz w:val="28"/>
          <w:szCs w:val="28"/>
        </w:rPr>
        <w:t xml:space="preserve"> школьники имеют возможность изучать физику на более высоком уровне. В открывшемся на</w:t>
      </w:r>
      <w:r w:rsidR="002702D9">
        <w:rPr>
          <w:rFonts w:ascii="Times New Roman" w:hAnsi="Times New Roman"/>
          <w:sz w:val="28"/>
          <w:szCs w:val="28"/>
        </w:rPr>
        <w:t> </w:t>
      </w:r>
      <w:r w:rsidRPr="00EE6F2D">
        <w:rPr>
          <w:rFonts w:ascii="Times New Roman" w:hAnsi="Times New Roman"/>
          <w:sz w:val="28"/>
          <w:szCs w:val="28"/>
        </w:rPr>
        <w:t>базе МБОУ Гимназия № 91 в</w:t>
      </w:r>
      <w:r w:rsidRPr="00EE6F2D">
        <w:rPr>
          <w:rFonts w:ascii="Times New Roman" w:hAnsi="Times New Roman"/>
          <w:sz w:val="28"/>
          <w:szCs w:val="28"/>
          <w:lang w:val="en-US"/>
        </w:rPr>
        <w:t> </w:t>
      </w:r>
      <w:r w:rsidRPr="00EE6F2D">
        <w:rPr>
          <w:rFonts w:ascii="Times New Roman" w:hAnsi="Times New Roman"/>
          <w:sz w:val="28"/>
          <w:szCs w:val="28"/>
        </w:rPr>
        <w:t xml:space="preserve">августе 2017 года Ресурсном центре </w:t>
      </w:r>
      <w:r w:rsidR="002702D9">
        <w:rPr>
          <w:rFonts w:ascii="Times New Roman" w:hAnsi="Times New Roman"/>
          <w:sz w:val="28"/>
          <w:szCs w:val="28"/>
        </w:rPr>
        <w:br/>
      </w:r>
      <w:r w:rsidRPr="00EE6F2D">
        <w:rPr>
          <w:rFonts w:ascii="Times New Roman" w:hAnsi="Times New Roman"/>
          <w:sz w:val="28"/>
          <w:szCs w:val="28"/>
        </w:rPr>
        <w:t xml:space="preserve">3D-моделирования «Точка» учащиеся школ города осваивают новые технологии моделирования и </w:t>
      </w:r>
      <w:proofErr w:type="spellStart"/>
      <w:r w:rsidRPr="00EE6F2D">
        <w:rPr>
          <w:rFonts w:ascii="Times New Roman" w:hAnsi="Times New Roman"/>
          <w:sz w:val="28"/>
          <w:szCs w:val="28"/>
        </w:rPr>
        <w:t>прототипирования</w:t>
      </w:r>
      <w:proofErr w:type="spellEnd"/>
      <w:r w:rsidRPr="00EE6F2D">
        <w:rPr>
          <w:rFonts w:ascii="Times New Roman" w:hAnsi="Times New Roman"/>
          <w:sz w:val="28"/>
          <w:szCs w:val="28"/>
        </w:rPr>
        <w:t>. В трех общеобразовательных учреждениях (МБОУ</w:t>
      </w:r>
      <w:r w:rsidR="002702D9">
        <w:rPr>
          <w:rFonts w:ascii="Times New Roman" w:hAnsi="Times New Roman"/>
          <w:sz w:val="28"/>
          <w:szCs w:val="28"/>
        </w:rPr>
        <w:t> </w:t>
      </w:r>
      <w:r w:rsidRPr="00EE6F2D">
        <w:rPr>
          <w:rFonts w:ascii="Times New Roman" w:hAnsi="Times New Roman"/>
          <w:sz w:val="28"/>
          <w:szCs w:val="28"/>
        </w:rPr>
        <w:t>Гимназия</w:t>
      </w:r>
      <w:r w:rsidR="002702D9">
        <w:rPr>
          <w:rFonts w:ascii="Times New Roman" w:hAnsi="Times New Roman"/>
          <w:sz w:val="28"/>
          <w:szCs w:val="28"/>
        </w:rPr>
        <w:t> </w:t>
      </w:r>
      <w:r w:rsidRPr="00EE6F2D">
        <w:rPr>
          <w:rFonts w:ascii="Times New Roman" w:hAnsi="Times New Roman"/>
          <w:sz w:val="28"/>
          <w:szCs w:val="28"/>
        </w:rPr>
        <w:t>№ 91, МАОУ Лицей</w:t>
      </w:r>
      <w:r w:rsidR="002702D9">
        <w:rPr>
          <w:rFonts w:ascii="Times New Roman" w:hAnsi="Times New Roman"/>
          <w:sz w:val="28"/>
          <w:szCs w:val="28"/>
        </w:rPr>
        <w:t> </w:t>
      </w:r>
      <w:r w:rsidRPr="00EE6F2D">
        <w:rPr>
          <w:rFonts w:ascii="Times New Roman" w:hAnsi="Times New Roman"/>
          <w:sz w:val="28"/>
          <w:szCs w:val="28"/>
        </w:rPr>
        <w:t>№102, МБОУ</w:t>
      </w:r>
      <w:r w:rsidR="002702D9">
        <w:rPr>
          <w:rFonts w:ascii="Times New Roman" w:hAnsi="Times New Roman"/>
          <w:sz w:val="28"/>
          <w:szCs w:val="28"/>
        </w:rPr>
        <w:t> </w:t>
      </w:r>
      <w:r w:rsidRPr="00EE6F2D">
        <w:rPr>
          <w:rFonts w:ascii="Times New Roman" w:hAnsi="Times New Roman"/>
          <w:sz w:val="28"/>
          <w:szCs w:val="28"/>
        </w:rPr>
        <w:t>Школа № 106) за счет краевого бюджета продолжают работать специализированные классы с углубленным и</w:t>
      </w:r>
      <w:r w:rsidR="002702D9">
        <w:rPr>
          <w:rFonts w:ascii="Times New Roman" w:hAnsi="Times New Roman"/>
          <w:sz w:val="28"/>
          <w:szCs w:val="28"/>
        </w:rPr>
        <w:t> </w:t>
      </w:r>
      <w:r w:rsidRPr="00EE6F2D">
        <w:rPr>
          <w:rFonts w:ascii="Times New Roman" w:hAnsi="Times New Roman"/>
          <w:sz w:val="28"/>
          <w:szCs w:val="28"/>
        </w:rPr>
        <w:t>профильным изучением математики, физики, информатики.</w:t>
      </w:r>
    </w:p>
    <w:p w:rsidR="00EE6F2D" w:rsidRPr="00EE6F2D" w:rsidRDefault="00EE6F2D" w:rsidP="006A151A">
      <w:pPr>
        <w:suppressAutoHyphens/>
        <w:spacing w:after="0"/>
        <w:ind w:firstLine="709"/>
        <w:jc w:val="both"/>
        <w:rPr>
          <w:rFonts w:ascii="Times New Roman" w:hAnsi="Times New Roman"/>
          <w:sz w:val="28"/>
          <w:szCs w:val="28"/>
        </w:rPr>
      </w:pPr>
      <w:r w:rsidRPr="00EE6F2D">
        <w:rPr>
          <w:rFonts w:ascii="Times New Roman" w:hAnsi="Times New Roman"/>
          <w:sz w:val="28"/>
          <w:szCs w:val="28"/>
        </w:rPr>
        <w:lastRenderedPageBreak/>
        <w:t>МБОУ Школа № 95 и Школа № 98 получили в 2017 году статус региональных инновационных площадок, а образовательные практики трех образовательных учреждений (МБОУ Школа № 97, МАОУ Лицей № 102, МБДОУ № 37 «Теремок») признаны на уровне края прорывными и рекомендованы для использования другими образовательными учреждениями.</w:t>
      </w:r>
    </w:p>
    <w:p w:rsidR="00EE6F2D" w:rsidRPr="00EE6F2D" w:rsidRDefault="00EE6F2D" w:rsidP="006A151A">
      <w:pPr>
        <w:suppressAutoHyphens/>
        <w:spacing w:after="0"/>
        <w:ind w:firstLine="709"/>
        <w:jc w:val="both"/>
        <w:rPr>
          <w:rFonts w:ascii="Times New Roman" w:hAnsi="Times New Roman"/>
          <w:sz w:val="28"/>
          <w:szCs w:val="28"/>
        </w:rPr>
      </w:pPr>
      <w:proofErr w:type="gramStart"/>
      <w:r w:rsidRPr="00EE6F2D">
        <w:rPr>
          <w:rFonts w:ascii="Times New Roman" w:hAnsi="Times New Roman"/>
          <w:sz w:val="28"/>
          <w:szCs w:val="28"/>
        </w:rPr>
        <w:t xml:space="preserve">В 2017 году продолжают свою работу </w:t>
      </w:r>
      <w:proofErr w:type="spellStart"/>
      <w:r w:rsidRPr="00EE6F2D">
        <w:rPr>
          <w:rFonts w:ascii="Times New Roman" w:hAnsi="Times New Roman"/>
          <w:sz w:val="28"/>
          <w:szCs w:val="28"/>
        </w:rPr>
        <w:t>пилотные</w:t>
      </w:r>
      <w:proofErr w:type="spellEnd"/>
      <w:r w:rsidRPr="00EE6F2D">
        <w:rPr>
          <w:rFonts w:ascii="Times New Roman" w:hAnsi="Times New Roman"/>
          <w:sz w:val="28"/>
          <w:szCs w:val="28"/>
        </w:rPr>
        <w:t xml:space="preserve"> площадки по</w:t>
      </w:r>
      <w:r w:rsidR="002702D9">
        <w:rPr>
          <w:rFonts w:ascii="Times New Roman" w:hAnsi="Times New Roman"/>
          <w:sz w:val="28"/>
          <w:szCs w:val="28"/>
        </w:rPr>
        <w:t> </w:t>
      </w:r>
      <w:r w:rsidRPr="00EE6F2D">
        <w:rPr>
          <w:rFonts w:ascii="Times New Roman" w:hAnsi="Times New Roman"/>
          <w:sz w:val="28"/>
          <w:szCs w:val="28"/>
        </w:rPr>
        <w:t xml:space="preserve">реализации </w:t>
      </w:r>
      <w:proofErr w:type="spellStart"/>
      <w:r w:rsidRPr="00EE6F2D">
        <w:rPr>
          <w:rFonts w:ascii="Times New Roman" w:hAnsi="Times New Roman"/>
          <w:sz w:val="28"/>
          <w:szCs w:val="28"/>
        </w:rPr>
        <w:t>подпроекта</w:t>
      </w:r>
      <w:proofErr w:type="spellEnd"/>
      <w:r w:rsidRPr="00EE6F2D">
        <w:rPr>
          <w:rFonts w:ascii="Times New Roman" w:hAnsi="Times New Roman"/>
          <w:sz w:val="28"/>
          <w:szCs w:val="28"/>
        </w:rPr>
        <w:t xml:space="preserve"> «Поддерживающее оценивание» краевого проекта «Управление качеством образования» (МБОУ</w:t>
      </w:r>
      <w:r w:rsidR="002702D9">
        <w:rPr>
          <w:rFonts w:ascii="Times New Roman" w:hAnsi="Times New Roman"/>
          <w:sz w:val="28"/>
          <w:szCs w:val="28"/>
        </w:rPr>
        <w:t> </w:t>
      </w:r>
      <w:r w:rsidRPr="00EE6F2D">
        <w:rPr>
          <w:rFonts w:ascii="Times New Roman" w:hAnsi="Times New Roman"/>
          <w:sz w:val="28"/>
          <w:szCs w:val="28"/>
        </w:rPr>
        <w:t>Гимназия</w:t>
      </w:r>
      <w:r w:rsidR="002702D9">
        <w:rPr>
          <w:rFonts w:ascii="Times New Roman" w:hAnsi="Times New Roman"/>
          <w:sz w:val="28"/>
          <w:szCs w:val="28"/>
        </w:rPr>
        <w:t> </w:t>
      </w:r>
      <w:r w:rsidRPr="00EE6F2D">
        <w:rPr>
          <w:rFonts w:ascii="Times New Roman" w:hAnsi="Times New Roman"/>
          <w:sz w:val="28"/>
          <w:szCs w:val="28"/>
        </w:rPr>
        <w:t>№ 91, МБОУ</w:t>
      </w:r>
      <w:r w:rsidR="002702D9">
        <w:rPr>
          <w:rFonts w:ascii="Times New Roman" w:hAnsi="Times New Roman"/>
          <w:sz w:val="28"/>
          <w:szCs w:val="28"/>
        </w:rPr>
        <w:t> </w:t>
      </w:r>
      <w:r w:rsidRPr="00EE6F2D">
        <w:rPr>
          <w:rFonts w:ascii="Times New Roman" w:hAnsi="Times New Roman"/>
          <w:sz w:val="28"/>
          <w:szCs w:val="28"/>
        </w:rPr>
        <w:t>Школа</w:t>
      </w:r>
      <w:r w:rsidR="002702D9">
        <w:rPr>
          <w:rFonts w:ascii="Times New Roman" w:hAnsi="Times New Roman"/>
          <w:sz w:val="28"/>
          <w:szCs w:val="28"/>
        </w:rPr>
        <w:t> </w:t>
      </w:r>
      <w:r w:rsidRPr="00EE6F2D">
        <w:rPr>
          <w:rFonts w:ascii="Times New Roman" w:hAnsi="Times New Roman"/>
          <w:sz w:val="28"/>
          <w:szCs w:val="28"/>
        </w:rPr>
        <w:t xml:space="preserve">№ 98), </w:t>
      </w:r>
      <w:proofErr w:type="spellStart"/>
      <w:r w:rsidRPr="00EE6F2D">
        <w:rPr>
          <w:rFonts w:ascii="Times New Roman" w:hAnsi="Times New Roman"/>
          <w:sz w:val="28"/>
          <w:szCs w:val="28"/>
        </w:rPr>
        <w:t>пилотная</w:t>
      </w:r>
      <w:proofErr w:type="spellEnd"/>
      <w:r w:rsidRPr="00EE6F2D">
        <w:rPr>
          <w:rFonts w:ascii="Times New Roman" w:hAnsi="Times New Roman"/>
          <w:sz w:val="28"/>
          <w:szCs w:val="28"/>
        </w:rPr>
        <w:t xml:space="preserve"> площадка по введению и реализации ФГОС начального общего образования обучающихся с ограниченными возможностями здоровья (МБОУ Школа № 93), сетевая экспериментальная площадка Федерального государственного автономного учреждения «Федеральный институт развития образования», объединяющая 3 школы, 3</w:t>
      </w:r>
      <w:r w:rsidR="002702D9">
        <w:rPr>
          <w:rFonts w:ascii="Times New Roman" w:hAnsi="Times New Roman"/>
          <w:sz w:val="28"/>
          <w:szCs w:val="28"/>
        </w:rPr>
        <w:t> </w:t>
      </w:r>
      <w:r w:rsidRPr="00EE6F2D">
        <w:rPr>
          <w:rFonts w:ascii="Times New Roman" w:hAnsi="Times New Roman"/>
          <w:sz w:val="28"/>
          <w:szCs w:val="28"/>
        </w:rPr>
        <w:t>детских сада, 2</w:t>
      </w:r>
      <w:proofErr w:type="gramEnd"/>
      <w:r w:rsidRPr="00EE6F2D">
        <w:rPr>
          <w:rFonts w:ascii="Times New Roman" w:hAnsi="Times New Roman"/>
          <w:sz w:val="28"/>
          <w:szCs w:val="28"/>
        </w:rPr>
        <w:t xml:space="preserve"> учреждения дополнительного образования, Сосновоборский автомеханический техникум, Красноярский промышленный техникум – филиал НИЯУ МИФИ, Красноярский краевой институт повышения квалификации и профессиональной переподготовки работников образования и МКУ «Управление образования».</w:t>
      </w:r>
    </w:p>
    <w:p w:rsidR="00EE6F2D" w:rsidRPr="00EE6F2D" w:rsidRDefault="00EE6F2D" w:rsidP="002702D9">
      <w:pPr>
        <w:pStyle w:val="2"/>
        <w:numPr>
          <w:ilvl w:val="0"/>
          <w:numId w:val="0"/>
        </w:numPr>
        <w:spacing w:before="120" w:after="120"/>
      </w:pPr>
      <w:bookmarkStart w:id="40" w:name="_Toc513815297"/>
      <w:r w:rsidRPr="00EE6F2D">
        <w:t>2.14. Культура</w:t>
      </w:r>
      <w:bookmarkEnd w:id="40"/>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В систему учреждений культуры ЗАТО Железногорск входят: 3 учреждения дополнительного образования детей, 12 библиотек, 3 культурно-досуговых учреждения, 2 профессиональных театра, парк культуры и отдыха и музейно-выставочный центр.</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В отрасли трудится более 830 человек. В течение 2017 года проведено около 2</w:t>
      </w:r>
      <w:r w:rsidRPr="00EE6F2D">
        <w:rPr>
          <w:rFonts w:ascii="Times New Roman" w:hAnsi="Times New Roman"/>
          <w:sz w:val="28"/>
          <w:szCs w:val="28"/>
          <w:lang w:val="en-US"/>
        </w:rPr>
        <w:t> </w:t>
      </w:r>
      <w:r w:rsidRPr="00EE6F2D">
        <w:rPr>
          <w:rFonts w:ascii="Times New Roman" w:hAnsi="Times New Roman"/>
          <w:sz w:val="28"/>
          <w:szCs w:val="28"/>
        </w:rPr>
        <w:t>500</w:t>
      </w:r>
      <w:r w:rsidRPr="00EE6F2D">
        <w:rPr>
          <w:rFonts w:ascii="Times New Roman" w:hAnsi="Times New Roman"/>
          <w:color w:val="000000"/>
          <w:sz w:val="28"/>
          <w:szCs w:val="28"/>
        </w:rPr>
        <w:t xml:space="preserve"> </w:t>
      </w:r>
      <w:r w:rsidRPr="00EE6F2D">
        <w:rPr>
          <w:rFonts w:ascii="Times New Roman" w:hAnsi="Times New Roman"/>
          <w:sz w:val="28"/>
          <w:szCs w:val="28"/>
        </w:rPr>
        <w:t>праздничных событий, выставок, фестивалей, конкурсов и иных культурно-досуговых мероприятий, которые посетили более 390,0 тысяч горожан, что на 60,0 тыс. человек больше, чем в 2016 году. Утверждена муниципальная программа «Развитие культуры ЗАТО Железногорск».</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Бюджет программы в 2017 году составил 394,9 млн. рублей с учетом краевой субсидии на повышение заработной платы работникам отрасли, а</w:t>
      </w:r>
      <w:r w:rsidR="002702D9">
        <w:rPr>
          <w:rFonts w:ascii="Times New Roman" w:hAnsi="Times New Roman"/>
          <w:sz w:val="28"/>
          <w:szCs w:val="28"/>
        </w:rPr>
        <w:t> </w:t>
      </w:r>
      <w:r w:rsidRPr="00EE6F2D">
        <w:rPr>
          <w:rFonts w:ascii="Times New Roman" w:hAnsi="Times New Roman"/>
          <w:sz w:val="28"/>
          <w:szCs w:val="28"/>
        </w:rPr>
        <w:t>также федеральной и краевой субсидии по проекту «Театры малых городов России», это на</w:t>
      </w:r>
      <w:r w:rsidRPr="00EE6F2D">
        <w:rPr>
          <w:rFonts w:ascii="Times New Roman" w:hAnsi="Times New Roman"/>
          <w:sz w:val="28"/>
          <w:szCs w:val="28"/>
          <w:lang w:val="en-US"/>
        </w:rPr>
        <w:t> </w:t>
      </w:r>
      <w:r w:rsidRPr="00EE6F2D">
        <w:rPr>
          <w:rFonts w:ascii="Times New Roman" w:hAnsi="Times New Roman"/>
          <w:sz w:val="28"/>
          <w:szCs w:val="28"/>
        </w:rPr>
        <w:t>19,3</w:t>
      </w:r>
      <w:r w:rsidRPr="00EE6F2D">
        <w:rPr>
          <w:rFonts w:ascii="Times New Roman" w:hAnsi="Times New Roman"/>
          <w:sz w:val="28"/>
          <w:szCs w:val="28"/>
          <w:lang w:val="en-US"/>
        </w:rPr>
        <w:t> </w:t>
      </w:r>
      <w:r w:rsidRPr="00EE6F2D">
        <w:rPr>
          <w:rFonts w:ascii="Times New Roman" w:hAnsi="Times New Roman"/>
          <w:sz w:val="28"/>
          <w:szCs w:val="28"/>
        </w:rPr>
        <w:t>% больше, чем в 2016 году.</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Средняя заработная плата в муниципальных учреждениях культуры в 2017 году по сравнению с 2016 годом увеличилась на 20,8 % и составила 27 324,8 рубля (2016 год – 22 612,8 рублей).</w:t>
      </w:r>
    </w:p>
    <w:p w:rsidR="00EE6F2D" w:rsidRPr="00EE6F2D" w:rsidRDefault="00EE6F2D" w:rsidP="002702D9">
      <w:pPr>
        <w:tabs>
          <w:tab w:val="left" w:pos="1080"/>
        </w:tabs>
        <w:spacing w:after="0"/>
        <w:ind w:firstLine="709"/>
        <w:jc w:val="both"/>
        <w:rPr>
          <w:rFonts w:ascii="Times New Roman" w:hAnsi="Times New Roman"/>
          <w:sz w:val="28"/>
          <w:szCs w:val="28"/>
        </w:rPr>
      </w:pP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lastRenderedPageBreak/>
        <w:t>В 2017 году продолжена работа по материально-техническому оснащению учреждений и проведению ремонтных работ:</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проведен первый этап капитального ремонта здания Центральной городской библиотеки им. М. Горького;</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выполнен ремонт строений МАУК «Парк культуры и отдыха» им. С.М. Кирова»;</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разработана проектно-сметная документация на капитальный ремонт музейно-выставочного центра;</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завершен капитальный ремонт ограждения МАУК «Парк культуры и отдыха» им. С.М. Кирова»;</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проведен первый этап капитального ремонта входной группы в</w:t>
      </w:r>
      <w:r w:rsidR="002702D9">
        <w:rPr>
          <w:rFonts w:ascii="Times New Roman" w:hAnsi="Times New Roman"/>
          <w:sz w:val="28"/>
          <w:szCs w:val="28"/>
        </w:rPr>
        <w:t> </w:t>
      </w:r>
      <w:r w:rsidRPr="00EE6F2D">
        <w:rPr>
          <w:rFonts w:ascii="Times New Roman" w:hAnsi="Times New Roman"/>
          <w:sz w:val="28"/>
          <w:szCs w:val="28"/>
        </w:rPr>
        <w:t>МБУК</w:t>
      </w:r>
      <w:r w:rsidR="002702D9">
        <w:rPr>
          <w:rFonts w:ascii="Times New Roman" w:hAnsi="Times New Roman"/>
          <w:sz w:val="28"/>
          <w:szCs w:val="28"/>
        </w:rPr>
        <w:t> </w:t>
      </w:r>
      <w:r w:rsidRPr="00EE6F2D">
        <w:rPr>
          <w:rFonts w:ascii="Times New Roman" w:hAnsi="Times New Roman"/>
          <w:sz w:val="28"/>
          <w:szCs w:val="28"/>
        </w:rPr>
        <w:t>«Центр досуга»;</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xml:space="preserve">- проведены текущие ремонты в учреждениях дополнительного образования в области культуры и библиотеках №№ 5, 9 </w:t>
      </w:r>
      <w:hyperlink r:id="rId13" w:history="1">
        <w:r w:rsidRPr="00EE6F2D">
          <w:rPr>
            <w:rFonts w:ascii="Times New Roman" w:hAnsi="Times New Roman"/>
            <w:sz w:val="28"/>
            <w:szCs w:val="28"/>
          </w:rPr>
          <w:t>МБУК «Центральная городская библиотека им. М. Горького»</w:t>
        </w:r>
      </w:hyperlink>
      <w:r w:rsidRPr="00EE6F2D">
        <w:rPr>
          <w:rFonts w:ascii="Times New Roman" w:hAnsi="Times New Roman"/>
          <w:sz w:val="28"/>
          <w:szCs w:val="28"/>
        </w:rPr>
        <w:t>;</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приобретены музыкальные инструменты в школы искусств и</w:t>
      </w:r>
      <w:r w:rsidR="002702D9">
        <w:rPr>
          <w:rFonts w:ascii="Times New Roman" w:hAnsi="Times New Roman"/>
          <w:sz w:val="28"/>
          <w:szCs w:val="28"/>
        </w:rPr>
        <w:t> </w:t>
      </w:r>
      <w:r w:rsidRPr="00EE6F2D">
        <w:rPr>
          <w:rFonts w:ascii="Times New Roman" w:hAnsi="Times New Roman"/>
          <w:sz w:val="28"/>
          <w:szCs w:val="28"/>
        </w:rPr>
        <w:t>звуковой пульт в МБУК «Дворец культуры».</w:t>
      </w:r>
    </w:p>
    <w:p w:rsidR="00EE6F2D" w:rsidRPr="00EE6F2D" w:rsidRDefault="00EE6F2D" w:rsidP="002702D9">
      <w:pPr>
        <w:tabs>
          <w:tab w:val="left" w:pos="1080"/>
        </w:tabs>
        <w:spacing w:after="0"/>
        <w:ind w:firstLine="709"/>
        <w:jc w:val="both"/>
        <w:rPr>
          <w:rFonts w:ascii="Times New Roman" w:hAnsi="Times New Roman"/>
          <w:sz w:val="28"/>
          <w:szCs w:val="28"/>
        </w:rPr>
      </w:pP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В рамках проекта Министерства культуры РФ «Театры малых городов России» дополнительно выделены федеральные, краевые, местные средства на сумму 12,7 млн. рублей. Осуществлены новые постановки спектаклей в</w:t>
      </w:r>
      <w:r w:rsidR="002702D9">
        <w:rPr>
          <w:rFonts w:ascii="Times New Roman" w:hAnsi="Times New Roman"/>
          <w:sz w:val="28"/>
          <w:szCs w:val="28"/>
        </w:rPr>
        <w:t> </w:t>
      </w:r>
      <w:r w:rsidRPr="00EE6F2D">
        <w:rPr>
          <w:rFonts w:ascii="Times New Roman" w:hAnsi="Times New Roman"/>
          <w:sz w:val="28"/>
          <w:szCs w:val="28"/>
        </w:rPr>
        <w:t>театрах оперетты и кукол, приобретено новое световое и звуковое оборудование.</w:t>
      </w:r>
    </w:p>
    <w:p w:rsidR="00EE6F2D" w:rsidRPr="00EE6F2D" w:rsidRDefault="00EE6F2D" w:rsidP="002702D9">
      <w:pPr>
        <w:tabs>
          <w:tab w:val="left" w:pos="1080"/>
        </w:tabs>
        <w:spacing w:after="0"/>
        <w:ind w:firstLine="709"/>
        <w:jc w:val="both"/>
        <w:rPr>
          <w:rFonts w:ascii="Times New Roman" w:hAnsi="Times New Roman"/>
          <w:sz w:val="28"/>
          <w:szCs w:val="28"/>
        </w:rPr>
      </w:pP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В 2017 году городской парк вновь стал победителем Всероссийского смотра-конкурса «Хрустальное колесо» в номинации «Лучший парк России в городах с количеством посетителей до 250 000 человек». На средства гранта ГК «Росатом» в МАУК «Парк культуры и отдыха» им. С.М. Кирова» открыли новый детский городок и спортивную площадку.</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Кроме этого, в 2017 году ЗАТО Железногорск принял участие в</w:t>
      </w:r>
      <w:r w:rsidR="002702D9">
        <w:rPr>
          <w:rFonts w:ascii="Times New Roman" w:hAnsi="Times New Roman"/>
          <w:sz w:val="28"/>
          <w:szCs w:val="28"/>
        </w:rPr>
        <w:t> </w:t>
      </w:r>
      <w:r w:rsidRPr="00EE6F2D">
        <w:rPr>
          <w:rFonts w:ascii="Times New Roman" w:hAnsi="Times New Roman"/>
          <w:sz w:val="28"/>
          <w:szCs w:val="28"/>
        </w:rPr>
        <w:t>проектах ГК «Росатом»: «10 песен атомных городов» и «Слава созидателям».</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Проведена независимая оценка деятельности 6 учреждений культуры, определены рейтинги и проблемные вопросы, которые будут решаться в</w:t>
      </w:r>
      <w:r w:rsidR="002702D9">
        <w:rPr>
          <w:rFonts w:ascii="Times New Roman" w:hAnsi="Times New Roman"/>
          <w:sz w:val="28"/>
          <w:szCs w:val="28"/>
        </w:rPr>
        <w:t> </w:t>
      </w:r>
      <w:r w:rsidRPr="00EE6F2D">
        <w:rPr>
          <w:rFonts w:ascii="Times New Roman" w:hAnsi="Times New Roman"/>
          <w:sz w:val="28"/>
          <w:szCs w:val="28"/>
        </w:rPr>
        <w:t>сфере культуры в течение ближайших трех лет.</w:t>
      </w:r>
    </w:p>
    <w:p w:rsidR="00EE6F2D" w:rsidRPr="00EE6F2D" w:rsidRDefault="00EE6F2D" w:rsidP="002702D9">
      <w:pPr>
        <w:tabs>
          <w:tab w:val="left" w:pos="1080"/>
        </w:tabs>
        <w:spacing w:after="0"/>
        <w:ind w:firstLine="709"/>
        <w:jc w:val="both"/>
        <w:rPr>
          <w:rFonts w:ascii="Times New Roman" w:hAnsi="Times New Roman"/>
          <w:sz w:val="28"/>
          <w:szCs w:val="28"/>
        </w:rPr>
      </w:pP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Наиболее яркими событиями 2017 года стали:</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выступления ансамбля песни и пляски им. А. Александрова;</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lastRenderedPageBreak/>
        <w:t>- фестиваль «Песни России» с участием Н. Бабкиной и театра «Русская песня» в рамках краевого проекта «Енисейский экспресс»;</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фестиваль «Добрый Железногорск»;</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первый танцевальный фестиваль-марафон, посвященный международному Дню танца;</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xml:space="preserve">- турнир по </w:t>
      </w:r>
      <w:proofErr w:type="gramStart"/>
      <w:r w:rsidRPr="00EE6F2D">
        <w:rPr>
          <w:rFonts w:ascii="Times New Roman" w:hAnsi="Times New Roman"/>
          <w:sz w:val="28"/>
          <w:szCs w:val="28"/>
        </w:rPr>
        <w:t>спортивным</w:t>
      </w:r>
      <w:proofErr w:type="gramEnd"/>
      <w:r w:rsidRPr="00EE6F2D">
        <w:rPr>
          <w:rFonts w:ascii="Times New Roman" w:hAnsi="Times New Roman"/>
          <w:sz w:val="28"/>
          <w:szCs w:val="28"/>
        </w:rPr>
        <w:t xml:space="preserve"> бальным танца «Танцевальная феерия»;</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фестиваль «Цветущий Железногорск»;</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День города;</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фестиваль «Игры с огнем» и многие другие события.</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В 2018 году требуют внимания следующие вопросы:</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капитальный ремонт здания Дворца культуры;</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капитальный ремонт здания музейно-выставочного центра (ул. Свердлова, 68);</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xml:space="preserve">- модернизация библиотеки № 6 </w:t>
      </w:r>
      <w:hyperlink r:id="rId14" w:history="1">
        <w:r w:rsidRPr="00EE6F2D">
          <w:rPr>
            <w:rFonts w:ascii="Times New Roman" w:hAnsi="Times New Roman"/>
            <w:sz w:val="28"/>
            <w:szCs w:val="28"/>
          </w:rPr>
          <w:t>МБУК «Центральная городская библиотека им. М. Горького»</w:t>
        </w:r>
      </w:hyperlink>
      <w:r w:rsidRPr="00EE6F2D">
        <w:rPr>
          <w:rFonts w:ascii="Times New Roman" w:hAnsi="Times New Roman"/>
          <w:sz w:val="28"/>
          <w:szCs w:val="28"/>
        </w:rPr>
        <w:t xml:space="preserve"> в рамках краевого проекта с получением для</w:t>
      </w:r>
      <w:r w:rsidR="002702D9">
        <w:rPr>
          <w:rFonts w:ascii="Times New Roman" w:hAnsi="Times New Roman"/>
          <w:sz w:val="28"/>
          <w:szCs w:val="28"/>
        </w:rPr>
        <w:t> </w:t>
      </w:r>
      <w:r w:rsidRPr="00EE6F2D">
        <w:rPr>
          <w:rFonts w:ascii="Times New Roman" w:hAnsi="Times New Roman"/>
          <w:sz w:val="28"/>
          <w:szCs w:val="28"/>
        </w:rPr>
        <w:t>этих целей краевой субсидии и софинансирования из местного бюджета;</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завершение капитального ремонта входной группы МБУК</w:t>
      </w:r>
      <w:r w:rsidR="002702D9">
        <w:rPr>
          <w:rFonts w:ascii="Times New Roman" w:hAnsi="Times New Roman"/>
          <w:sz w:val="28"/>
          <w:szCs w:val="28"/>
        </w:rPr>
        <w:t> </w:t>
      </w:r>
      <w:r w:rsidRPr="00EE6F2D">
        <w:rPr>
          <w:rFonts w:ascii="Times New Roman" w:hAnsi="Times New Roman"/>
          <w:sz w:val="28"/>
          <w:szCs w:val="28"/>
        </w:rPr>
        <w:t>«Центр</w:t>
      </w:r>
      <w:r w:rsidR="002702D9">
        <w:rPr>
          <w:rFonts w:ascii="Times New Roman" w:hAnsi="Times New Roman"/>
          <w:sz w:val="28"/>
          <w:szCs w:val="28"/>
        </w:rPr>
        <w:t> </w:t>
      </w:r>
      <w:r w:rsidRPr="00EE6F2D">
        <w:rPr>
          <w:rFonts w:ascii="Times New Roman" w:hAnsi="Times New Roman"/>
          <w:sz w:val="28"/>
          <w:szCs w:val="28"/>
        </w:rPr>
        <w:t>досуга»;</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проведение текущих ремонтов зданий филиалов Центральной городской библиотеки и учреждений дополнительного образования в области культуры;</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оснащение новым современным техническим оборудованием всех учреждений и приобретение музыкальных инструментов в школы искусств;</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перемещение филиала библиотеки п. Новый Путь в новое помещение, решение вопроса по капитальному ремонту клуба «Железнодорожник» в п. Тартат;</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xml:space="preserve">- благоустройство парка, введение новых </w:t>
      </w:r>
      <w:proofErr w:type="spellStart"/>
      <w:r w:rsidRPr="00EE6F2D">
        <w:rPr>
          <w:rFonts w:ascii="Times New Roman" w:hAnsi="Times New Roman"/>
          <w:sz w:val="28"/>
          <w:szCs w:val="28"/>
        </w:rPr>
        <w:t>арт-объектов</w:t>
      </w:r>
      <w:proofErr w:type="spellEnd"/>
      <w:r w:rsidRPr="00EE6F2D">
        <w:rPr>
          <w:rFonts w:ascii="Times New Roman" w:hAnsi="Times New Roman"/>
          <w:sz w:val="28"/>
          <w:szCs w:val="28"/>
        </w:rPr>
        <w:t>, аттракционов;</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продолжение работы по привлечению молодых специалистов в учреждения культуры, в том числе по решению вопросов повышения заработной платы работникам отрасли.</w:t>
      </w:r>
    </w:p>
    <w:p w:rsidR="00EE6F2D" w:rsidRPr="00EE6F2D" w:rsidRDefault="00EE6F2D" w:rsidP="002702D9">
      <w:pPr>
        <w:pStyle w:val="2"/>
        <w:numPr>
          <w:ilvl w:val="0"/>
          <w:numId w:val="0"/>
        </w:numPr>
        <w:spacing w:before="120" w:after="120"/>
      </w:pPr>
      <w:bookmarkStart w:id="41" w:name="_Toc513815298"/>
      <w:r w:rsidRPr="00EE6F2D">
        <w:t>2.15. Физическая культура и спорт</w:t>
      </w:r>
      <w:bookmarkEnd w:id="41"/>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На территории ЗАТО Железногорск утверждена и реализуется муниципальная программа «Развитие физической культуры и спорта в ЗАТО Железногорск», основной целью которой является создание условий, обеспечивающих возможность жителям ЗАТО Железногорск систематически заниматься физической культурой и спортом.</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 xml:space="preserve">В течение 2017 года муниципальные услуги (работы) в области физической культуры и спорта предоставлялись на территории ЗАТО </w:t>
      </w:r>
      <w:r w:rsidRPr="00EE6F2D">
        <w:rPr>
          <w:rFonts w:ascii="Times New Roman" w:hAnsi="Times New Roman"/>
          <w:sz w:val="28"/>
          <w:szCs w:val="28"/>
        </w:rPr>
        <w:lastRenderedPageBreak/>
        <w:t>Железногорск 3 учреждениями дополнительного образования физкультурно-спортивной направленности: МБУ ДО «ДЮСШ-1», МАОУ ДОД ДЮСШ «Юность», МБОУ ДОД «ДЮСШ по спортивным играм «Смена» и</w:t>
      </w:r>
      <w:r w:rsidR="002702D9">
        <w:rPr>
          <w:rFonts w:ascii="Times New Roman" w:hAnsi="Times New Roman"/>
          <w:sz w:val="28"/>
          <w:szCs w:val="28"/>
        </w:rPr>
        <w:t> </w:t>
      </w:r>
      <w:r w:rsidRPr="00EE6F2D">
        <w:rPr>
          <w:rFonts w:ascii="Times New Roman" w:hAnsi="Times New Roman"/>
          <w:sz w:val="28"/>
          <w:szCs w:val="28"/>
        </w:rPr>
        <w:t>муниципальным автономным учреждением «Комбинат оздоровительных спортивных сооружений (МАУ «КОСС»).</w:t>
      </w:r>
    </w:p>
    <w:p w:rsidR="00EE6F2D" w:rsidRPr="00EE6F2D" w:rsidRDefault="00EE6F2D" w:rsidP="002702D9">
      <w:pPr>
        <w:tabs>
          <w:tab w:val="left" w:pos="1080"/>
        </w:tabs>
        <w:spacing w:after="0"/>
        <w:ind w:firstLine="709"/>
        <w:jc w:val="both"/>
        <w:rPr>
          <w:rFonts w:ascii="Times New Roman" w:hAnsi="Times New Roman"/>
          <w:sz w:val="28"/>
          <w:szCs w:val="28"/>
        </w:rPr>
      </w:pPr>
      <w:r w:rsidRPr="00EE6F2D">
        <w:rPr>
          <w:rFonts w:ascii="Times New Roman" w:hAnsi="Times New Roman"/>
          <w:sz w:val="28"/>
          <w:szCs w:val="28"/>
        </w:rPr>
        <w:t>Координацию деятельности указанных выше муниципальных учреждений осуществляло МКУ «Управление физической культуры и</w:t>
      </w:r>
      <w:r w:rsidR="002702D9">
        <w:rPr>
          <w:rFonts w:ascii="Times New Roman" w:hAnsi="Times New Roman"/>
          <w:sz w:val="28"/>
          <w:szCs w:val="28"/>
        </w:rPr>
        <w:t> </w:t>
      </w:r>
      <w:r w:rsidRPr="00EE6F2D">
        <w:rPr>
          <w:rFonts w:ascii="Times New Roman" w:hAnsi="Times New Roman"/>
          <w:sz w:val="28"/>
          <w:szCs w:val="28"/>
        </w:rPr>
        <w:t>спорта» (МКУ «</w:t>
      </w:r>
      <w:proofErr w:type="spellStart"/>
      <w:r w:rsidRPr="00EE6F2D">
        <w:rPr>
          <w:rFonts w:ascii="Times New Roman" w:hAnsi="Times New Roman"/>
          <w:sz w:val="28"/>
          <w:szCs w:val="28"/>
        </w:rPr>
        <w:t>УФКиС</w:t>
      </w:r>
      <w:proofErr w:type="spellEnd"/>
      <w:r w:rsidRPr="00EE6F2D">
        <w:rPr>
          <w:rFonts w:ascii="Times New Roman" w:hAnsi="Times New Roman"/>
          <w:sz w:val="28"/>
          <w:szCs w:val="28"/>
        </w:rPr>
        <w:t>»).</w:t>
      </w:r>
    </w:p>
    <w:p w:rsidR="00EE6F2D" w:rsidRPr="00EE6F2D" w:rsidRDefault="00EE6F2D" w:rsidP="002702D9">
      <w:pPr>
        <w:spacing w:after="0"/>
        <w:ind w:firstLine="708"/>
        <w:jc w:val="both"/>
        <w:rPr>
          <w:rFonts w:ascii="Times New Roman" w:hAnsi="Times New Roman"/>
          <w:sz w:val="28"/>
          <w:szCs w:val="28"/>
        </w:rPr>
      </w:pPr>
      <w:r w:rsidRPr="00EE6F2D">
        <w:rPr>
          <w:rFonts w:ascii="Times New Roman" w:hAnsi="Times New Roman"/>
          <w:sz w:val="28"/>
          <w:szCs w:val="28"/>
        </w:rPr>
        <w:t>Показателями эффективности реализации мероприятий муниципальной программы является увеличение численности населения, систематически занимающегося физической культурой и спортом, в том числе, в секциях, в оздоровительных группах по видам спорта, клубах по месту жительства граждан физкультурно-оздоровительной направленности. В 2017 году этот показатель составил 30 451 человек, что составляет 34,9 % населения ЗАТО Железногорск в возрасте от 3 до 79 лет, по сравнению с 2016 годом этот показатель увеличился на 3,2 % (2016 год – 27 657 человек, что составляло 31,7 %). Увеличилась доля лиц с ограниченными физическими возможностями и инвалидов, систематически занимающихся физической культурой и спортом: (2016 год – 11,6%, 2017 год – 12,8 %). Численность детей, занимающихся в муниципальных учреждениях дополнительного образования физкультурно-спортивной направленности, составила 2 398 человек.</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В 2017 году органами местного самоуправления ЗАТО Железногорск было присвоено 301 спортивных разряда и 13 квалификационных категорий спортивных судей.</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Организовано и проведено 130 городских спортивно-массовых мероприятий с общим охватом участников 17 090 человек.</w:t>
      </w:r>
    </w:p>
    <w:p w:rsidR="00EE6F2D" w:rsidRPr="00EE6F2D" w:rsidRDefault="00EE6F2D" w:rsidP="002702D9">
      <w:pPr>
        <w:spacing w:after="0"/>
        <w:ind w:firstLine="709"/>
        <w:jc w:val="both"/>
        <w:rPr>
          <w:rFonts w:ascii="Times New Roman" w:hAnsi="Times New Roman"/>
          <w:sz w:val="28"/>
          <w:szCs w:val="28"/>
        </w:rPr>
      </w:pP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Среди массовых мероприятий, проведенных на достаточно высоком организационном уровне, можно выделить:</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всероссийскую акцию «Лыжня России» – 846 участников;</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городской турнир «Хоккей в валенках» – 280 участников;</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всероссийскую акцию «Кросс нации – 2017» – 540</w:t>
      </w:r>
      <w:r w:rsidR="002702D9">
        <w:rPr>
          <w:rFonts w:ascii="Times New Roman" w:hAnsi="Times New Roman"/>
          <w:sz w:val="28"/>
          <w:szCs w:val="28"/>
        </w:rPr>
        <w:t> </w:t>
      </w:r>
      <w:r w:rsidRPr="00EE6F2D">
        <w:rPr>
          <w:rFonts w:ascii="Times New Roman" w:hAnsi="Times New Roman"/>
          <w:sz w:val="28"/>
          <w:szCs w:val="28"/>
        </w:rPr>
        <w:t>участников;</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легкоатлетический пробег «День Космонавтики» – 435</w:t>
      </w:r>
      <w:r w:rsidR="002702D9">
        <w:rPr>
          <w:rFonts w:ascii="Times New Roman" w:hAnsi="Times New Roman"/>
          <w:sz w:val="28"/>
          <w:szCs w:val="28"/>
        </w:rPr>
        <w:t> </w:t>
      </w:r>
      <w:r w:rsidRPr="00EE6F2D">
        <w:rPr>
          <w:rFonts w:ascii="Times New Roman" w:hAnsi="Times New Roman"/>
          <w:sz w:val="28"/>
          <w:szCs w:val="28"/>
        </w:rPr>
        <w:t>участников;</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суточный футбольный марафон, посвященный празднованию Дня города – 320</w:t>
      </w:r>
      <w:r w:rsidR="002702D9">
        <w:rPr>
          <w:rFonts w:ascii="Times New Roman" w:hAnsi="Times New Roman"/>
          <w:sz w:val="28"/>
          <w:szCs w:val="28"/>
        </w:rPr>
        <w:t> </w:t>
      </w:r>
      <w:r w:rsidRPr="00EE6F2D">
        <w:rPr>
          <w:rFonts w:ascii="Times New Roman" w:hAnsi="Times New Roman"/>
          <w:sz w:val="28"/>
          <w:szCs w:val="28"/>
        </w:rPr>
        <w:t>участников и другие.</w:t>
      </w:r>
    </w:p>
    <w:p w:rsidR="00EE6F2D" w:rsidRPr="00EE6F2D" w:rsidRDefault="00EE6F2D" w:rsidP="002702D9">
      <w:pPr>
        <w:spacing w:after="0"/>
        <w:ind w:firstLine="709"/>
        <w:jc w:val="both"/>
        <w:rPr>
          <w:rFonts w:ascii="Times New Roman" w:hAnsi="Times New Roman"/>
          <w:sz w:val="28"/>
          <w:szCs w:val="28"/>
        </w:rPr>
      </w:pP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В отчетном году была проведена работа по улучшению материально-технической базы городского спорта:</w:t>
      </w:r>
    </w:p>
    <w:p w:rsidR="00EE6F2D" w:rsidRPr="00EE6F2D" w:rsidRDefault="00EE6F2D" w:rsidP="002702D9">
      <w:pPr>
        <w:pStyle w:val="af3"/>
        <w:numPr>
          <w:ilvl w:val="0"/>
          <w:numId w:val="7"/>
        </w:numPr>
        <w:spacing w:line="276" w:lineRule="auto"/>
        <w:ind w:left="0" w:firstLine="709"/>
        <w:jc w:val="both"/>
        <w:rPr>
          <w:rStyle w:val="newsinnercnt"/>
          <w:rFonts w:ascii="Times New Roman" w:hAnsi="Times New Roman"/>
          <w:sz w:val="28"/>
          <w:szCs w:val="28"/>
        </w:rPr>
      </w:pPr>
      <w:r w:rsidRPr="00EE6F2D">
        <w:rPr>
          <w:rStyle w:val="newsinnercnt"/>
          <w:rFonts w:ascii="Times New Roman" w:hAnsi="Times New Roman"/>
          <w:sz w:val="28"/>
          <w:szCs w:val="28"/>
        </w:rPr>
        <w:lastRenderedPageBreak/>
        <w:t>Выполнен ремонт открытой баскетбольной площадки стадиона «Труд» МАУ «КОСС» (ул. Свердлова, 1) на сумму 2,5 млн.</w:t>
      </w:r>
      <w:r w:rsidRPr="00EE6F2D">
        <w:rPr>
          <w:rStyle w:val="newsinnercnt"/>
          <w:rFonts w:ascii="Times New Roman" w:hAnsi="Times New Roman"/>
          <w:sz w:val="28"/>
          <w:szCs w:val="28"/>
          <w:lang w:val="en-US"/>
        </w:rPr>
        <w:t> </w:t>
      </w:r>
      <w:r w:rsidRPr="00EE6F2D">
        <w:rPr>
          <w:rStyle w:val="newsinnercnt"/>
          <w:rFonts w:ascii="Times New Roman" w:hAnsi="Times New Roman"/>
          <w:sz w:val="28"/>
          <w:szCs w:val="28"/>
        </w:rPr>
        <w:t>рублей;</w:t>
      </w:r>
    </w:p>
    <w:p w:rsidR="00EE6F2D" w:rsidRPr="00EE6F2D" w:rsidRDefault="00EE6F2D" w:rsidP="002702D9">
      <w:pPr>
        <w:pStyle w:val="af3"/>
        <w:numPr>
          <w:ilvl w:val="0"/>
          <w:numId w:val="7"/>
        </w:numPr>
        <w:spacing w:line="276" w:lineRule="auto"/>
        <w:ind w:left="0" w:firstLine="709"/>
        <w:jc w:val="both"/>
        <w:rPr>
          <w:rStyle w:val="newsinnercnt"/>
          <w:rFonts w:ascii="Times New Roman" w:hAnsi="Times New Roman"/>
          <w:sz w:val="28"/>
          <w:szCs w:val="28"/>
        </w:rPr>
      </w:pPr>
      <w:r w:rsidRPr="00EE6F2D">
        <w:rPr>
          <w:rStyle w:val="newsinnercnt"/>
          <w:rFonts w:ascii="Times New Roman" w:hAnsi="Times New Roman"/>
          <w:sz w:val="28"/>
          <w:szCs w:val="28"/>
        </w:rPr>
        <w:t>Выполнен ремонт помещений плавательного бассейна «Труд» МАУ «КОСС» (ул.</w:t>
      </w:r>
      <w:r w:rsidRPr="00EE6F2D">
        <w:rPr>
          <w:rStyle w:val="newsinnercnt"/>
          <w:rFonts w:ascii="Times New Roman" w:hAnsi="Times New Roman"/>
          <w:sz w:val="28"/>
          <w:szCs w:val="28"/>
          <w:lang w:val="en-US"/>
        </w:rPr>
        <w:t> </w:t>
      </w:r>
      <w:r w:rsidRPr="00EE6F2D">
        <w:rPr>
          <w:rStyle w:val="newsinnercnt"/>
          <w:rFonts w:ascii="Times New Roman" w:hAnsi="Times New Roman"/>
          <w:sz w:val="28"/>
          <w:szCs w:val="28"/>
        </w:rPr>
        <w:t>Свердлова, 3) на сумму 5,0 млн. рублей;</w:t>
      </w:r>
    </w:p>
    <w:p w:rsidR="00EE6F2D" w:rsidRPr="00EE6F2D" w:rsidRDefault="00EE6F2D" w:rsidP="002702D9">
      <w:pPr>
        <w:pStyle w:val="af3"/>
        <w:numPr>
          <w:ilvl w:val="0"/>
          <w:numId w:val="7"/>
        </w:numPr>
        <w:spacing w:line="276" w:lineRule="auto"/>
        <w:ind w:left="0" w:firstLine="709"/>
        <w:jc w:val="both"/>
        <w:rPr>
          <w:rStyle w:val="newsinnercnt"/>
          <w:rFonts w:ascii="Times New Roman" w:hAnsi="Times New Roman"/>
          <w:sz w:val="28"/>
          <w:szCs w:val="28"/>
        </w:rPr>
      </w:pPr>
      <w:r w:rsidRPr="00EE6F2D">
        <w:rPr>
          <w:rStyle w:val="newsinnercnt"/>
          <w:rFonts w:ascii="Times New Roman" w:hAnsi="Times New Roman"/>
          <w:sz w:val="28"/>
          <w:szCs w:val="28"/>
        </w:rPr>
        <w:t>Выполнен ремонт кровли спортивного зала МБОУ ДОД «ДЮСШ по спортивным играм «Смена» (ул. Ленина, 48А, пом. 25) на сумму 399,7 тыс. рублей;</w:t>
      </w:r>
    </w:p>
    <w:p w:rsidR="00EE6F2D" w:rsidRPr="00EE6F2D" w:rsidRDefault="00EE6F2D" w:rsidP="002702D9">
      <w:pPr>
        <w:pStyle w:val="af3"/>
        <w:numPr>
          <w:ilvl w:val="0"/>
          <w:numId w:val="7"/>
        </w:numPr>
        <w:spacing w:line="276" w:lineRule="auto"/>
        <w:ind w:left="0" w:firstLine="709"/>
        <w:jc w:val="both"/>
        <w:rPr>
          <w:rStyle w:val="newsinnercnt"/>
          <w:rFonts w:ascii="Times New Roman" w:hAnsi="Times New Roman"/>
          <w:sz w:val="28"/>
          <w:szCs w:val="28"/>
        </w:rPr>
      </w:pPr>
      <w:r w:rsidRPr="00EE6F2D">
        <w:rPr>
          <w:rStyle w:val="newsinnercnt"/>
          <w:rFonts w:ascii="Times New Roman" w:hAnsi="Times New Roman"/>
          <w:sz w:val="28"/>
          <w:szCs w:val="28"/>
        </w:rPr>
        <w:t>Выполнен ремонт помещений здания МБОУ ДОД «ДЮСШ по спортивным играм «Смена» (ул. Поселковая,</w:t>
      </w:r>
      <w:r w:rsidRPr="00EE6F2D">
        <w:rPr>
          <w:rStyle w:val="newsinnercnt"/>
          <w:rFonts w:ascii="Times New Roman" w:hAnsi="Times New Roman"/>
          <w:sz w:val="28"/>
          <w:szCs w:val="28"/>
          <w:lang w:val="en-US"/>
        </w:rPr>
        <w:t> </w:t>
      </w:r>
      <w:r w:rsidRPr="00EE6F2D">
        <w:rPr>
          <w:rStyle w:val="newsinnercnt"/>
          <w:rFonts w:ascii="Times New Roman" w:hAnsi="Times New Roman"/>
          <w:sz w:val="28"/>
          <w:szCs w:val="28"/>
        </w:rPr>
        <w:t>50, пом. 2) на сумму 772,6 тыс. рублей;</w:t>
      </w:r>
    </w:p>
    <w:p w:rsidR="00EE6F2D" w:rsidRPr="00EE6F2D" w:rsidRDefault="00EE6F2D" w:rsidP="002702D9">
      <w:pPr>
        <w:pStyle w:val="af3"/>
        <w:numPr>
          <w:ilvl w:val="0"/>
          <w:numId w:val="7"/>
        </w:numPr>
        <w:spacing w:line="276" w:lineRule="auto"/>
        <w:ind w:left="0" w:firstLine="709"/>
        <w:jc w:val="both"/>
        <w:rPr>
          <w:rStyle w:val="newsinnercnt"/>
          <w:rFonts w:ascii="Times New Roman" w:hAnsi="Times New Roman"/>
          <w:sz w:val="28"/>
          <w:szCs w:val="28"/>
        </w:rPr>
      </w:pPr>
      <w:r w:rsidRPr="00EE6F2D">
        <w:rPr>
          <w:rStyle w:val="newsinnercnt"/>
          <w:rFonts w:ascii="Times New Roman" w:hAnsi="Times New Roman"/>
          <w:sz w:val="28"/>
          <w:szCs w:val="28"/>
        </w:rPr>
        <w:t>Выполнены работы по техническому обслуживанию, ремонту и освидетельствованию опасного производственного объекта «Буксировочная канатная дорога-28» лыжной базы «Снежинка» на сумму 444,1 тыс. рублей;</w:t>
      </w:r>
    </w:p>
    <w:p w:rsidR="00EE6F2D" w:rsidRPr="00EE6F2D" w:rsidRDefault="00EE6F2D" w:rsidP="002702D9">
      <w:pPr>
        <w:pStyle w:val="af3"/>
        <w:numPr>
          <w:ilvl w:val="0"/>
          <w:numId w:val="7"/>
        </w:numPr>
        <w:spacing w:line="276" w:lineRule="auto"/>
        <w:ind w:left="0" w:firstLine="709"/>
        <w:jc w:val="both"/>
        <w:rPr>
          <w:rStyle w:val="newsinnercnt"/>
          <w:rFonts w:ascii="Times New Roman" w:hAnsi="Times New Roman"/>
          <w:sz w:val="28"/>
          <w:szCs w:val="28"/>
        </w:rPr>
      </w:pPr>
      <w:r w:rsidRPr="00EE6F2D">
        <w:rPr>
          <w:rStyle w:val="newsinnercnt"/>
          <w:rFonts w:ascii="Times New Roman" w:hAnsi="Times New Roman"/>
          <w:sz w:val="28"/>
          <w:szCs w:val="28"/>
        </w:rPr>
        <w:t>Выполнен ремонт помещения спортивного клуба по месту жительства граждан «Силачи» МАУ «КОСС» (ул. Ленина, 47) на сумму 2,5 млн. рублей;</w:t>
      </w:r>
    </w:p>
    <w:p w:rsidR="00EE6F2D" w:rsidRPr="00EE6F2D" w:rsidRDefault="00EE6F2D" w:rsidP="002702D9">
      <w:pPr>
        <w:pStyle w:val="af3"/>
        <w:numPr>
          <w:ilvl w:val="0"/>
          <w:numId w:val="7"/>
        </w:numPr>
        <w:spacing w:line="276" w:lineRule="auto"/>
        <w:ind w:left="0" w:firstLine="709"/>
        <w:jc w:val="both"/>
        <w:rPr>
          <w:rStyle w:val="newsinnercnt"/>
          <w:rFonts w:ascii="Times New Roman" w:hAnsi="Times New Roman"/>
          <w:sz w:val="28"/>
          <w:szCs w:val="28"/>
        </w:rPr>
      </w:pPr>
      <w:r w:rsidRPr="00EE6F2D">
        <w:rPr>
          <w:rStyle w:val="newsinnercnt"/>
          <w:rFonts w:ascii="Times New Roman" w:hAnsi="Times New Roman"/>
          <w:sz w:val="28"/>
          <w:szCs w:val="28"/>
        </w:rPr>
        <w:t>Выполнен ремонт внутреннего пожарного водопровода в</w:t>
      </w:r>
      <w:r w:rsidR="002702D9">
        <w:rPr>
          <w:rStyle w:val="newsinnercnt"/>
          <w:rFonts w:ascii="Times New Roman" w:hAnsi="Times New Roman"/>
          <w:sz w:val="28"/>
          <w:szCs w:val="28"/>
        </w:rPr>
        <w:t> </w:t>
      </w:r>
      <w:r w:rsidRPr="00EE6F2D">
        <w:rPr>
          <w:rStyle w:val="newsinnercnt"/>
          <w:rFonts w:ascii="Times New Roman" w:hAnsi="Times New Roman"/>
          <w:sz w:val="28"/>
          <w:szCs w:val="28"/>
        </w:rPr>
        <w:t>помещении МБОУ ДОД «ДЮСШ по спортивным играм «Смена» (ул. Ленина, 48А, пом. 25) на сумму 50,2</w:t>
      </w:r>
      <w:r w:rsidRPr="00EE6F2D">
        <w:rPr>
          <w:rStyle w:val="newsinnercnt"/>
          <w:rFonts w:ascii="Times New Roman" w:hAnsi="Times New Roman"/>
          <w:sz w:val="28"/>
          <w:szCs w:val="28"/>
          <w:lang w:val="en-US"/>
        </w:rPr>
        <w:t> </w:t>
      </w:r>
      <w:r w:rsidRPr="00EE6F2D">
        <w:rPr>
          <w:rStyle w:val="newsinnercnt"/>
          <w:rFonts w:ascii="Times New Roman" w:hAnsi="Times New Roman"/>
          <w:sz w:val="28"/>
          <w:szCs w:val="28"/>
        </w:rPr>
        <w:t>тыс.</w:t>
      </w:r>
      <w:r w:rsidRPr="00EE6F2D">
        <w:rPr>
          <w:rStyle w:val="newsinnercnt"/>
          <w:rFonts w:ascii="Times New Roman" w:hAnsi="Times New Roman"/>
          <w:sz w:val="28"/>
          <w:szCs w:val="28"/>
          <w:lang w:val="en-US"/>
        </w:rPr>
        <w:t> </w:t>
      </w:r>
      <w:r w:rsidRPr="00EE6F2D">
        <w:rPr>
          <w:rStyle w:val="newsinnercnt"/>
          <w:rFonts w:ascii="Times New Roman" w:hAnsi="Times New Roman"/>
          <w:sz w:val="28"/>
          <w:szCs w:val="28"/>
        </w:rPr>
        <w:t>рублей;</w:t>
      </w:r>
    </w:p>
    <w:p w:rsidR="00EE6F2D" w:rsidRPr="00EE6F2D" w:rsidRDefault="00EE6F2D" w:rsidP="002702D9">
      <w:pPr>
        <w:pStyle w:val="af3"/>
        <w:numPr>
          <w:ilvl w:val="0"/>
          <w:numId w:val="7"/>
        </w:numPr>
        <w:spacing w:line="276" w:lineRule="auto"/>
        <w:ind w:left="0" w:firstLine="709"/>
        <w:jc w:val="both"/>
        <w:rPr>
          <w:rStyle w:val="newsinnercnt"/>
          <w:rFonts w:ascii="Times New Roman" w:hAnsi="Times New Roman"/>
          <w:sz w:val="28"/>
          <w:szCs w:val="28"/>
        </w:rPr>
      </w:pPr>
      <w:r w:rsidRPr="00EE6F2D">
        <w:rPr>
          <w:rStyle w:val="newsinnercnt"/>
          <w:rFonts w:ascii="Times New Roman" w:hAnsi="Times New Roman"/>
          <w:sz w:val="28"/>
          <w:szCs w:val="28"/>
        </w:rPr>
        <w:t xml:space="preserve">Приобретены запасные части для ремонта </w:t>
      </w:r>
      <w:proofErr w:type="spellStart"/>
      <w:r w:rsidRPr="00EE6F2D">
        <w:rPr>
          <w:rStyle w:val="newsinnercnt"/>
          <w:rFonts w:ascii="Times New Roman" w:hAnsi="Times New Roman"/>
          <w:sz w:val="28"/>
          <w:szCs w:val="28"/>
        </w:rPr>
        <w:t>снегоуплотнительной</w:t>
      </w:r>
      <w:proofErr w:type="spellEnd"/>
      <w:r w:rsidRPr="00EE6F2D">
        <w:rPr>
          <w:rStyle w:val="newsinnercnt"/>
          <w:rFonts w:ascii="Times New Roman" w:hAnsi="Times New Roman"/>
          <w:sz w:val="28"/>
          <w:szCs w:val="28"/>
        </w:rPr>
        <w:t xml:space="preserve"> машины «</w:t>
      </w:r>
      <w:proofErr w:type="spellStart"/>
      <w:r w:rsidRPr="00EE6F2D">
        <w:rPr>
          <w:rStyle w:val="newsinnercnt"/>
          <w:rFonts w:ascii="Times New Roman" w:hAnsi="Times New Roman"/>
          <w:sz w:val="28"/>
          <w:szCs w:val="28"/>
        </w:rPr>
        <w:t>Ратрак</w:t>
      </w:r>
      <w:proofErr w:type="spellEnd"/>
      <w:r w:rsidRPr="00EE6F2D">
        <w:rPr>
          <w:rStyle w:val="newsinnercnt"/>
          <w:rFonts w:ascii="Times New Roman" w:hAnsi="Times New Roman"/>
          <w:sz w:val="28"/>
          <w:szCs w:val="28"/>
        </w:rPr>
        <w:t>», используемой для подготовки и эксплуатации горнолыжных склонов и лыжных трасс лыжной базы «Снежинка» на сумму 130,0 тыс. рублей;</w:t>
      </w:r>
    </w:p>
    <w:p w:rsidR="00EE6F2D" w:rsidRPr="00EE6F2D" w:rsidRDefault="00EE6F2D" w:rsidP="002702D9">
      <w:pPr>
        <w:pStyle w:val="af3"/>
        <w:numPr>
          <w:ilvl w:val="0"/>
          <w:numId w:val="7"/>
        </w:numPr>
        <w:spacing w:line="276" w:lineRule="auto"/>
        <w:ind w:left="0" w:firstLine="709"/>
        <w:jc w:val="both"/>
        <w:rPr>
          <w:rStyle w:val="newsinnercnt"/>
          <w:rFonts w:ascii="Times New Roman" w:hAnsi="Times New Roman"/>
          <w:sz w:val="28"/>
          <w:szCs w:val="28"/>
        </w:rPr>
      </w:pPr>
      <w:r w:rsidRPr="00EE6F2D">
        <w:rPr>
          <w:rStyle w:val="newsinnercnt"/>
          <w:rFonts w:ascii="Times New Roman" w:hAnsi="Times New Roman"/>
          <w:sz w:val="28"/>
          <w:szCs w:val="28"/>
        </w:rPr>
        <w:t>Приобретено оборудование, инвентарь, спортивная форма и</w:t>
      </w:r>
      <w:r w:rsidR="002702D9">
        <w:rPr>
          <w:rStyle w:val="newsinnercnt"/>
          <w:rFonts w:ascii="Times New Roman" w:hAnsi="Times New Roman"/>
          <w:sz w:val="28"/>
          <w:szCs w:val="28"/>
        </w:rPr>
        <w:t> </w:t>
      </w:r>
      <w:r w:rsidRPr="00EE6F2D">
        <w:rPr>
          <w:rStyle w:val="newsinnercnt"/>
          <w:rFonts w:ascii="Times New Roman" w:hAnsi="Times New Roman"/>
          <w:sz w:val="28"/>
          <w:szCs w:val="28"/>
        </w:rPr>
        <w:t>обувь для обеспечения участия сборных команд ЗАТО Железногорск в</w:t>
      </w:r>
      <w:r w:rsidR="002702D9">
        <w:rPr>
          <w:rStyle w:val="newsinnercnt"/>
          <w:rFonts w:ascii="Times New Roman" w:hAnsi="Times New Roman"/>
          <w:sz w:val="28"/>
          <w:szCs w:val="28"/>
        </w:rPr>
        <w:t> </w:t>
      </w:r>
      <w:r w:rsidRPr="00EE6F2D">
        <w:rPr>
          <w:rStyle w:val="newsinnercnt"/>
          <w:rFonts w:ascii="Times New Roman" w:hAnsi="Times New Roman"/>
          <w:sz w:val="28"/>
          <w:szCs w:val="28"/>
        </w:rPr>
        <w:t>спартакиадах Красноярского края на сумму 3,5 млн. рублей;</w:t>
      </w:r>
    </w:p>
    <w:p w:rsidR="00EE6F2D" w:rsidRPr="00EE6F2D" w:rsidRDefault="00EE6F2D" w:rsidP="002702D9">
      <w:pPr>
        <w:pStyle w:val="af3"/>
        <w:numPr>
          <w:ilvl w:val="0"/>
          <w:numId w:val="7"/>
        </w:numPr>
        <w:spacing w:line="276" w:lineRule="auto"/>
        <w:ind w:left="0" w:firstLine="709"/>
        <w:jc w:val="both"/>
        <w:rPr>
          <w:rStyle w:val="newsinnercnt"/>
          <w:rFonts w:ascii="Times New Roman" w:hAnsi="Times New Roman"/>
          <w:sz w:val="28"/>
          <w:szCs w:val="28"/>
        </w:rPr>
      </w:pPr>
      <w:r w:rsidRPr="00EE6F2D">
        <w:rPr>
          <w:rStyle w:val="newsinnercnt"/>
          <w:rFonts w:ascii="Times New Roman" w:hAnsi="Times New Roman"/>
          <w:sz w:val="28"/>
          <w:szCs w:val="28"/>
        </w:rPr>
        <w:t>Приобретено оборудование и инвентарь для оснащения спортивного клуба по месту жительства граждан «Труд» на сумму 540,0</w:t>
      </w:r>
      <w:r w:rsidR="002702D9">
        <w:rPr>
          <w:rStyle w:val="newsinnercnt"/>
          <w:rFonts w:ascii="Times New Roman" w:hAnsi="Times New Roman"/>
          <w:sz w:val="28"/>
          <w:szCs w:val="28"/>
        </w:rPr>
        <w:t> </w:t>
      </w:r>
      <w:r w:rsidRPr="00EE6F2D">
        <w:rPr>
          <w:rStyle w:val="newsinnercnt"/>
          <w:rFonts w:ascii="Times New Roman" w:hAnsi="Times New Roman"/>
          <w:sz w:val="28"/>
          <w:szCs w:val="28"/>
        </w:rPr>
        <w:t>тыс.</w:t>
      </w:r>
      <w:r w:rsidR="002702D9">
        <w:rPr>
          <w:rStyle w:val="newsinnercnt"/>
          <w:rFonts w:ascii="Times New Roman" w:hAnsi="Times New Roman"/>
          <w:sz w:val="28"/>
          <w:szCs w:val="28"/>
        </w:rPr>
        <w:t> </w:t>
      </w:r>
      <w:r w:rsidRPr="00EE6F2D">
        <w:rPr>
          <w:rStyle w:val="newsinnercnt"/>
          <w:rFonts w:ascii="Times New Roman" w:hAnsi="Times New Roman"/>
          <w:sz w:val="28"/>
          <w:szCs w:val="28"/>
        </w:rPr>
        <w:t>рублей;</w:t>
      </w:r>
    </w:p>
    <w:p w:rsidR="00EE6F2D" w:rsidRPr="00EE6F2D" w:rsidRDefault="00EE6F2D" w:rsidP="002702D9">
      <w:pPr>
        <w:pStyle w:val="af3"/>
        <w:numPr>
          <w:ilvl w:val="0"/>
          <w:numId w:val="7"/>
        </w:numPr>
        <w:spacing w:line="276" w:lineRule="auto"/>
        <w:ind w:left="0" w:firstLine="709"/>
        <w:jc w:val="both"/>
        <w:rPr>
          <w:rStyle w:val="newsinnercnt"/>
          <w:rFonts w:ascii="Times New Roman" w:hAnsi="Times New Roman"/>
          <w:sz w:val="28"/>
          <w:szCs w:val="28"/>
        </w:rPr>
      </w:pPr>
      <w:r w:rsidRPr="00EE6F2D">
        <w:rPr>
          <w:rStyle w:val="newsinnercnt"/>
          <w:rFonts w:ascii="Times New Roman" w:hAnsi="Times New Roman"/>
          <w:sz w:val="28"/>
          <w:szCs w:val="28"/>
        </w:rPr>
        <w:t>Приобретено спортивное специализированное оборудование, инвентарь, экипировка для занятий физической культурой и спортом лиц с ограниченными возможностями здоровья и инвалидов, обучающихся в</w:t>
      </w:r>
      <w:r w:rsidR="002702D9">
        <w:rPr>
          <w:rStyle w:val="newsinnercnt"/>
          <w:rFonts w:ascii="Times New Roman" w:hAnsi="Times New Roman"/>
          <w:sz w:val="28"/>
          <w:szCs w:val="28"/>
        </w:rPr>
        <w:t> </w:t>
      </w:r>
      <w:r w:rsidRPr="00EE6F2D">
        <w:rPr>
          <w:rStyle w:val="newsinnercnt"/>
          <w:rFonts w:ascii="Times New Roman" w:hAnsi="Times New Roman"/>
          <w:sz w:val="28"/>
          <w:szCs w:val="28"/>
        </w:rPr>
        <w:t>МАОУ ДОД ДЮСШ «Юность», на сумму 99,8 тыс. рублей.</w:t>
      </w:r>
    </w:p>
    <w:p w:rsidR="00EE6F2D" w:rsidRPr="00EE6F2D" w:rsidRDefault="00EE6F2D" w:rsidP="002702D9">
      <w:pPr>
        <w:spacing w:after="0"/>
        <w:ind w:firstLine="709"/>
        <w:jc w:val="both"/>
        <w:rPr>
          <w:rFonts w:ascii="Times New Roman" w:hAnsi="Times New Roman"/>
          <w:sz w:val="28"/>
          <w:szCs w:val="28"/>
        </w:rPr>
      </w:pP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Среди спортивных достижений ЗАТО Железногорск в 2017 году можно выделить:</w:t>
      </w:r>
    </w:p>
    <w:p w:rsidR="00EE6F2D" w:rsidRPr="00EE6F2D" w:rsidRDefault="00EE6F2D" w:rsidP="002702D9">
      <w:pPr>
        <w:numPr>
          <w:ilvl w:val="0"/>
          <w:numId w:val="26"/>
        </w:numPr>
        <w:spacing w:after="0"/>
        <w:ind w:left="0" w:firstLine="709"/>
        <w:jc w:val="both"/>
        <w:rPr>
          <w:rFonts w:ascii="Times New Roman" w:hAnsi="Times New Roman"/>
          <w:sz w:val="28"/>
          <w:szCs w:val="28"/>
        </w:rPr>
      </w:pPr>
      <w:r w:rsidRPr="00EE6F2D">
        <w:rPr>
          <w:rFonts w:ascii="Times New Roman" w:hAnsi="Times New Roman"/>
          <w:sz w:val="28"/>
          <w:szCs w:val="28"/>
        </w:rPr>
        <w:t>Команда «</w:t>
      </w:r>
      <w:proofErr w:type="spellStart"/>
      <w:r w:rsidRPr="00EE6F2D">
        <w:rPr>
          <w:rFonts w:ascii="Times New Roman" w:hAnsi="Times New Roman"/>
          <w:sz w:val="28"/>
          <w:szCs w:val="28"/>
        </w:rPr>
        <w:t>Енисей-ГХК</w:t>
      </w:r>
      <w:proofErr w:type="spellEnd"/>
      <w:r w:rsidRPr="00EE6F2D">
        <w:rPr>
          <w:rFonts w:ascii="Times New Roman" w:hAnsi="Times New Roman"/>
          <w:sz w:val="28"/>
          <w:szCs w:val="28"/>
        </w:rPr>
        <w:t xml:space="preserve">» (мини-футбол) – Чемпион и обладатель Кубка Красноярского края сезона 2016-2017 годов; </w:t>
      </w:r>
    </w:p>
    <w:p w:rsidR="00EE6F2D" w:rsidRPr="00EE6F2D" w:rsidRDefault="00EE6F2D" w:rsidP="002702D9">
      <w:pPr>
        <w:numPr>
          <w:ilvl w:val="0"/>
          <w:numId w:val="26"/>
        </w:numPr>
        <w:spacing w:after="0"/>
        <w:ind w:left="0" w:firstLine="709"/>
        <w:jc w:val="both"/>
        <w:rPr>
          <w:rFonts w:ascii="Times New Roman" w:hAnsi="Times New Roman"/>
          <w:sz w:val="28"/>
          <w:szCs w:val="28"/>
        </w:rPr>
      </w:pPr>
      <w:r w:rsidRPr="00EE6F2D">
        <w:rPr>
          <w:rFonts w:ascii="Times New Roman" w:hAnsi="Times New Roman"/>
          <w:sz w:val="28"/>
          <w:szCs w:val="28"/>
        </w:rPr>
        <w:lastRenderedPageBreak/>
        <w:t>Команда «</w:t>
      </w:r>
      <w:proofErr w:type="spellStart"/>
      <w:r w:rsidRPr="00EE6F2D">
        <w:rPr>
          <w:rFonts w:ascii="Times New Roman" w:hAnsi="Times New Roman"/>
          <w:sz w:val="28"/>
          <w:szCs w:val="28"/>
        </w:rPr>
        <w:t>Автопитер</w:t>
      </w:r>
      <w:proofErr w:type="spellEnd"/>
      <w:r w:rsidRPr="00EE6F2D">
        <w:rPr>
          <w:rFonts w:ascii="Times New Roman" w:hAnsi="Times New Roman"/>
          <w:sz w:val="28"/>
          <w:szCs w:val="28"/>
        </w:rPr>
        <w:t>» (мини-футбол) – победитель Первенства Красноярского края (2 группа);</w:t>
      </w:r>
    </w:p>
    <w:p w:rsidR="00EE6F2D" w:rsidRPr="00EE6F2D" w:rsidRDefault="00EE6F2D" w:rsidP="002702D9">
      <w:pPr>
        <w:numPr>
          <w:ilvl w:val="0"/>
          <w:numId w:val="26"/>
        </w:numPr>
        <w:spacing w:after="0"/>
        <w:ind w:left="0" w:firstLine="709"/>
        <w:jc w:val="both"/>
        <w:rPr>
          <w:rFonts w:ascii="Times New Roman" w:hAnsi="Times New Roman"/>
          <w:sz w:val="28"/>
          <w:szCs w:val="28"/>
        </w:rPr>
      </w:pPr>
      <w:r w:rsidRPr="00EE6F2D">
        <w:rPr>
          <w:rFonts w:ascii="Times New Roman" w:hAnsi="Times New Roman"/>
          <w:sz w:val="28"/>
          <w:szCs w:val="28"/>
        </w:rPr>
        <w:t>Команда «Спартак» (футбол) – 3 место в Чемпионате Красноярского края;</w:t>
      </w:r>
    </w:p>
    <w:p w:rsidR="00EE6F2D" w:rsidRPr="00EE6F2D" w:rsidRDefault="00EE6F2D" w:rsidP="002702D9">
      <w:pPr>
        <w:numPr>
          <w:ilvl w:val="0"/>
          <w:numId w:val="26"/>
        </w:numPr>
        <w:spacing w:after="0"/>
        <w:ind w:left="0" w:firstLine="709"/>
        <w:jc w:val="both"/>
        <w:rPr>
          <w:rFonts w:ascii="Times New Roman" w:hAnsi="Times New Roman"/>
          <w:sz w:val="28"/>
          <w:szCs w:val="28"/>
        </w:rPr>
      </w:pPr>
      <w:r w:rsidRPr="00EE6F2D">
        <w:rPr>
          <w:rFonts w:ascii="Times New Roman" w:hAnsi="Times New Roman"/>
          <w:sz w:val="28"/>
          <w:szCs w:val="28"/>
        </w:rPr>
        <w:t>Команда ЗАТО Железногорск (баскетбол) – 3 место в</w:t>
      </w:r>
      <w:r w:rsidR="002702D9">
        <w:rPr>
          <w:rFonts w:ascii="Times New Roman" w:hAnsi="Times New Roman"/>
          <w:sz w:val="28"/>
          <w:szCs w:val="28"/>
        </w:rPr>
        <w:t> </w:t>
      </w:r>
      <w:r w:rsidRPr="00EE6F2D">
        <w:rPr>
          <w:rFonts w:ascii="Times New Roman" w:hAnsi="Times New Roman"/>
          <w:sz w:val="28"/>
          <w:szCs w:val="28"/>
        </w:rPr>
        <w:t>Чемпионате и</w:t>
      </w:r>
      <w:r w:rsidR="002702D9">
        <w:rPr>
          <w:rFonts w:ascii="Times New Roman" w:hAnsi="Times New Roman"/>
          <w:sz w:val="28"/>
          <w:szCs w:val="28"/>
        </w:rPr>
        <w:t xml:space="preserve"> </w:t>
      </w:r>
      <w:r w:rsidRPr="00EE6F2D">
        <w:rPr>
          <w:rFonts w:ascii="Times New Roman" w:hAnsi="Times New Roman"/>
          <w:sz w:val="28"/>
          <w:szCs w:val="28"/>
        </w:rPr>
        <w:t>Кубке Красноярского края среди мужских команд;</w:t>
      </w:r>
    </w:p>
    <w:p w:rsidR="00EE6F2D" w:rsidRPr="00EE6F2D" w:rsidRDefault="00EE6F2D" w:rsidP="002702D9">
      <w:pPr>
        <w:numPr>
          <w:ilvl w:val="0"/>
          <w:numId w:val="26"/>
        </w:numPr>
        <w:spacing w:after="0"/>
        <w:ind w:left="0" w:firstLine="709"/>
        <w:jc w:val="both"/>
        <w:rPr>
          <w:rFonts w:ascii="Times New Roman" w:hAnsi="Times New Roman"/>
          <w:sz w:val="28"/>
          <w:szCs w:val="28"/>
        </w:rPr>
      </w:pPr>
      <w:r w:rsidRPr="00EE6F2D">
        <w:rPr>
          <w:rFonts w:ascii="Times New Roman" w:hAnsi="Times New Roman"/>
          <w:sz w:val="28"/>
          <w:szCs w:val="28"/>
        </w:rPr>
        <w:t>Спортивная сборная команда ЗАТО Железногорск – 2 место на XI летних спортивных играх среди городских округов Красноярского края.</w:t>
      </w:r>
    </w:p>
    <w:p w:rsidR="00EE6F2D" w:rsidRPr="00EE6F2D" w:rsidRDefault="00EE6F2D" w:rsidP="002702D9">
      <w:pPr>
        <w:spacing w:after="0"/>
        <w:ind w:firstLine="709"/>
        <w:jc w:val="both"/>
        <w:rPr>
          <w:rFonts w:ascii="Times New Roman" w:hAnsi="Times New Roman"/>
          <w:sz w:val="28"/>
          <w:szCs w:val="28"/>
        </w:rPr>
      </w:pP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В 2018 году планируется провести работы:</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по ремонту беговой дорожки спорткомплекса стадион «Труд» (ул. Свердлова, 1) на сумму порядка 2,5 млн. рублей;</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по ремонту помещений нежилого здания ФОЦ МАУ «КОСС» (ул. </w:t>
      </w:r>
      <w:proofErr w:type="gramStart"/>
      <w:r w:rsidRPr="00EE6F2D">
        <w:rPr>
          <w:rFonts w:ascii="Times New Roman" w:hAnsi="Times New Roman"/>
          <w:sz w:val="28"/>
          <w:szCs w:val="28"/>
        </w:rPr>
        <w:t>Поселковая</w:t>
      </w:r>
      <w:proofErr w:type="gramEnd"/>
      <w:r w:rsidRPr="00EE6F2D">
        <w:rPr>
          <w:rFonts w:ascii="Times New Roman" w:hAnsi="Times New Roman"/>
          <w:sz w:val="28"/>
          <w:szCs w:val="28"/>
        </w:rPr>
        <w:t>, 61) на сумму порядка 1,6 млн. рублей;</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xml:space="preserve">- по приобретению запасных частей для ремонта </w:t>
      </w:r>
      <w:proofErr w:type="spellStart"/>
      <w:r w:rsidRPr="00EE6F2D">
        <w:rPr>
          <w:rFonts w:ascii="Times New Roman" w:hAnsi="Times New Roman"/>
          <w:sz w:val="28"/>
          <w:szCs w:val="28"/>
        </w:rPr>
        <w:t>снегоуплотнительной</w:t>
      </w:r>
      <w:proofErr w:type="spellEnd"/>
      <w:r w:rsidRPr="00EE6F2D">
        <w:rPr>
          <w:rFonts w:ascii="Times New Roman" w:hAnsi="Times New Roman"/>
          <w:sz w:val="28"/>
          <w:szCs w:val="28"/>
        </w:rPr>
        <w:t xml:space="preserve"> машины «</w:t>
      </w:r>
      <w:proofErr w:type="spellStart"/>
      <w:r w:rsidRPr="00EE6F2D">
        <w:rPr>
          <w:rFonts w:ascii="Times New Roman" w:hAnsi="Times New Roman"/>
          <w:sz w:val="28"/>
          <w:szCs w:val="28"/>
        </w:rPr>
        <w:t>Ратрак</w:t>
      </w:r>
      <w:proofErr w:type="spellEnd"/>
      <w:r w:rsidRPr="00EE6F2D">
        <w:rPr>
          <w:rFonts w:ascii="Times New Roman" w:hAnsi="Times New Roman"/>
          <w:sz w:val="28"/>
          <w:szCs w:val="28"/>
        </w:rPr>
        <w:t>», используемой для подготовки и эксплуатации горнолыжных склонов и лыжных трасс лыжной базы «Снежинка», на сумму порядка 960,0 тыс. рублей;</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xml:space="preserve">- по ремонту входа на стадион «Труд» </w:t>
      </w:r>
      <w:r w:rsidRPr="00EE6F2D">
        <w:rPr>
          <w:rFonts w:ascii="Times New Roman" w:hAnsi="Times New Roman"/>
          <w:sz w:val="28"/>
          <w:szCs w:val="28"/>
        </w:rPr>
        <w:noBreakHyphen/>
        <w:t xml:space="preserve"> 1,0 млн. рублей;</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w:t>
      </w:r>
      <w:r w:rsidRPr="00EE6F2D">
        <w:rPr>
          <w:rFonts w:ascii="Times New Roman" w:hAnsi="Times New Roman"/>
          <w:sz w:val="28"/>
          <w:szCs w:val="28"/>
          <w:lang w:val="en-US"/>
        </w:rPr>
        <w:t> </w:t>
      </w:r>
      <w:r w:rsidRPr="00EE6F2D">
        <w:rPr>
          <w:rFonts w:ascii="Times New Roman" w:hAnsi="Times New Roman"/>
          <w:sz w:val="28"/>
          <w:szCs w:val="28"/>
        </w:rPr>
        <w:t>по ремонту помещений МБОУ ДОД «ДЮСШ по спортивным играм «Смена» (ул. Поселковая,</w:t>
      </w:r>
      <w:r w:rsidRPr="00EE6F2D">
        <w:rPr>
          <w:rFonts w:ascii="Times New Roman" w:hAnsi="Times New Roman"/>
          <w:sz w:val="28"/>
          <w:szCs w:val="28"/>
          <w:lang w:val="en-US"/>
        </w:rPr>
        <w:t> </w:t>
      </w:r>
      <w:r w:rsidRPr="00EE6F2D">
        <w:rPr>
          <w:rFonts w:ascii="Times New Roman" w:hAnsi="Times New Roman"/>
          <w:sz w:val="28"/>
          <w:szCs w:val="28"/>
        </w:rPr>
        <w:t>50, пом. 2) на сумму порядка 788,0 тыс. рублей;</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по приобретению спортивного инвентаря и спортивной экипировки для учащихся отделений по видам спорта МБУ ДО «ДЮСШ-1» на сумму порядка 1,5 млн. рублей.</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Финансовое обеспечение указанных выше работ будет осуществлено за</w:t>
      </w:r>
      <w:r w:rsidR="002702D9">
        <w:rPr>
          <w:rFonts w:ascii="Times New Roman" w:hAnsi="Times New Roman"/>
          <w:sz w:val="28"/>
          <w:szCs w:val="28"/>
        </w:rPr>
        <w:t> </w:t>
      </w:r>
      <w:r w:rsidRPr="00EE6F2D">
        <w:rPr>
          <w:rFonts w:ascii="Times New Roman" w:hAnsi="Times New Roman"/>
          <w:sz w:val="28"/>
          <w:szCs w:val="28"/>
        </w:rPr>
        <w:t>счет средств местного бюджета.</w:t>
      </w:r>
    </w:p>
    <w:p w:rsidR="00EE6F2D" w:rsidRPr="00EE6F2D" w:rsidRDefault="00EE6F2D" w:rsidP="002702D9">
      <w:pPr>
        <w:pStyle w:val="2"/>
        <w:numPr>
          <w:ilvl w:val="0"/>
          <w:numId w:val="0"/>
        </w:numPr>
        <w:spacing w:before="120" w:after="120"/>
        <w:jc w:val="both"/>
      </w:pPr>
      <w:bookmarkStart w:id="42" w:name="_Toc513815299"/>
      <w:r w:rsidRPr="00EE6F2D">
        <w:t>2.16. Молодежная политика, развитие гражданского общества и</w:t>
      </w:r>
      <w:r w:rsidR="002702D9">
        <w:rPr>
          <w:lang w:val="en-US"/>
        </w:rPr>
        <w:t> </w:t>
      </w:r>
      <w:r w:rsidRPr="00EE6F2D">
        <w:t>поддержка социальных инициатив</w:t>
      </w:r>
      <w:bookmarkEnd w:id="42"/>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xml:space="preserve">Молодежная политика в 2017 году была направлена на поддержку молодежных сообществ, молодежных общественных организаций, продвижение молодежных инициатив, отвечающих актуальным приоритетам социально-экономического развития ЗАТО Железногорск. Общий объем финансирования на реализацию мероприятий муниципальной программы «Молодежь ЗАТО Железногорск в </w:t>
      </w:r>
      <w:r w:rsidRPr="00EE6F2D">
        <w:rPr>
          <w:rFonts w:ascii="Times New Roman" w:hAnsi="Times New Roman"/>
          <w:sz w:val="28"/>
          <w:szCs w:val="28"/>
          <w:lang w:val="en-US"/>
        </w:rPr>
        <w:t>XXI</w:t>
      </w:r>
      <w:r w:rsidRPr="00EE6F2D">
        <w:rPr>
          <w:rFonts w:ascii="Times New Roman" w:hAnsi="Times New Roman"/>
          <w:sz w:val="28"/>
          <w:szCs w:val="28"/>
        </w:rPr>
        <w:t xml:space="preserve"> веке» составил 24 155,5 тыс. рублей.</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Значительные средства программы израсходованы на организацию временной занятости несовершеннолетних. В летний период в трудовых отрядах старшеклассников смогли поработать 594 подростка в</w:t>
      </w:r>
      <w:r w:rsidR="002702D9" w:rsidRPr="002702D9">
        <w:rPr>
          <w:rFonts w:ascii="Times New Roman" w:hAnsi="Times New Roman"/>
          <w:sz w:val="28"/>
          <w:szCs w:val="28"/>
        </w:rPr>
        <w:t xml:space="preserve"> </w:t>
      </w:r>
      <w:r w:rsidRPr="00EE6F2D">
        <w:rPr>
          <w:rFonts w:ascii="Times New Roman" w:hAnsi="Times New Roman"/>
          <w:sz w:val="28"/>
          <w:szCs w:val="28"/>
        </w:rPr>
        <w:t>возрасте от</w:t>
      </w:r>
      <w:r w:rsidR="002702D9">
        <w:rPr>
          <w:rFonts w:ascii="Times New Roman" w:hAnsi="Times New Roman"/>
          <w:sz w:val="28"/>
          <w:szCs w:val="28"/>
          <w:lang w:val="en-US"/>
        </w:rPr>
        <w:t> </w:t>
      </w:r>
      <w:r w:rsidRPr="00EE6F2D">
        <w:rPr>
          <w:rFonts w:ascii="Times New Roman" w:hAnsi="Times New Roman"/>
          <w:sz w:val="28"/>
          <w:szCs w:val="28"/>
        </w:rPr>
        <w:t>14</w:t>
      </w:r>
      <w:r w:rsidR="002702D9">
        <w:rPr>
          <w:rFonts w:ascii="Times New Roman" w:hAnsi="Times New Roman"/>
          <w:sz w:val="28"/>
          <w:szCs w:val="28"/>
          <w:lang w:val="en-US"/>
        </w:rPr>
        <w:t> </w:t>
      </w:r>
      <w:r w:rsidRPr="00EE6F2D">
        <w:rPr>
          <w:rFonts w:ascii="Times New Roman" w:hAnsi="Times New Roman"/>
          <w:sz w:val="28"/>
          <w:szCs w:val="28"/>
        </w:rPr>
        <w:t xml:space="preserve">до 18 лет. Еще 70 несовершеннолетних, находящихся в трудной </w:t>
      </w:r>
      <w:r w:rsidRPr="00EE6F2D">
        <w:rPr>
          <w:rFonts w:ascii="Times New Roman" w:hAnsi="Times New Roman"/>
          <w:sz w:val="28"/>
          <w:szCs w:val="28"/>
        </w:rPr>
        <w:lastRenderedPageBreak/>
        <w:t xml:space="preserve">жизненной ситуации и социально опасном положении, трудились в течение девяти месяцев. В </w:t>
      </w:r>
      <w:proofErr w:type="gramStart"/>
      <w:r w:rsidRPr="00EE6F2D">
        <w:rPr>
          <w:rFonts w:ascii="Times New Roman" w:hAnsi="Times New Roman"/>
          <w:sz w:val="28"/>
          <w:szCs w:val="28"/>
        </w:rPr>
        <w:t>целом</w:t>
      </w:r>
      <w:proofErr w:type="gramEnd"/>
      <w:r w:rsidRPr="00EE6F2D">
        <w:rPr>
          <w:rFonts w:ascii="Times New Roman" w:hAnsi="Times New Roman"/>
          <w:sz w:val="28"/>
          <w:szCs w:val="28"/>
        </w:rPr>
        <w:t xml:space="preserve"> за счет средств местного бюджета создано 555</w:t>
      </w:r>
      <w:r w:rsidR="002702D9">
        <w:rPr>
          <w:rFonts w:ascii="Times New Roman" w:hAnsi="Times New Roman"/>
          <w:sz w:val="28"/>
          <w:szCs w:val="28"/>
          <w:lang w:val="en-US"/>
        </w:rPr>
        <w:t> </w:t>
      </w:r>
      <w:r w:rsidRPr="00EE6F2D">
        <w:rPr>
          <w:rFonts w:ascii="Times New Roman" w:hAnsi="Times New Roman"/>
          <w:sz w:val="28"/>
          <w:szCs w:val="28"/>
        </w:rPr>
        <w:t>рабочих мест, за счет краевого бюджета – 109.</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В 2017 году МКУ «Молодежный центр» (далее – Молодежный центр) впервые стал зональным оператором по организации трудовой занятости несовершеннолетних центральной группы районов Красноярского края. Было трудоустроено более 800 ребят из центральной группы районов края.</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Продолжалась системная работа по патриотическому воспитанию молодежи. Проведено более 30 патриотических акций и мероприятий. В 2017 году в ЗАТО Железногорск открыто местное отделение Всероссийского военно-патриотического общественного движения «</w:t>
      </w:r>
      <w:proofErr w:type="spellStart"/>
      <w:r w:rsidRPr="00EE6F2D">
        <w:rPr>
          <w:rFonts w:ascii="Times New Roman" w:hAnsi="Times New Roman"/>
          <w:sz w:val="28"/>
          <w:szCs w:val="28"/>
        </w:rPr>
        <w:t>Юнармия</w:t>
      </w:r>
      <w:proofErr w:type="spellEnd"/>
      <w:r w:rsidRPr="00EE6F2D">
        <w:rPr>
          <w:rFonts w:ascii="Times New Roman" w:hAnsi="Times New Roman"/>
          <w:sz w:val="28"/>
          <w:szCs w:val="28"/>
        </w:rPr>
        <w:t>». Отряды Юнармейцев созданы при школах №№ 95, 97, 101, 103, 104, 106.</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На базе Молодежного центра занимается уже более 20 молодежных объединений, функционирует 12 муниципальных штабов краевых флагманских программ: «Моя территория», «Добровольчество», «Историческая память», «Беги за мной! Сибирь», «Экстремальный спорт», «Робототехника и Научно-техническое творчество», «Ассоциация ВПК», «</w:t>
      </w:r>
      <w:proofErr w:type="spellStart"/>
      <w:r w:rsidRPr="00EE6F2D">
        <w:rPr>
          <w:rFonts w:ascii="Times New Roman" w:hAnsi="Times New Roman"/>
          <w:sz w:val="28"/>
          <w:szCs w:val="28"/>
        </w:rPr>
        <w:t>Арт-парад</w:t>
      </w:r>
      <w:proofErr w:type="spellEnd"/>
      <w:r w:rsidRPr="00EE6F2D">
        <w:rPr>
          <w:rFonts w:ascii="Times New Roman" w:hAnsi="Times New Roman"/>
          <w:sz w:val="28"/>
          <w:szCs w:val="28"/>
        </w:rPr>
        <w:t>», «КВН», «Ты - предприниматель», «Ассоциация студенческого спорта», «Команда-2019». С</w:t>
      </w:r>
      <w:r w:rsidR="002702D9" w:rsidRPr="002702D9">
        <w:rPr>
          <w:rFonts w:ascii="Times New Roman" w:hAnsi="Times New Roman"/>
          <w:sz w:val="28"/>
          <w:szCs w:val="28"/>
        </w:rPr>
        <w:t xml:space="preserve"> </w:t>
      </w:r>
      <w:r w:rsidRPr="00EE6F2D">
        <w:rPr>
          <w:rFonts w:ascii="Times New Roman" w:hAnsi="Times New Roman"/>
          <w:sz w:val="28"/>
          <w:szCs w:val="28"/>
        </w:rPr>
        <w:t>2017</w:t>
      </w:r>
      <w:r w:rsidR="002702D9" w:rsidRPr="002702D9">
        <w:rPr>
          <w:rFonts w:ascii="Times New Roman" w:hAnsi="Times New Roman"/>
          <w:sz w:val="28"/>
          <w:szCs w:val="28"/>
        </w:rPr>
        <w:t xml:space="preserve"> </w:t>
      </w:r>
      <w:r w:rsidRPr="00EE6F2D">
        <w:rPr>
          <w:rFonts w:ascii="Times New Roman" w:hAnsi="Times New Roman"/>
          <w:sz w:val="28"/>
          <w:szCs w:val="28"/>
        </w:rPr>
        <w:t>года в Молодежном центре реализуется еще один масштабный проект, одобренный Президентом Российской Федерации – «Российское движение школьников» (далее – РДШ). В него включились все школы города и сегодня в</w:t>
      </w:r>
      <w:r w:rsidR="002702D9" w:rsidRPr="002702D9">
        <w:rPr>
          <w:rFonts w:ascii="Times New Roman" w:hAnsi="Times New Roman"/>
          <w:sz w:val="28"/>
          <w:szCs w:val="28"/>
        </w:rPr>
        <w:t xml:space="preserve"> </w:t>
      </w:r>
      <w:r w:rsidRPr="00EE6F2D">
        <w:rPr>
          <w:rFonts w:ascii="Times New Roman" w:hAnsi="Times New Roman"/>
          <w:sz w:val="28"/>
          <w:szCs w:val="28"/>
        </w:rPr>
        <w:t>рядах РДШ 378 участников.</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Основной формой реализации общественных инициатив остается проектная деятельность молодежи. В 2017 году молодежные команды реализовали 50 проектов, в реализацию которых вовлечено около 5</w:t>
      </w:r>
      <w:r w:rsidR="002702D9">
        <w:rPr>
          <w:rFonts w:ascii="Times New Roman" w:hAnsi="Times New Roman"/>
          <w:sz w:val="28"/>
          <w:szCs w:val="28"/>
        </w:rPr>
        <w:t> </w:t>
      </w:r>
      <w:r w:rsidRPr="00EE6F2D">
        <w:rPr>
          <w:rFonts w:ascii="Times New Roman" w:hAnsi="Times New Roman"/>
          <w:sz w:val="28"/>
          <w:szCs w:val="28"/>
        </w:rPr>
        <w:t>000</w:t>
      </w:r>
      <w:r w:rsidR="002702D9">
        <w:rPr>
          <w:rFonts w:ascii="Times New Roman" w:hAnsi="Times New Roman"/>
          <w:sz w:val="28"/>
          <w:szCs w:val="28"/>
          <w:lang w:val="en-US"/>
        </w:rPr>
        <w:t> </w:t>
      </w:r>
      <w:r w:rsidRPr="00EE6F2D">
        <w:rPr>
          <w:rFonts w:ascii="Times New Roman" w:hAnsi="Times New Roman"/>
          <w:sz w:val="28"/>
          <w:szCs w:val="28"/>
        </w:rPr>
        <w:t>представителей молодежи.</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Силами команды Молодежного центра проведено 160 молодежных мероприятий. Впервые в районе горнолыжной трассы прошел фестиваль-пикник «Кислород» – новый необычный для города формат празднования Дня молодежи.</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Проведено благоустройство площадки скейт-парка для организации досуга молодых горожан, занимающихся экстремальными видами спорта. Ежемесячно в пространстве скейт-парка занимается не менее 100 человек.</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Молодежная команда ЗАТО Железногорск численностью более 100</w:t>
      </w:r>
      <w:r w:rsidR="002702D9">
        <w:rPr>
          <w:rFonts w:ascii="Times New Roman" w:hAnsi="Times New Roman"/>
          <w:sz w:val="28"/>
          <w:szCs w:val="28"/>
          <w:lang w:val="en-US"/>
        </w:rPr>
        <w:t> </w:t>
      </w:r>
      <w:r w:rsidRPr="00EE6F2D">
        <w:rPr>
          <w:rFonts w:ascii="Times New Roman" w:hAnsi="Times New Roman"/>
          <w:sz w:val="28"/>
          <w:szCs w:val="28"/>
        </w:rPr>
        <w:t>человек приняла участие в краевом молодежном проекте «Новый фарватер», основной задачей которого является комплексная оценка результатов реализации муниципальной молодежной политики в</w:t>
      </w:r>
      <w:r w:rsidR="002702D9">
        <w:rPr>
          <w:rFonts w:ascii="Times New Roman" w:hAnsi="Times New Roman"/>
          <w:sz w:val="28"/>
          <w:szCs w:val="28"/>
          <w:lang w:val="en-US"/>
        </w:rPr>
        <w:t> </w:t>
      </w:r>
      <w:r w:rsidRPr="00EE6F2D">
        <w:rPr>
          <w:rFonts w:ascii="Times New Roman" w:hAnsi="Times New Roman"/>
          <w:sz w:val="28"/>
          <w:szCs w:val="28"/>
        </w:rPr>
        <w:t>территориях края более чем по</w:t>
      </w:r>
      <w:r w:rsidR="002702D9" w:rsidRPr="002702D9">
        <w:rPr>
          <w:rFonts w:ascii="Times New Roman" w:hAnsi="Times New Roman"/>
          <w:sz w:val="28"/>
          <w:szCs w:val="28"/>
        </w:rPr>
        <w:t xml:space="preserve"> </w:t>
      </w:r>
      <w:r w:rsidRPr="00EE6F2D">
        <w:rPr>
          <w:rFonts w:ascii="Times New Roman" w:hAnsi="Times New Roman"/>
          <w:sz w:val="28"/>
          <w:szCs w:val="28"/>
        </w:rPr>
        <w:t>20</w:t>
      </w:r>
      <w:r w:rsidR="002702D9" w:rsidRPr="002702D9">
        <w:rPr>
          <w:rFonts w:ascii="Times New Roman" w:hAnsi="Times New Roman"/>
          <w:sz w:val="28"/>
          <w:szCs w:val="28"/>
        </w:rPr>
        <w:t xml:space="preserve"> </w:t>
      </w:r>
      <w:r w:rsidRPr="00EE6F2D">
        <w:rPr>
          <w:rFonts w:ascii="Times New Roman" w:hAnsi="Times New Roman"/>
          <w:sz w:val="28"/>
          <w:szCs w:val="28"/>
        </w:rPr>
        <w:t xml:space="preserve">направлениям. Команда ЗАТО </w:t>
      </w:r>
      <w:r w:rsidRPr="00EE6F2D">
        <w:rPr>
          <w:rFonts w:ascii="Times New Roman" w:hAnsi="Times New Roman"/>
          <w:sz w:val="28"/>
          <w:szCs w:val="28"/>
        </w:rPr>
        <w:lastRenderedPageBreak/>
        <w:t>Железногорск заняла 1 место среди команд центральной группы районов Красноярского края.</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xml:space="preserve">В </w:t>
      </w:r>
      <w:proofErr w:type="gramStart"/>
      <w:r w:rsidRPr="00EE6F2D">
        <w:rPr>
          <w:rFonts w:ascii="Times New Roman" w:hAnsi="Times New Roman"/>
          <w:sz w:val="28"/>
          <w:szCs w:val="28"/>
        </w:rPr>
        <w:t>рамках</w:t>
      </w:r>
      <w:proofErr w:type="gramEnd"/>
      <w:r w:rsidRPr="00EE6F2D">
        <w:rPr>
          <w:rFonts w:ascii="Times New Roman" w:hAnsi="Times New Roman"/>
          <w:sz w:val="28"/>
          <w:szCs w:val="28"/>
        </w:rPr>
        <w:t xml:space="preserve"> реализации муниципальной программы «Гражданское общество – ЗАТО Железногорск» в 2017 году реализовывались мероприятия по созданию условий для развития гражданского общества, для развития и</w:t>
      </w:r>
      <w:r w:rsidR="002702D9">
        <w:rPr>
          <w:rFonts w:ascii="Times New Roman" w:hAnsi="Times New Roman"/>
          <w:sz w:val="28"/>
          <w:szCs w:val="28"/>
          <w:lang w:val="en-US"/>
        </w:rPr>
        <w:t> </w:t>
      </w:r>
      <w:r w:rsidRPr="00EE6F2D">
        <w:rPr>
          <w:rFonts w:ascii="Times New Roman" w:hAnsi="Times New Roman"/>
          <w:sz w:val="28"/>
          <w:szCs w:val="28"/>
        </w:rPr>
        <w:t>реализации гражданских инициатив и поддержки социально ориентированных некоммерческих организаций. В 2017 году программа стала победителем краевого конкурсного отбора на предоставление субсидий на реализацию программ поддержки социально ориентированных некоммерческих организаций (далее – СОНКО).</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В течение 2017 года осуществлялись все формы поддержки СОНКО, предусмотренные Федеральным законом от 12.01.1996 № 7-ФЗ «О некоммерческих организациях».</w:t>
      </w:r>
    </w:p>
    <w:p w:rsidR="00EE6F2D" w:rsidRPr="00EE6F2D" w:rsidRDefault="00EE6F2D" w:rsidP="002702D9">
      <w:pPr>
        <w:spacing w:after="0"/>
        <w:ind w:firstLine="709"/>
        <w:jc w:val="both"/>
        <w:rPr>
          <w:rFonts w:ascii="Times New Roman" w:hAnsi="Times New Roman"/>
          <w:sz w:val="28"/>
          <w:szCs w:val="28"/>
        </w:rPr>
      </w:pPr>
      <w:proofErr w:type="gramStart"/>
      <w:r w:rsidRPr="00EE6F2D">
        <w:rPr>
          <w:rFonts w:ascii="Times New Roman" w:hAnsi="Times New Roman"/>
          <w:sz w:val="28"/>
          <w:szCs w:val="28"/>
        </w:rPr>
        <w:t>Ведется реестр СОНКО – получателей муниципальной поддержки, в который включены 26 организаций.</w:t>
      </w:r>
      <w:proofErr w:type="gramEnd"/>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Утвержден порядок льготного предоставления муниципального имущества СОНКО. Десяти организациям предоставляются помещения в</w:t>
      </w:r>
      <w:r w:rsidR="002702D9">
        <w:rPr>
          <w:rFonts w:ascii="Times New Roman" w:hAnsi="Times New Roman"/>
          <w:sz w:val="28"/>
          <w:szCs w:val="28"/>
          <w:lang w:val="en-US"/>
        </w:rPr>
        <w:t> </w:t>
      </w:r>
      <w:r w:rsidRPr="00EE6F2D">
        <w:rPr>
          <w:rFonts w:ascii="Times New Roman" w:hAnsi="Times New Roman"/>
          <w:sz w:val="28"/>
          <w:szCs w:val="28"/>
        </w:rPr>
        <w:t>безвозмездное пользование, из них 4 – на основании льготной аренды, 6 – проводят свои мероприятия на базе муниципальных учреждений в рамках соглашений о сотрудничестве.</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xml:space="preserve">Утвержден порядок предоставления субсидий в форме грантов на реализацию социально значимых проектов. В настоящий момент это остается главным механизмом передачи отраслевых ведомственных функций общественным организациям и вовлечением общественных объединений в процессы реализации социальной и молодежной политики. Благодаря грантовой поддержке растет количество общественных объединений, систематически реализующих проекты, направленные на социально-экономическое развитие территории, и предоставляющих ряд социально востребованных услуг населению. В </w:t>
      </w:r>
      <w:proofErr w:type="gramStart"/>
      <w:r w:rsidRPr="00EE6F2D">
        <w:rPr>
          <w:rFonts w:ascii="Times New Roman" w:hAnsi="Times New Roman"/>
          <w:sz w:val="28"/>
          <w:szCs w:val="28"/>
        </w:rPr>
        <w:t>рамках</w:t>
      </w:r>
      <w:proofErr w:type="gramEnd"/>
      <w:r w:rsidRPr="00EE6F2D">
        <w:rPr>
          <w:rFonts w:ascii="Times New Roman" w:hAnsi="Times New Roman"/>
          <w:sz w:val="28"/>
          <w:szCs w:val="28"/>
        </w:rPr>
        <w:t xml:space="preserve"> муниципального конкурса социальных проектов 14 СОНКО реализовали в 2017 году на территории ЗАТО Железногорск 17 проектов. В</w:t>
      </w:r>
      <w:r w:rsidR="002702D9" w:rsidRPr="002702D9">
        <w:rPr>
          <w:rFonts w:ascii="Times New Roman" w:hAnsi="Times New Roman"/>
          <w:sz w:val="28"/>
          <w:szCs w:val="28"/>
        </w:rPr>
        <w:t xml:space="preserve"> </w:t>
      </w:r>
      <w:r w:rsidRPr="00EE6F2D">
        <w:rPr>
          <w:rFonts w:ascii="Times New Roman" w:hAnsi="Times New Roman"/>
          <w:sz w:val="28"/>
          <w:szCs w:val="28"/>
        </w:rPr>
        <w:t>реализацию проектов было вовлечено более 7 % населения города.</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«Ресурсный центр поддержки социальных инициатив», созданный Красноярской региональной общественной организацией «Ассоциация развития гражданского общества» (далее – КРОО «АРГО») на базе Молодежного центра, ведет активную просветительскую деятельность для</w:t>
      </w:r>
      <w:r w:rsidR="002702D9">
        <w:rPr>
          <w:rFonts w:ascii="Times New Roman" w:hAnsi="Times New Roman"/>
          <w:sz w:val="28"/>
          <w:szCs w:val="28"/>
          <w:lang w:val="en-US"/>
        </w:rPr>
        <w:t> </w:t>
      </w:r>
      <w:r w:rsidRPr="00EE6F2D">
        <w:rPr>
          <w:rFonts w:ascii="Times New Roman" w:hAnsi="Times New Roman"/>
          <w:sz w:val="28"/>
          <w:szCs w:val="28"/>
        </w:rPr>
        <w:t>СОНКО. В 2017 году Ресурсным центром проведено 124</w:t>
      </w:r>
      <w:r w:rsidR="002702D9">
        <w:rPr>
          <w:rFonts w:ascii="Times New Roman" w:hAnsi="Times New Roman"/>
          <w:sz w:val="28"/>
          <w:szCs w:val="28"/>
          <w:lang w:val="en-US"/>
        </w:rPr>
        <w:t> </w:t>
      </w:r>
      <w:r w:rsidRPr="00EE6F2D">
        <w:rPr>
          <w:rFonts w:ascii="Times New Roman" w:hAnsi="Times New Roman"/>
          <w:sz w:val="28"/>
          <w:szCs w:val="28"/>
        </w:rPr>
        <w:t xml:space="preserve">индивидуальные консультации по составлению заявок на гранты, 20 семинаров для НКО и муниципальных учреждений по актуальной </w:t>
      </w:r>
      <w:r w:rsidRPr="00EE6F2D">
        <w:rPr>
          <w:rFonts w:ascii="Times New Roman" w:hAnsi="Times New Roman"/>
          <w:sz w:val="28"/>
          <w:szCs w:val="28"/>
        </w:rPr>
        <w:lastRenderedPageBreak/>
        <w:t xml:space="preserve">тематике. Совместно с Ресурсным центром на участие в грантовых конкурсах подано более 70 проектов. Общий объем </w:t>
      </w:r>
      <w:proofErr w:type="spellStart"/>
      <w:r w:rsidRPr="00EE6F2D">
        <w:rPr>
          <w:rFonts w:ascii="Times New Roman" w:hAnsi="Times New Roman"/>
          <w:sz w:val="28"/>
          <w:szCs w:val="28"/>
        </w:rPr>
        <w:t>грантовых</w:t>
      </w:r>
      <w:proofErr w:type="spellEnd"/>
      <w:r w:rsidRPr="00EE6F2D">
        <w:rPr>
          <w:rFonts w:ascii="Times New Roman" w:hAnsi="Times New Roman"/>
          <w:sz w:val="28"/>
          <w:szCs w:val="28"/>
        </w:rPr>
        <w:t xml:space="preserve"> средств, привлеченных в</w:t>
      </w:r>
      <w:r w:rsidR="002702D9">
        <w:rPr>
          <w:rFonts w:ascii="Times New Roman" w:hAnsi="Times New Roman"/>
          <w:sz w:val="28"/>
          <w:szCs w:val="28"/>
          <w:lang w:val="en-US"/>
        </w:rPr>
        <w:t> </w:t>
      </w:r>
      <w:r w:rsidRPr="00EE6F2D">
        <w:rPr>
          <w:rFonts w:ascii="Times New Roman" w:hAnsi="Times New Roman"/>
          <w:sz w:val="28"/>
          <w:szCs w:val="28"/>
        </w:rPr>
        <w:t>город через проекты, созданные при участии Ресурсного центра, составляет более 6,0 млн. рублей.</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xml:space="preserve">В рамках Муниципального гражданского форума, который в 2017 году впервые прошел в Железногорске, были реализованы образовательные программы для гражданских активистов. В </w:t>
      </w:r>
      <w:proofErr w:type="gramStart"/>
      <w:r w:rsidRPr="00EE6F2D">
        <w:rPr>
          <w:rFonts w:ascii="Times New Roman" w:hAnsi="Times New Roman"/>
          <w:sz w:val="28"/>
          <w:szCs w:val="28"/>
        </w:rPr>
        <w:t>конце</w:t>
      </w:r>
      <w:proofErr w:type="gramEnd"/>
      <w:r w:rsidRPr="00EE6F2D">
        <w:rPr>
          <w:rFonts w:ascii="Times New Roman" w:hAnsi="Times New Roman"/>
          <w:sz w:val="28"/>
          <w:szCs w:val="28"/>
        </w:rPr>
        <w:t xml:space="preserve"> года были организованы курсы повышения квалификации для сотрудников и добровольцев СОНКО на тему «Социальное предпринимательство для СОНКО» (36 часов) с</w:t>
      </w:r>
      <w:r w:rsidR="002702D9">
        <w:rPr>
          <w:rFonts w:ascii="Times New Roman" w:hAnsi="Times New Roman"/>
          <w:sz w:val="28"/>
          <w:szCs w:val="28"/>
          <w:lang w:val="en-US"/>
        </w:rPr>
        <w:t> </w:t>
      </w:r>
      <w:r w:rsidRPr="00EE6F2D">
        <w:rPr>
          <w:rFonts w:ascii="Times New Roman" w:hAnsi="Times New Roman"/>
          <w:sz w:val="28"/>
          <w:szCs w:val="28"/>
        </w:rPr>
        <w:t>выдачей свидетельств о повышении квалификации государственного образца. Количество участников всех образовательных мероприятий составило более 200 человек.</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В 2017 году был организован уникальный благотворительный фестиваль «Добрый Железногорск», направленный на развитие культуры благотворительности и популяризацию деятельности общественных организаций среди населения. 32 НКО презентовали результаты своих проектов городскому сообществу в интерактивной форме. Добровольческие акции, мастер-классы с участием детей с ограниченными возможностями, конкурсные и творческие мероприятия вызвали живой отклик горожан и</w:t>
      </w:r>
      <w:r w:rsidR="002702D9">
        <w:rPr>
          <w:rFonts w:ascii="Times New Roman" w:hAnsi="Times New Roman"/>
          <w:sz w:val="28"/>
          <w:szCs w:val="28"/>
          <w:lang w:val="en-US"/>
        </w:rPr>
        <w:t> </w:t>
      </w:r>
      <w:r w:rsidRPr="00EE6F2D">
        <w:rPr>
          <w:rFonts w:ascii="Times New Roman" w:hAnsi="Times New Roman"/>
          <w:sz w:val="28"/>
          <w:szCs w:val="28"/>
        </w:rPr>
        <w:t>общественное признание деятельности СОНКО.</w:t>
      </w:r>
    </w:p>
    <w:p w:rsidR="00EE6F2D" w:rsidRPr="00EE6F2D" w:rsidRDefault="00EE6F2D" w:rsidP="002702D9">
      <w:pPr>
        <w:pStyle w:val="2"/>
        <w:numPr>
          <w:ilvl w:val="0"/>
          <w:numId w:val="0"/>
        </w:numPr>
        <w:spacing w:before="120" w:after="120"/>
        <w:jc w:val="both"/>
      </w:pPr>
      <w:bookmarkStart w:id="43" w:name="_Toc513815300"/>
      <w:r w:rsidRPr="00EE6F2D">
        <w:t>2.17. Режим и общественная безопасность</w:t>
      </w:r>
      <w:bookmarkEnd w:id="43"/>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В соответствии с планами мероприятий на 2017 год основные усилия в работе были направлены на защиту населения от чрезвычайных ситуаций природного и техногенного характера, повышение антитеррористической защищенности объектов жизнеобеспечения, детских дошкольных и образовательных учреждений, обеспечение безопасности общественно-политических, культурных, спортивных и иных массовых мероприятий.</w:t>
      </w:r>
    </w:p>
    <w:p w:rsidR="00EE6F2D" w:rsidRPr="00EE6F2D" w:rsidRDefault="00EE6F2D" w:rsidP="002702D9">
      <w:pPr>
        <w:spacing w:after="0"/>
        <w:ind w:firstLine="709"/>
        <w:jc w:val="both"/>
        <w:rPr>
          <w:rFonts w:ascii="Times New Roman" w:hAnsi="Times New Roman"/>
          <w:bCs/>
          <w:sz w:val="28"/>
          <w:szCs w:val="28"/>
        </w:rPr>
      </w:pPr>
      <w:r w:rsidRPr="00EE6F2D">
        <w:rPr>
          <w:rFonts w:ascii="Times New Roman" w:hAnsi="Times New Roman"/>
          <w:sz w:val="28"/>
          <w:szCs w:val="28"/>
        </w:rPr>
        <w:t>Для выполнения поставленных задач было подготовлено и проведено 20 заседаний комиссии по чрезвычайным ситуациям и обеспечению пожарной безопасности (</w:t>
      </w:r>
      <w:proofErr w:type="spellStart"/>
      <w:r w:rsidRPr="00EE6F2D">
        <w:rPr>
          <w:rFonts w:ascii="Times New Roman" w:hAnsi="Times New Roman"/>
          <w:sz w:val="28"/>
          <w:szCs w:val="28"/>
        </w:rPr>
        <w:t>КЧСиПБ</w:t>
      </w:r>
      <w:proofErr w:type="spellEnd"/>
      <w:r w:rsidRPr="00EE6F2D">
        <w:rPr>
          <w:rFonts w:ascii="Times New Roman" w:hAnsi="Times New Roman"/>
          <w:sz w:val="28"/>
          <w:szCs w:val="28"/>
        </w:rPr>
        <w:t>) ЗАТО Железногорск, на которых принято 23 решения по</w:t>
      </w:r>
      <w:r w:rsidRPr="00EE6F2D">
        <w:rPr>
          <w:rFonts w:ascii="Times New Roman" w:hAnsi="Times New Roman"/>
          <w:sz w:val="28"/>
          <w:szCs w:val="28"/>
          <w:lang w:val="en-US"/>
        </w:rPr>
        <w:t> </w:t>
      </w:r>
      <w:r w:rsidRPr="00EE6F2D">
        <w:rPr>
          <w:rFonts w:ascii="Times New Roman" w:hAnsi="Times New Roman"/>
          <w:sz w:val="28"/>
          <w:szCs w:val="28"/>
        </w:rPr>
        <w:t xml:space="preserve">вопросам предупреждения чрезвычайных ситуаций. Проведенная работа </w:t>
      </w:r>
      <w:r w:rsidRPr="00EE6F2D">
        <w:rPr>
          <w:rFonts w:ascii="Times New Roman" w:hAnsi="Times New Roman"/>
          <w:bCs/>
          <w:sz w:val="28"/>
          <w:szCs w:val="28"/>
        </w:rPr>
        <w:t>позволила не допустить возникновения чрезвычайных ситуаций на территории ЗАТО Железногорск.</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xml:space="preserve">С целью организации выполнения первичных мер пожарной безопасности на территории ЗАТО Железногорск в 2017 году была организована работа патрульно-маневренных групп; в весенне-летний период осуществлено более 250 рейдов по профилактике пожаров. В весенне-летний пожароопасный период было организовано взаимодействие с курсантами </w:t>
      </w:r>
      <w:r w:rsidRPr="00EE6F2D">
        <w:rPr>
          <w:rFonts w:ascii="Times New Roman" w:hAnsi="Times New Roman"/>
          <w:sz w:val="28"/>
          <w:szCs w:val="28"/>
        </w:rPr>
        <w:lastRenderedPageBreak/>
        <w:t>Сибирской пожарно-спасательной академии ГПС МЧС России по</w:t>
      </w:r>
      <w:r w:rsidR="002702D9">
        <w:rPr>
          <w:rFonts w:ascii="Times New Roman" w:hAnsi="Times New Roman"/>
          <w:sz w:val="28"/>
          <w:szCs w:val="28"/>
        </w:rPr>
        <w:t> </w:t>
      </w:r>
      <w:r w:rsidRPr="00EE6F2D">
        <w:rPr>
          <w:rFonts w:ascii="Times New Roman" w:hAnsi="Times New Roman"/>
          <w:sz w:val="28"/>
          <w:szCs w:val="28"/>
        </w:rPr>
        <w:t>проведению инструктажей членов садоводческих товариществ, расположенных на территории ЗАТО Железногорск (44 садоводческих товарищества, 1 677 участков).</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Инициирована совместная работа с МП «ПАТП» по размещению памяток по пожарной безопасности для садоводов в автобусных маршрутах, осуществляющих перевозку в садоводческие кооперативы (55 автобусов), и раздаче памяток непосредственно садоводам, также памятки размещались в зданиях КПП.</w:t>
      </w:r>
    </w:p>
    <w:p w:rsidR="00EE6F2D" w:rsidRPr="00EE6F2D" w:rsidRDefault="00EE6F2D" w:rsidP="002702D9">
      <w:pPr>
        <w:spacing w:after="0"/>
        <w:ind w:firstLine="709"/>
        <w:jc w:val="both"/>
        <w:rPr>
          <w:rFonts w:ascii="Times New Roman" w:hAnsi="Times New Roman"/>
          <w:bCs/>
          <w:sz w:val="28"/>
          <w:szCs w:val="28"/>
        </w:rPr>
      </w:pPr>
      <w:r w:rsidRPr="00EE6F2D">
        <w:rPr>
          <w:rFonts w:ascii="Times New Roman" w:hAnsi="Times New Roman"/>
          <w:bCs/>
          <w:sz w:val="28"/>
          <w:szCs w:val="28"/>
        </w:rPr>
        <w:t>Продолжалась работа по оснащению территорий общего пользования сельских населенных пунктов первичными средствами пожаротушения: для дооснащения передвижного комплекса «</w:t>
      </w:r>
      <w:proofErr w:type="spellStart"/>
      <w:r w:rsidRPr="00EE6F2D">
        <w:rPr>
          <w:rFonts w:ascii="Times New Roman" w:hAnsi="Times New Roman"/>
          <w:bCs/>
          <w:sz w:val="28"/>
          <w:szCs w:val="28"/>
        </w:rPr>
        <w:t>Огнеборец</w:t>
      </w:r>
      <w:proofErr w:type="spellEnd"/>
      <w:r w:rsidRPr="00EE6F2D">
        <w:rPr>
          <w:rFonts w:ascii="Times New Roman" w:hAnsi="Times New Roman"/>
          <w:bCs/>
          <w:sz w:val="28"/>
          <w:szCs w:val="28"/>
        </w:rPr>
        <w:t>» в п. </w:t>
      </w:r>
      <w:proofErr w:type="spellStart"/>
      <w:r w:rsidRPr="00EE6F2D">
        <w:rPr>
          <w:rFonts w:ascii="Times New Roman" w:hAnsi="Times New Roman"/>
          <w:bCs/>
          <w:sz w:val="28"/>
          <w:szCs w:val="28"/>
        </w:rPr>
        <w:t>Шивера</w:t>
      </w:r>
      <w:proofErr w:type="spellEnd"/>
      <w:r w:rsidRPr="00EE6F2D">
        <w:rPr>
          <w:rFonts w:ascii="Times New Roman" w:hAnsi="Times New Roman"/>
          <w:bCs/>
          <w:sz w:val="28"/>
          <w:szCs w:val="28"/>
        </w:rPr>
        <w:t xml:space="preserve"> организована закупка пожарных колонок, рукавов и стволов. В целях повышения противопожарной защищенности п. Шивера выполнена опашка территории.</w:t>
      </w:r>
    </w:p>
    <w:p w:rsidR="00EE6F2D" w:rsidRPr="00EE6F2D" w:rsidRDefault="00EE6F2D" w:rsidP="002702D9">
      <w:pPr>
        <w:spacing w:after="0"/>
        <w:ind w:firstLine="709"/>
        <w:jc w:val="both"/>
        <w:rPr>
          <w:rFonts w:ascii="Times New Roman" w:hAnsi="Times New Roman"/>
          <w:bCs/>
          <w:sz w:val="28"/>
          <w:szCs w:val="28"/>
        </w:rPr>
      </w:pPr>
    </w:p>
    <w:p w:rsidR="00EE6F2D" w:rsidRPr="00EE6F2D" w:rsidRDefault="00EE6F2D" w:rsidP="002702D9">
      <w:pPr>
        <w:spacing w:after="0"/>
        <w:ind w:firstLine="709"/>
        <w:jc w:val="both"/>
        <w:rPr>
          <w:rFonts w:ascii="Times New Roman" w:hAnsi="Times New Roman"/>
          <w:sz w:val="28"/>
          <w:szCs w:val="28"/>
        </w:rPr>
      </w:pPr>
      <w:proofErr w:type="gramStart"/>
      <w:r w:rsidRPr="00EE6F2D">
        <w:rPr>
          <w:rFonts w:ascii="Times New Roman" w:hAnsi="Times New Roman"/>
          <w:sz w:val="28"/>
          <w:szCs w:val="28"/>
        </w:rPr>
        <w:t>Для повышения уровня готовности должностных лиц, сил и средств Красноярской территориальной подсистемы Российской системы по</w:t>
      </w:r>
      <w:r w:rsidR="002702D9">
        <w:rPr>
          <w:rFonts w:ascii="Times New Roman" w:hAnsi="Times New Roman"/>
          <w:sz w:val="28"/>
          <w:szCs w:val="28"/>
          <w:lang w:val="en-US"/>
        </w:rPr>
        <w:t> </w:t>
      </w:r>
      <w:r w:rsidRPr="00EE6F2D">
        <w:rPr>
          <w:rFonts w:ascii="Times New Roman" w:hAnsi="Times New Roman"/>
          <w:sz w:val="28"/>
          <w:szCs w:val="28"/>
        </w:rPr>
        <w:t>ликвидации чрезвычайных ситуаций к практическим действиям по</w:t>
      </w:r>
      <w:r w:rsidR="002702D9">
        <w:rPr>
          <w:rFonts w:ascii="Times New Roman" w:hAnsi="Times New Roman"/>
          <w:sz w:val="28"/>
          <w:szCs w:val="28"/>
          <w:lang w:val="en-US"/>
        </w:rPr>
        <w:t> </w:t>
      </w:r>
      <w:r w:rsidRPr="00EE6F2D">
        <w:rPr>
          <w:rFonts w:ascii="Times New Roman" w:hAnsi="Times New Roman"/>
          <w:sz w:val="28"/>
          <w:szCs w:val="28"/>
        </w:rPr>
        <w:t>предупреждению и ликвидации последствий чрезвычайных ситуаций в</w:t>
      </w:r>
      <w:r w:rsidR="002702D9">
        <w:rPr>
          <w:rFonts w:ascii="Times New Roman" w:hAnsi="Times New Roman"/>
          <w:sz w:val="28"/>
          <w:szCs w:val="28"/>
          <w:lang w:val="en-US"/>
        </w:rPr>
        <w:t> </w:t>
      </w:r>
      <w:r w:rsidRPr="00EE6F2D">
        <w:rPr>
          <w:rFonts w:ascii="Times New Roman" w:hAnsi="Times New Roman"/>
          <w:sz w:val="28"/>
          <w:szCs w:val="28"/>
        </w:rPr>
        <w:t>2017 году организовано и проведено 3</w:t>
      </w:r>
      <w:r w:rsidRPr="00EE6F2D">
        <w:rPr>
          <w:rFonts w:ascii="Times New Roman" w:hAnsi="Times New Roman"/>
          <w:sz w:val="28"/>
          <w:szCs w:val="28"/>
          <w:lang w:val="en-US"/>
        </w:rPr>
        <w:t> </w:t>
      </w:r>
      <w:r w:rsidRPr="00EE6F2D">
        <w:rPr>
          <w:rFonts w:ascii="Times New Roman" w:hAnsi="Times New Roman"/>
          <w:sz w:val="28"/>
          <w:szCs w:val="28"/>
        </w:rPr>
        <w:t>командно-штабных тренировки по</w:t>
      </w:r>
      <w:r w:rsidR="002702D9">
        <w:rPr>
          <w:rFonts w:ascii="Times New Roman" w:hAnsi="Times New Roman"/>
          <w:sz w:val="28"/>
          <w:szCs w:val="28"/>
          <w:lang w:val="en-US"/>
        </w:rPr>
        <w:t> </w:t>
      </w:r>
      <w:r w:rsidRPr="00EE6F2D">
        <w:rPr>
          <w:rFonts w:ascii="Times New Roman" w:hAnsi="Times New Roman"/>
          <w:sz w:val="28"/>
          <w:szCs w:val="28"/>
        </w:rPr>
        <w:t>реагированию на наиболее вероятные чрезвычайные ситуации, в которых приняло участие 31 предприятие города.</w:t>
      </w:r>
      <w:proofErr w:type="gramEnd"/>
    </w:p>
    <w:p w:rsidR="00EE6F2D" w:rsidRPr="00EE6F2D" w:rsidRDefault="00EE6F2D" w:rsidP="002702D9">
      <w:pPr>
        <w:pStyle w:val="24"/>
        <w:spacing w:after="0" w:line="276" w:lineRule="auto"/>
        <w:ind w:left="0" w:firstLine="709"/>
        <w:jc w:val="both"/>
        <w:rPr>
          <w:sz w:val="28"/>
          <w:szCs w:val="28"/>
        </w:rPr>
      </w:pPr>
      <w:r w:rsidRPr="00EE6F2D">
        <w:rPr>
          <w:rFonts w:eastAsia="Calibri"/>
          <w:sz w:val="28"/>
          <w:szCs w:val="28"/>
        </w:rPr>
        <w:t xml:space="preserve">Принято участие во Всероссийской тренировке по гражданской обороне. </w:t>
      </w:r>
      <w:r w:rsidRPr="00EE6F2D">
        <w:rPr>
          <w:sz w:val="28"/>
          <w:szCs w:val="28"/>
        </w:rPr>
        <w:t>В ходе данной тренировки отработано практическое развертывание пунктов временного размещения эвакуированного населения и защитных сооружений ГО. По результатам проведения, ЗАТО Железногорск отмечено среди лучших.</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xml:space="preserve">Проведено 12 проверок Автоматизированной системы централизованного оповещения и гражданской обороны, в результате которых система оповещения населения поддерживалась в работоспособном состоянии, проводилось техническое обслуживание и ремонт составляющих элементов комплекса; проведено 5 </w:t>
      </w:r>
      <w:proofErr w:type="spellStart"/>
      <w:r w:rsidRPr="00EE6F2D">
        <w:rPr>
          <w:rFonts w:ascii="Times New Roman" w:hAnsi="Times New Roman"/>
          <w:sz w:val="28"/>
          <w:szCs w:val="28"/>
        </w:rPr>
        <w:t>радиотренировок</w:t>
      </w:r>
      <w:proofErr w:type="spellEnd"/>
      <w:r w:rsidRPr="00EE6F2D">
        <w:rPr>
          <w:rFonts w:ascii="Times New Roman" w:hAnsi="Times New Roman"/>
          <w:sz w:val="28"/>
          <w:szCs w:val="28"/>
        </w:rPr>
        <w:t>.</w:t>
      </w:r>
    </w:p>
    <w:p w:rsidR="00EE6F2D" w:rsidRPr="00EE6F2D" w:rsidRDefault="00EE6F2D" w:rsidP="002702D9">
      <w:pPr>
        <w:spacing w:after="0"/>
        <w:ind w:firstLine="708"/>
        <w:jc w:val="both"/>
        <w:rPr>
          <w:rFonts w:ascii="Times New Roman" w:hAnsi="Times New Roman"/>
          <w:sz w:val="28"/>
          <w:szCs w:val="28"/>
        </w:rPr>
      </w:pPr>
      <w:r w:rsidRPr="00EE6F2D">
        <w:rPr>
          <w:rFonts w:ascii="Times New Roman" w:hAnsi="Times New Roman"/>
          <w:sz w:val="28"/>
          <w:szCs w:val="28"/>
        </w:rPr>
        <w:t xml:space="preserve">В 2017 году введена практика проведения </w:t>
      </w:r>
      <w:proofErr w:type="spellStart"/>
      <w:r w:rsidRPr="00EE6F2D">
        <w:rPr>
          <w:rFonts w:ascii="Times New Roman" w:hAnsi="Times New Roman"/>
          <w:sz w:val="28"/>
          <w:szCs w:val="28"/>
        </w:rPr>
        <w:t>радиотренировок</w:t>
      </w:r>
      <w:proofErr w:type="spellEnd"/>
      <w:r w:rsidRPr="00EE6F2D">
        <w:rPr>
          <w:rFonts w:ascii="Times New Roman" w:hAnsi="Times New Roman"/>
          <w:sz w:val="28"/>
          <w:szCs w:val="28"/>
        </w:rPr>
        <w:t xml:space="preserve"> силами персонала Единой дежурно-диспетчерской службы, что позволяет обеспечить оперативный обмен информацией в радиосети ЦУКС и дежурно-диспетчерских служб, а также продолжена практика оповещения водителей о</w:t>
      </w:r>
      <w:r w:rsidR="002702D9">
        <w:rPr>
          <w:rFonts w:ascii="Times New Roman" w:hAnsi="Times New Roman"/>
          <w:sz w:val="28"/>
          <w:szCs w:val="28"/>
          <w:lang w:val="en-US"/>
        </w:rPr>
        <w:t> </w:t>
      </w:r>
      <w:r w:rsidRPr="00EE6F2D">
        <w:rPr>
          <w:rFonts w:ascii="Times New Roman" w:hAnsi="Times New Roman"/>
          <w:sz w:val="28"/>
          <w:szCs w:val="28"/>
        </w:rPr>
        <w:t>неблагоприятных погодных условиях и аварийных ситуациях на</w:t>
      </w:r>
      <w:r w:rsidR="002702D9">
        <w:rPr>
          <w:rFonts w:ascii="Times New Roman" w:hAnsi="Times New Roman"/>
          <w:sz w:val="28"/>
          <w:szCs w:val="28"/>
          <w:lang w:val="en-US"/>
        </w:rPr>
        <w:t> </w:t>
      </w:r>
      <w:r w:rsidRPr="00EE6F2D">
        <w:rPr>
          <w:rFonts w:ascii="Times New Roman" w:hAnsi="Times New Roman"/>
          <w:sz w:val="28"/>
          <w:szCs w:val="28"/>
        </w:rPr>
        <w:t>автодорогах края с использованием коротковолновой радиосвязи.</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lastRenderedPageBreak/>
        <w:t>Система оповещения исправна, позволяет оповестить население ЗАТО Железногорск.</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xml:space="preserve">В 2017 году проведена большая работа по развитию муниципальной Единой дежурно-диспетчерской службы ЗАТО г. Железногорск (ЕДДС, линия «112»). Все специалисты ЕДДС прошли </w:t>
      </w:r>
      <w:proofErr w:type="gramStart"/>
      <w:r w:rsidRPr="00EE6F2D">
        <w:rPr>
          <w:rFonts w:ascii="Times New Roman" w:hAnsi="Times New Roman"/>
          <w:sz w:val="28"/>
          <w:szCs w:val="28"/>
        </w:rPr>
        <w:t>обучение по программе</w:t>
      </w:r>
      <w:proofErr w:type="gramEnd"/>
      <w:r w:rsidRPr="00EE6F2D">
        <w:rPr>
          <w:rFonts w:ascii="Times New Roman" w:hAnsi="Times New Roman"/>
          <w:sz w:val="28"/>
          <w:szCs w:val="28"/>
        </w:rPr>
        <w:t xml:space="preserve"> «Оператор системы 112».</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Проведена работа с федеральными операторами мобильной связи и Министерством связи РФ по маршрутизации вызовов на номер 112, что исключило сбои в прохождении обращений граждан на ЕДДС.</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xml:space="preserve">Среднее количество </w:t>
      </w:r>
      <w:proofErr w:type="gramStart"/>
      <w:r w:rsidRPr="00EE6F2D">
        <w:rPr>
          <w:rFonts w:ascii="Times New Roman" w:hAnsi="Times New Roman"/>
          <w:sz w:val="28"/>
          <w:szCs w:val="28"/>
        </w:rPr>
        <w:t>сообщений, поступающих в ЕДДС за сутки составляло</w:t>
      </w:r>
      <w:proofErr w:type="gramEnd"/>
      <w:r w:rsidRPr="00EE6F2D">
        <w:rPr>
          <w:rFonts w:ascii="Times New Roman" w:hAnsi="Times New Roman"/>
          <w:sz w:val="28"/>
          <w:szCs w:val="28"/>
        </w:rPr>
        <w:t xml:space="preserve"> около 300 звонков.</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Претензий и замечаний к работе дежурных смен ЕДДС по</w:t>
      </w:r>
      <w:r w:rsidR="002702D9">
        <w:rPr>
          <w:rFonts w:ascii="Times New Roman" w:hAnsi="Times New Roman"/>
          <w:sz w:val="28"/>
          <w:szCs w:val="28"/>
          <w:lang w:val="en-US"/>
        </w:rPr>
        <w:t> </w:t>
      </w:r>
      <w:r w:rsidRPr="00EE6F2D">
        <w:rPr>
          <w:rFonts w:ascii="Times New Roman" w:hAnsi="Times New Roman"/>
          <w:sz w:val="28"/>
          <w:szCs w:val="28"/>
        </w:rPr>
        <w:t>реагированию на переданные от заявителей сообщения не поступало. Отказов в принятии сообщений и занятости линий не было.</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В 2017 году проведена работа по охвату социальных сетей, специалистами МКУ «Управление ГОЧС и режима ЗАТО Железногорск» в</w:t>
      </w:r>
      <w:r w:rsidR="002702D9">
        <w:rPr>
          <w:rFonts w:ascii="Times New Roman" w:hAnsi="Times New Roman"/>
          <w:sz w:val="28"/>
          <w:szCs w:val="28"/>
          <w:lang w:val="en-US"/>
        </w:rPr>
        <w:t> </w:t>
      </w:r>
      <w:r w:rsidRPr="00EE6F2D">
        <w:rPr>
          <w:rFonts w:ascii="Times New Roman" w:hAnsi="Times New Roman"/>
          <w:sz w:val="28"/>
          <w:szCs w:val="28"/>
        </w:rPr>
        <w:t>круглосуточном режиме ведется работа в сообществе «ЕДДС. Служба 112» в</w:t>
      </w:r>
      <w:r w:rsidR="002702D9">
        <w:rPr>
          <w:rFonts w:ascii="Times New Roman" w:hAnsi="Times New Roman"/>
          <w:sz w:val="28"/>
          <w:szCs w:val="28"/>
          <w:lang w:val="en-US"/>
        </w:rPr>
        <w:t> </w:t>
      </w:r>
      <w:r w:rsidRPr="00EE6F2D">
        <w:rPr>
          <w:rFonts w:ascii="Times New Roman" w:hAnsi="Times New Roman"/>
          <w:sz w:val="28"/>
          <w:szCs w:val="28"/>
        </w:rPr>
        <w:t>социальной сети «</w:t>
      </w:r>
      <w:proofErr w:type="spellStart"/>
      <w:r w:rsidRPr="00EE6F2D">
        <w:rPr>
          <w:rFonts w:ascii="Times New Roman" w:hAnsi="Times New Roman"/>
          <w:sz w:val="28"/>
          <w:szCs w:val="28"/>
        </w:rPr>
        <w:t>ВКонтакте</w:t>
      </w:r>
      <w:proofErr w:type="spellEnd"/>
      <w:r w:rsidRPr="00EE6F2D">
        <w:rPr>
          <w:rFonts w:ascii="Times New Roman" w:hAnsi="Times New Roman"/>
          <w:sz w:val="28"/>
          <w:szCs w:val="28"/>
        </w:rPr>
        <w:t xml:space="preserve">», в данном сообществе размещаются памятки по действиям в ЧС, актуальная информация по планируемым и проводимым аварийно-восстановительным работам, ведется прием </w:t>
      </w:r>
      <w:proofErr w:type="spellStart"/>
      <w:r w:rsidRPr="00EE6F2D">
        <w:rPr>
          <w:rFonts w:ascii="Times New Roman" w:hAnsi="Times New Roman"/>
          <w:sz w:val="28"/>
          <w:szCs w:val="28"/>
        </w:rPr>
        <w:t>онлайн-заявлений</w:t>
      </w:r>
      <w:proofErr w:type="spellEnd"/>
      <w:r w:rsidRPr="00EE6F2D">
        <w:rPr>
          <w:rFonts w:ascii="Times New Roman" w:hAnsi="Times New Roman"/>
          <w:sz w:val="28"/>
          <w:szCs w:val="28"/>
        </w:rPr>
        <w:t xml:space="preserve"> граждан о</w:t>
      </w:r>
      <w:r w:rsidR="002702D9" w:rsidRPr="002702D9">
        <w:rPr>
          <w:rFonts w:ascii="Times New Roman" w:hAnsi="Times New Roman"/>
          <w:sz w:val="28"/>
          <w:szCs w:val="28"/>
        </w:rPr>
        <w:t xml:space="preserve"> </w:t>
      </w:r>
      <w:r w:rsidRPr="00EE6F2D">
        <w:rPr>
          <w:rFonts w:ascii="Times New Roman" w:hAnsi="Times New Roman"/>
          <w:sz w:val="28"/>
          <w:szCs w:val="28"/>
        </w:rPr>
        <w:t>происшествиях, авариях и иных значимых событиях.</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xml:space="preserve">В </w:t>
      </w:r>
      <w:proofErr w:type="gramStart"/>
      <w:r w:rsidRPr="00EE6F2D">
        <w:rPr>
          <w:rFonts w:ascii="Times New Roman" w:hAnsi="Times New Roman"/>
          <w:sz w:val="28"/>
          <w:szCs w:val="28"/>
        </w:rPr>
        <w:t>целях</w:t>
      </w:r>
      <w:proofErr w:type="gramEnd"/>
      <w:r w:rsidRPr="00EE6F2D">
        <w:rPr>
          <w:rFonts w:ascii="Times New Roman" w:hAnsi="Times New Roman"/>
          <w:sz w:val="28"/>
          <w:szCs w:val="28"/>
        </w:rPr>
        <w:t xml:space="preserve"> защиты населения, в 2017 году проведена проверка пунктов временного размещения населения, пострадавшего в чрезвычайных ситуациях на</w:t>
      </w:r>
      <w:r w:rsidRPr="00EE6F2D">
        <w:rPr>
          <w:rFonts w:ascii="Times New Roman" w:hAnsi="Times New Roman"/>
          <w:sz w:val="28"/>
          <w:szCs w:val="28"/>
          <w:lang w:val="en-US"/>
        </w:rPr>
        <w:t> </w:t>
      </w:r>
      <w:r w:rsidRPr="00EE6F2D">
        <w:rPr>
          <w:rFonts w:ascii="Times New Roman" w:hAnsi="Times New Roman"/>
          <w:sz w:val="28"/>
          <w:szCs w:val="28"/>
        </w:rPr>
        <w:t>территории ЗАТО Железногорск. Проведены мероприятия по</w:t>
      </w:r>
      <w:r w:rsidR="002702D9">
        <w:rPr>
          <w:rFonts w:ascii="Times New Roman" w:hAnsi="Times New Roman"/>
          <w:sz w:val="28"/>
          <w:szCs w:val="28"/>
          <w:lang w:val="en-US"/>
        </w:rPr>
        <w:t> </w:t>
      </w:r>
      <w:r w:rsidRPr="00EE6F2D">
        <w:rPr>
          <w:rFonts w:ascii="Times New Roman" w:hAnsi="Times New Roman"/>
          <w:sz w:val="28"/>
          <w:szCs w:val="28"/>
        </w:rPr>
        <w:t>развертыванию пунктов временного размещения, по поддержанию в</w:t>
      </w:r>
      <w:r w:rsidR="002702D9">
        <w:rPr>
          <w:rFonts w:ascii="Times New Roman" w:hAnsi="Times New Roman"/>
          <w:sz w:val="28"/>
          <w:szCs w:val="28"/>
          <w:lang w:val="en-US"/>
        </w:rPr>
        <w:t> </w:t>
      </w:r>
      <w:r w:rsidRPr="00EE6F2D">
        <w:rPr>
          <w:rFonts w:ascii="Times New Roman" w:hAnsi="Times New Roman"/>
          <w:sz w:val="28"/>
          <w:szCs w:val="28"/>
        </w:rPr>
        <w:t xml:space="preserve">готовности к приему эвакуируемого населения населенных пунктов </w:t>
      </w:r>
      <w:proofErr w:type="spellStart"/>
      <w:r w:rsidRPr="00EE6F2D">
        <w:rPr>
          <w:rFonts w:ascii="Times New Roman" w:hAnsi="Times New Roman"/>
          <w:sz w:val="28"/>
          <w:szCs w:val="28"/>
        </w:rPr>
        <w:t>Манского</w:t>
      </w:r>
      <w:proofErr w:type="spellEnd"/>
      <w:r w:rsidRPr="00EE6F2D">
        <w:rPr>
          <w:rFonts w:ascii="Times New Roman" w:hAnsi="Times New Roman"/>
          <w:sz w:val="28"/>
          <w:szCs w:val="28"/>
        </w:rPr>
        <w:t xml:space="preserve"> и </w:t>
      </w:r>
      <w:proofErr w:type="spellStart"/>
      <w:r w:rsidRPr="00EE6F2D">
        <w:rPr>
          <w:rFonts w:ascii="Times New Roman" w:hAnsi="Times New Roman"/>
          <w:sz w:val="28"/>
          <w:szCs w:val="28"/>
        </w:rPr>
        <w:t>Уярского</w:t>
      </w:r>
      <w:proofErr w:type="spellEnd"/>
      <w:r w:rsidRPr="00EE6F2D">
        <w:rPr>
          <w:rFonts w:ascii="Times New Roman" w:hAnsi="Times New Roman"/>
          <w:sz w:val="28"/>
          <w:szCs w:val="28"/>
        </w:rPr>
        <w:t xml:space="preserve"> районов, назначенных для эвакуации и</w:t>
      </w:r>
      <w:r w:rsidR="002702D9">
        <w:rPr>
          <w:rFonts w:ascii="Times New Roman" w:hAnsi="Times New Roman"/>
          <w:sz w:val="28"/>
          <w:szCs w:val="28"/>
          <w:lang w:val="en-US"/>
        </w:rPr>
        <w:t> </w:t>
      </w:r>
      <w:r w:rsidRPr="00EE6F2D">
        <w:rPr>
          <w:rFonts w:ascii="Times New Roman" w:hAnsi="Times New Roman"/>
          <w:sz w:val="28"/>
          <w:szCs w:val="28"/>
        </w:rPr>
        <w:t>рассредоточения.</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Работа по оформлению ордеров на занятие помещений в безопасных районах загородной зоны проведена на 100</w:t>
      </w:r>
      <w:r w:rsidRPr="00EE6F2D">
        <w:rPr>
          <w:rFonts w:ascii="Times New Roman" w:hAnsi="Times New Roman"/>
          <w:sz w:val="28"/>
          <w:szCs w:val="28"/>
          <w:lang w:val="en-US"/>
        </w:rPr>
        <w:t> </w:t>
      </w:r>
      <w:r w:rsidRPr="00EE6F2D">
        <w:rPr>
          <w:rFonts w:ascii="Times New Roman" w:hAnsi="Times New Roman"/>
          <w:sz w:val="28"/>
          <w:szCs w:val="28"/>
        </w:rPr>
        <w:t>%.</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В 2017 учебном году на курсах ГО подготовлен 41 сотрудник эвакуационных органов, 55 руководителей нештатных аварийно-спасательных формирований и нештатных формирований по обеспечению выполнения мероприятий по гражданской обороне, 100 руководителей групп занятий и инструкторов учебно-консультационных пунктов.</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В 2017 году на курсах ГО проведены учебные сборы с</w:t>
      </w:r>
      <w:r w:rsidR="002702D9">
        <w:rPr>
          <w:rFonts w:ascii="Times New Roman" w:hAnsi="Times New Roman"/>
          <w:sz w:val="28"/>
          <w:szCs w:val="28"/>
          <w:lang w:val="en-US"/>
        </w:rPr>
        <w:t> </w:t>
      </w:r>
      <w:r w:rsidRPr="00EE6F2D">
        <w:rPr>
          <w:rFonts w:ascii="Times New Roman" w:hAnsi="Times New Roman"/>
          <w:sz w:val="28"/>
          <w:szCs w:val="28"/>
        </w:rPr>
        <w:t>преподавателями-организаторами ОБЖ и учебные сборы с руководителями жилищно-эксплуатационных организаций. Всего в сборах приняло участие 20 человек.</w:t>
      </w:r>
    </w:p>
    <w:p w:rsidR="00EE6F2D" w:rsidRPr="00EE6F2D" w:rsidRDefault="00EE6F2D" w:rsidP="002702D9">
      <w:pPr>
        <w:spacing w:after="0"/>
        <w:ind w:firstLine="700"/>
        <w:jc w:val="both"/>
        <w:rPr>
          <w:rFonts w:ascii="Times New Roman" w:hAnsi="Times New Roman"/>
          <w:sz w:val="28"/>
          <w:szCs w:val="28"/>
        </w:rPr>
      </w:pPr>
      <w:r w:rsidRPr="00EE6F2D">
        <w:rPr>
          <w:rFonts w:ascii="Times New Roman" w:hAnsi="Times New Roman"/>
          <w:sz w:val="28"/>
          <w:szCs w:val="28"/>
        </w:rPr>
        <w:lastRenderedPageBreak/>
        <w:tab/>
        <w:t>По результатам краевого смотра-конкурса на лучшую учебно-материальную базу в области ГО и ЧС курсы ГО МКУ «Управление ГОЧС и</w:t>
      </w:r>
      <w:r w:rsidR="002702D9">
        <w:rPr>
          <w:rFonts w:ascii="Times New Roman" w:hAnsi="Times New Roman"/>
          <w:sz w:val="28"/>
          <w:szCs w:val="28"/>
          <w:lang w:val="en-US"/>
        </w:rPr>
        <w:t> </w:t>
      </w:r>
      <w:r w:rsidRPr="00EE6F2D">
        <w:rPr>
          <w:rFonts w:ascii="Times New Roman" w:hAnsi="Times New Roman"/>
          <w:sz w:val="28"/>
          <w:szCs w:val="28"/>
        </w:rPr>
        <w:t>режима ЗАТО Железногорск» заняли 2-е место в Красноярском крае.</w:t>
      </w:r>
    </w:p>
    <w:p w:rsidR="00EE6F2D" w:rsidRPr="00EE6F2D" w:rsidRDefault="00EE6F2D" w:rsidP="002702D9">
      <w:pPr>
        <w:pStyle w:val="24"/>
        <w:spacing w:after="0" w:line="276" w:lineRule="auto"/>
        <w:ind w:left="0" w:firstLine="709"/>
        <w:jc w:val="both"/>
        <w:rPr>
          <w:sz w:val="28"/>
          <w:szCs w:val="28"/>
        </w:rPr>
      </w:pP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Реализация предоставленных законодательством органам местного самоуправления полномочий по участию в профилактике терроризма и экстремизма проводилась в рамках целенаправленно спланированной деятельности муниципальной антитеррористической группы ЗАТО г. Железногорск Антитеррористической комиссии Красноярского края (МАГ АТК).</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В 2017 году подготовлено и проведено 5 заседаний муниципальной антитеррористической группы.</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Во исполнение решений, принятых МАГ АТК, осуществлены следующие мероприятия:</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по недопущению террористических и экстремистских акций на</w:t>
      </w:r>
      <w:r w:rsidR="002702D9">
        <w:rPr>
          <w:rFonts w:ascii="Times New Roman" w:hAnsi="Times New Roman"/>
          <w:sz w:val="28"/>
          <w:szCs w:val="28"/>
          <w:lang w:val="en-US"/>
        </w:rPr>
        <w:t> </w:t>
      </w:r>
      <w:r w:rsidRPr="00EE6F2D">
        <w:rPr>
          <w:rFonts w:ascii="Times New Roman" w:hAnsi="Times New Roman"/>
          <w:sz w:val="28"/>
          <w:szCs w:val="28"/>
        </w:rPr>
        <w:t>объектах социальной сферы и в местах массового нахождения населения при проведении общественно-политических, культурно-массовых и</w:t>
      </w:r>
      <w:r w:rsidR="002702D9">
        <w:rPr>
          <w:rFonts w:ascii="Times New Roman" w:hAnsi="Times New Roman"/>
          <w:sz w:val="28"/>
          <w:szCs w:val="28"/>
          <w:lang w:val="en-US"/>
        </w:rPr>
        <w:t> </w:t>
      </w:r>
      <w:r w:rsidRPr="00EE6F2D">
        <w:rPr>
          <w:rFonts w:ascii="Times New Roman" w:hAnsi="Times New Roman"/>
          <w:sz w:val="28"/>
          <w:szCs w:val="28"/>
        </w:rPr>
        <w:t>спортивно-зрелищных мероприятий в период подготовки и празднования Дня Весны и Труда, 72-ой годовщины Победы в Великой Отечественной войне, Дня Города, Дня</w:t>
      </w:r>
      <w:r w:rsidR="002702D9" w:rsidRPr="002702D9">
        <w:rPr>
          <w:rFonts w:ascii="Times New Roman" w:hAnsi="Times New Roman"/>
          <w:sz w:val="28"/>
          <w:szCs w:val="28"/>
        </w:rPr>
        <w:t xml:space="preserve"> </w:t>
      </w:r>
      <w:r w:rsidRPr="00EE6F2D">
        <w:rPr>
          <w:rFonts w:ascii="Times New Roman" w:hAnsi="Times New Roman"/>
          <w:sz w:val="28"/>
          <w:szCs w:val="28"/>
        </w:rPr>
        <w:t>молодежи;</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проведено обследование, изготовление документации по</w:t>
      </w:r>
      <w:r w:rsidR="002702D9">
        <w:rPr>
          <w:rFonts w:ascii="Times New Roman" w:hAnsi="Times New Roman"/>
          <w:sz w:val="28"/>
          <w:szCs w:val="28"/>
          <w:lang w:val="en-US"/>
        </w:rPr>
        <w:t> </w:t>
      </w:r>
      <w:r w:rsidRPr="00EE6F2D">
        <w:rPr>
          <w:rFonts w:ascii="Times New Roman" w:hAnsi="Times New Roman"/>
          <w:sz w:val="28"/>
          <w:szCs w:val="28"/>
        </w:rPr>
        <w:t>категорированию 34 объектов в сфере культуры.</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Продолжила работу межведомственная группа профилактики по предупреждению экстремистской и террористической деятельности на территории ЗАТО. В 2017 году членами этой группы организовано и проведено 5 семинаров по профилактике терроризма и экстремизма среди учащихся общеобразовательных школ и в детских оздоровительных лагерях.</w:t>
      </w:r>
    </w:p>
    <w:p w:rsidR="00EE6F2D" w:rsidRPr="00EE6F2D" w:rsidRDefault="00EE6F2D" w:rsidP="002702D9">
      <w:pPr>
        <w:spacing w:after="0"/>
        <w:ind w:firstLine="709"/>
        <w:jc w:val="both"/>
        <w:rPr>
          <w:rFonts w:ascii="Times New Roman" w:hAnsi="Times New Roman"/>
          <w:sz w:val="28"/>
          <w:szCs w:val="28"/>
        </w:rPr>
      </w:pP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Мероприятия по противодействию злоупотреблению наркотиками в 2017 году проводились в рамках плановой деятельности антинаркотической комиссии по ЗАТО Железногорск и принятой к реализации подпрограммы «Комплексные меры противодействия злоупотреблению наркотическими средствами и их незаконному обороту» муниципальной программы «Безопасный город». Объём финансовых средств на реализацию подпрограммы в 2017 году составил 480,0 тыс. рублей, часть выделенных средств по подпрограмме в объеме 200,0 тыс. рублей были израсходованы в</w:t>
      </w:r>
      <w:r w:rsidR="002702D9">
        <w:rPr>
          <w:rFonts w:ascii="Times New Roman" w:hAnsi="Times New Roman"/>
          <w:sz w:val="28"/>
          <w:szCs w:val="28"/>
          <w:lang w:val="en-US"/>
        </w:rPr>
        <w:t> </w:t>
      </w:r>
      <w:r w:rsidRPr="00EE6F2D">
        <w:rPr>
          <w:rFonts w:ascii="Times New Roman" w:hAnsi="Times New Roman"/>
          <w:sz w:val="28"/>
          <w:szCs w:val="28"/>
        </w:rPr>
        <w:t>ходе операции «МАК» на уничтожение дикорастущей конопли на общей площади 15,8 Га, а также на проведение профилактических антинаркотических мероприятий.</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lastRenderedPageBreak/>
        <w:t xml:space="preserve">В 2017 году </w:t>
      </w:r>
      <w:proofErr w:type="gramStart"/>
      <w:r w:rsidRPr="00EE6F2D">
        <w:rPr>
          <w:rFonts w:ascii="Times New Roman" w:hAnsi="Times New Roman"/>
          <w:sz w:val="28"/>
          <w:szCs w:val="28"/>
        </w:rPr>
        <w:t>подготовлено и проведено</w:t>
      </w:r>
      <w:proofErr w:type="gramEnd"/>
      <w:r w:rsidRPr="00EE6F2D">
        <w:rPr>
          <w:rFonts w:ascii="Times New Roman" w:hAnsi="Times New Roman"/>
          <w:sz w:val="28"/>
          <w:szCs w:val="28"/>
        </w:rPr>
        <w:t xml:space="preserve"> 3 заседания Муниципальной антинаркотической комиссии по ЗАТО Железногорск.</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Положительно зарекомендовала себя практика проведения:</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xml:space="preserve">- антинаркотических профилактических акций «Родительский урок»; «Классный час», «Летний лагерь </w:t>
      </w:r>
      <w:r w:rsidRPr="00EE6F2D">
        <w:rPr>
          <w:rFonts w:ascii="Times New Roman" w:hAnsi="Times New Roman"/>
          <w:sz w:val="28"/>
          <w:szCs w:val="28"/>
        </w:rPr>
        <w:noBreakHyphen/>
        <w:t xml:space="preserve"> территория здоровья»; «Сообщи, где торгуют смертью».</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летнего оздоровительного конкурса «Мы за здоровый образ жизни!»;</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спортивных мероприятий, посвященных «Международному дню борьбы с наркоманией»;</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а также ежегодная организация в летнее время работы молодежной «</w:t>
      </w:r>
      <w:proofErr w:type="spellStart"/>
      <w:r w:rsidRPr="00EE6F2D">
        <w:rPr>
          <w:rFonts w:ascii="Times New Roman" w:hAnsi="Times New Roman"/>
          <w:sz w:val="28"/>
          <w:szCs w:val="28"/>
        </w:rPr>
        <w:t>Арт-площадки</w:t>
      </w:r>
      <w:proofErr w:type="spellEnd"/>
      <w:r w:rsidRPr="00EE6F2D">
        <w:rPr>
          <w:rFonts w:ascii="Times New Roman" w:hAnsi="Times New Roman"/>
          <w:sz w:val="28"/>
          <w:szCs w:val="28"/>
        </w:rPr>
        <w:t>».</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Все эти мероприятия позволили избежать возникновения чрезвычайных ситуаций, обеспечили готовность органов управления к</w:t>
      </w:r>
      <w:r w:rsidR="002702D9">
        <w:rPr>
          <w:rFonts w:ascii="Times New Roman" w:hAnsi="Times New Roman"/>
          <w:sz w:val="28"/>
          <w:szCs w:val="28"/>
        </w:rPr>
        <w:t> </w:t>
      </w:r>
      <w:r w:rsidRPr="00EE6F2D">
        <w:rPr>
          <w:rFonts w:ascii="Times New Roman" w:hAnsi="Times New Roman"/>
          <w:sz w:val="28"/>
          <w:szCs w:val="28"/>
        </w:rPr>
        <w:t>действиям по защите населения и территории.</w:t>
      </w:r>
    </w:p>
    <w:p w:rsidR="00EE6F2D" w:rsidRPr="00EE6F2D" w:rsidRDefault="00EE6F2D" w:rsidP="002702D9">
      <w:pPr>
        <w:spacing w:after="0"/>
        <w:ind w:firstLine="700"/>
        <w:jc w:val="both"/>
        <w:rPr>
          <w:rFonts w:ascii="Times New Roman" w:hAnsi="Times New Roman"/>
          <w:sz w:val="28"/>
          <w:szCs w:val="28"/>
        </w:rPr>
      </w:pPr>
    </w:p>
    <w:p w:rsidR="00EE6F2D" w:rsidRPr="00EE6F2D" w:rsidRDefault="00EE6F2D" w:rsidP="002702D9">
      <w:pPr>
        <w:spacing w:after="0"/>
        <w:ind w:firstLine="700"/>
        <w:jc w:val="both"/>
        <w:rPr>
          <w:rFonts w:ascii="Times New Roman" w:hAnsi="Times New Roman"/>
          <w:sz w:val="28"/>
          <w:szCs w:val="28"/>
        </w:rPr>
      </w:pPr>
      <w:r w:rsidRPr="00EE6F2D">
        <w:rPr>
          <w:rFonts w:ascii="Times New Roman" w:hAnsi="Times New Roman"/>
          <w:sz w:val="28"/>
          <w:szCs w:val="28"/>
        </w:rPr>
        <w:t>Реализация предоставленных законодательством органам местного самоуправления полномочий в сфере профилактики правонарушений проводилась в рамках целенаправленно спланированной деятельности комиссии по профилактике правонарушений на территории ЗАТО Железногорск.</w:t>
      </w:r>
    </w:p>
    <w:p w:rsidR="00EE6F2D" w:rsidRPr="00EE6F2D" w:rsidRDefault="00EE6F2D" w:rsidP="002702D9">
      <w:pPr>
        <w:spacing w:after="0"/>
        <w:ind w:firstLine="700"/>
        <w:jc w:val="both"/>
        <w:rPr>
          <w:rFonts w:ascii="Times New Roman" w:hAnsi="Times New Roman"/>
          <w:sz w:val="28"/>
          <w:szCs w:val="28"/>
        </w:rPr>
      </w:pPr>
      <w:r w:rsidRPr="00EE6F2D">
        <w:rPr>
          <w:rFonts w:ascii="Times New Roman" w:hAnsi="Times New Roman"/>
          <w:sz w:val="28"/>
          <w:szCs w:val="28"/>
        </w:rPr>
        <w:t>В 2017 году подготовлено и проведено 2 заседания комиссии по профилактике правонарушений.</w:t>
      </w:r>
    </w:p>
    <w:p w:rsidR="00EE6F2D" w:rsidRPr="00EE6F2D" w:rsidRDefault="00EE6F2D" w:rsidP="002702D9">
      <w:pPr>
        <w:spacing w:after="0"/>
        <w:ind w:firstLine="700"/>
        <w:jc w:val="both"/>
        <w:rPr>
          <w:rFonts w:ascii="Times New Roman" w:hAnsi="Times New Roman"/>
          <w:sz w:val="28"/>
          <w:szCs w:val="28"/>
        </w:rPr>
      </w:pPr>
      <w:r w:rsidRPr="00EE6F2D">
        <w:rPr>
          <w:rFonts w:ascii="Times New Roman" w:hAnsi="Times New Roman"/>
          <w:sz w:val="28"/>
          <w:szCs w:val="28"/>
        </w:rPr>
        <w:t>По данным МУ МВД всего в 2017 году состоял на учете 171 несовершеннолетний, снято с учета в связи с исправлением 72 несовершеннолетних.</w:t>
      </w:r>
    </w:p>
    <w:p w:rsidR="00EE6F2D" w:rsidRPr="00EE6F2D" w:rsidRDefault="00EE6F2D" w:rsidP="002702D9">
      <w:pPr>
        <w:spacing w:after="0"/>
        <w:ind w:firstLine="700"/>
        <w:jc w:val="both"/>
        <w:rPr>
          <w:rFonts w:ascii="Times New Roman" w:hAnsi="Times New Roman"/>
          <w:sz w:val="28"/>
          <w:szCs w:val="28"/>
        </w:rPr>
      </w:pPr>
      <w:r w:rsidRPr="00EE6F2D">
        <w:rPr>
          <w:rFonts w:ascii="Times New Roman" w:hAnsi="Times New Roman"/>
          <w:sz w:val="28"/>
          <w:szCs w:val="28"/>
        </w:rPr>
        <w:t>Организована деятельность правоохранительной направленности народных дружинников «Витязи». В ДНД «Витязи» состоит 14 человек. Дружинниками ДНД «Витязи» проведено 50 совместных с МУ МВД выходов патрулирования по охране общественного порядка, составлено 32 протокола.</w:t>
      </w:r>
    </w:p>
    <w:p w:rsidR="00EE6F2D" w:rsidRPr="00EE6F2D" w:rsidRDefault="00EE6F2D" w:rsidP="002702D9">
      <w:pPr>
        <w:spacing w:after="0"/>
        <w:ind w:firstLine="700"/>
        <w:jc w:val="both"/>
        <w:rPr>
          <w:rFonts w:ascii="Times New Roman" w:hAnsi="Times New Roman"/>
          <w:sz w:val="28"/>
          <w:szCs w:val="28"/>
        </w:rPr>
      </w:pPr>
    </w:p>
    <w:p w:rsidR="00EE6F2D" w:rsidRPr="00EE6F2D" w:rsidRDefault="00EE6F2D" w:rsidP="002702D9">
      <w:pPr>
        <w:spacing w:after="0"/>
        <w:ind w:firstLine="700"/>
        <w:jc w:val="both"/>
        <w:rPr>
          <w:rFonts w:ascii="Times New Roman" w:hAnsi="Times New Roman"/>
          <w:sz w:val="28"/>
          <w:szCs w:val="28"/>
        </w:rPr>
      </w:pPr>
      <w:r w:rsidRPr="00EE6F2D">
        <w:rPr>
          <w:rFonts w:ascii="Times New Roman" w:hAnsi="Times New Roman"/>
          <w:sz w:val="28"/>
          <w:szCs w:val="28"/>
        </w:rPr>
        <w:t>Большой объем работы проделан по обеспечению установленных законодательством режимных требований на территории ЗАТО, в том числе оформления процедуры согласования сделок с недвижимостью на</w:t>
      </w:r>
      <w:r w:rsidR="002702D9">
        <w:rPr>
          <w:rFonts w:ascii="Times New Roman" w:hAnsi="Times New Roman"/>
          <w:sz w:val="28"/>
          <w:szCs w:val="28"/>
        </w:rPr>
        <w:t> </w:t>
      </w:r>
      <w:r w:rsidRPr="00EE6F2D">
        <w:rPr>
          <w:rFonts w:ascii="Times New Roman" w:hAnsi="Times New Roman"/>
          <w:sz w:val="28"/>
          <w:szCs w:val="28"/>
        </w:rPr>
        <w:t>территории ЗАТО Железногорск:</w:t>
      </w:r>
    </w:p>
    <w:p w:rsidR="00EE6F2D" w:rsidRPr="00EE6F2D" w:rsidRDefault="00EE6F2D" w:rsidP="002702D9">
      <w:pPr>
        <w:spacing w:after="0"/>
        <w:ind w:firstLine="700"/>
        <w:jc w:val="both"/>
        <w:rPr>
          <w:rFonts w:ascii="Times New Roman" w:hAnsi="Times New Roman"/>
          <w:sz w:val="28"/>
          <w:szCs w:val="28"/>
        </w:rPr>
      </w:pPr>
      <w:r w:rsidRPr="00EE6F2D">
        <w:rPr>
          <w:rFonts w:ascii="Times New Roman" w:hAnsi="Times New Roman"/>
          <w:sz w:val="28"/>
          <w:szCs w:val="28"/>
        </w:rPr>
        <w:t>- оформлено более 12 тысяч заявлений на въезд для юридических лиц;</w:t>
      </w:r>
    </w:p>
    <w:p w:rsidR="00EE6F2D" w:rsidRPr="00EE6F2D" w:rsidRDefault="00EE6F2D" w:rsidP="002702D9">
      <w:pPr>
        <w:spacing w:after="0"/>
        <w:ind w:firstLine="700"/>
        <w:jc w:val="both"/>
        <w:rPr>
          <w:rFonts w:ascii="Times New Roman" w:hAnsi="Times New Roman"/>
          <w:sz w:val="28"/>
          <w:szCs w:val="28"/>
        </w:rPr>
      </w:pPr>
      <w:r w:rsidRPr="00EE6F2D">
        <w:rPr>
          <w:rFonts w:ascii="Times New Roman" w:hAnsi="Times New Roman"/>
          <w:sz w:val="28"/>
          <w:szCs w:val="28"/>
        </w:rPr>
        <w:t>- оформлено более 950 заявок для командированных лиц на</w:t>
      </w:r>
      <w:r w:rsidR="002702D9">
        <w:rPr>
          <w:rFonts w:ascii="Times New Roman" w:hAnsi="Times New Roman"/>
          <w:sz w:val="28"/>
          <w:szCs w:val="28"/>
        </w:rPr>
        <w:t> </w:t>
      </w:r>
      <w:r w:rsidRPr="00EE6F2D">
        <w:rPr>
          <w:rFonts w:ascii="Times New Roman" w:hAnsi="Times New Roman"/>
          <w:sz w:val="28"/>
          <w:szCs w:val="28"/>
        </w:rPr>
        <w:t>предприятия города;</w:t>
      </w:r>
    </w:p>
    <w:p w:rsidR="00EE6F2D" w:rsidRPr="00EE6F2D" w:rsidRDefault="00EE6F2D" w:rsidP="002702D9">
      <w:pPr>
        <w:spacing w:after="0"/>
        <w:ind w:firstLine="700"/>
        <w:jc w:val="both"/>
        <w:rPr>
          <w:rFonts w:ascii="Times New Roman" w:hAnsi="Times New Roman"/>
          <w:sz w:val="28"/>
          <w:szCs w:val="28"/>
        </w:rPr>
      </w:pPr>
      <w:r w:rsidRPr="00EE6F2D">
        <w:rPr>
          <w:rFonts w:ascii="Times New Roman" w:hAnsi="Times New Roman"/>
          <w:sz w:val="28"/>
          <w:szCs w:val="28"/>
        </w:rPr>
        <w:lastRenderedPageBreak/>
        <w:t>- по проблемным вопросам, связанным с въездом в контролируемую зону физических и юридических лиц, в течение года осуществлен личный приём 9,5 тысяч граждан;</w:t>
      </w:r>
    </w:p>
    <w:p w:rsidR="00EE6F2D" w:rsidRPr="00EE6F2D" w:rsidRDefault="00EE6F2D" w:rsidP="002702D9">
      <w:pPr>
        <w:spacing w:after="0"/>
        <w:ind w:firstLine="700"/>
        <w:jc w:val="both"/>
        <w:rPr>
          <w:rFonts w:ascii="Times New Roman" w:hAnsi="Times New Roman"/>
          <w:sz w:val="28"/>
          <w:szCs w:val="28"/>
        </w:rPr>
      </w:pPr>
      <w:r w:rsidRPr="00EE6F2D">
        <w:rPr>
          <w:rFonts w:ascii="Times New Roman" w:hAnsi="Times New Roman"/>
          <w:sz w:val="28"/>
          <w:szCs w:val="28"/>
        </w:rPr>
        <w:t>- оформлено 373 заявления на въезд иностранных граждан на</w:t>
      </w:r>
      <w:r w:rsidR="002702D9">
        <w:rPr>
          <w:rFonts w:ascii="Times New Roman" w:hAnsi="Times New Roman"/>
          <w:sz w:val="28"/>
          <w:szCs w:val="28"/>
        </w:rPr>
        <w:t> </w:t>
      </w:r>
      <w:r w:rsidRPr="00EE6F2D">
        <w:rPr>
          <w:rFonts w:ascii="Times New Roman" w:hAnsi="Times New Roman"/>
          <w:sz w:val="28"/>
          <w:szCs w:val="28"/>
        </w:rPr>
        <w:t>территорию ЗАТО;</w:t>
      </w:r>
    </w:p>
    <w:p w:rsidR="00EE6F2D" w:rsidRPr="00EE6F2D" w:rsidRDefault="00EE6F2D" w:rsidP="002702D9">
      <w:pPr>
        <w:spacing w:after="0"/>
        <w:ind w:firstLine="700"/>
        <w:jc w:val="both"/>
        <w:rPr>
          <w:rFonts w:ascii="Times New Roman" w:hAnsi="Times New Roman"/>
          <w:sz w:val="28"/>
          <w:szCs w:val="28"/>
        </w:rPr>
      </w:pPr>
      <w:r w:rsidRPr="00EE6F2D">
        <w:rPr>
          <w:rFonts w:ascii="Times New Roman" w:hAnsi="Times New Roman"/>
          <w:sz w:val="28"/>
          <w:szCs w:val="28"/>
        </w:rPr>
        <w:t>- оформлено 345 документов на постоянное проживание на территории ЗАТО;</w:t>
      </w:r>
    </w:p>
    <w:p w:rsidR="00EE6F2D" w:rsidRPr="00EE6F2D" w:rsidRDefault="00EE6F2D" w:rsidP="002702D9">
      <w:pPr>
        <w:spacing w:after="0"/>
        <w:ind w:firstLine="700"/>
        <w:jc w:val="both"/>
        <w:rPr>
          <w:rFonts w:ascii="Times New Roman" w:hAnsi="Times New Roman"/>
          <w:sz w:val="28"/>
          <w:szCs w:val="28"/>
        </w:rPr>
      </w:pPr>
      <w:r w:rsidRPr="00EE6F2D">
        <w:rPr>
          <w:rFonts w:ascii="Times New Roman" w:hAnsi="Times New Roman"/>
          <w:sz w:val="28"/>
          <w:szCs w:val="28"/>
        </w:rPr>
        <w:t xml:space="preserve">- подготовлено, </w:t>
      </w:r>
      <w:proofErr w:type="gramStart"/>
      <w:r w:rsidRPr="00EE6F2D">
        <w:rPr>
          <w:rFonts w:ascii="Times New Roman" w:hAnsi="Times New Roman"/>
          <w:sz w:val="28"/>
          <w:szCs w:val="28"/>
        </w:rPr>
        <w:t>согласовано и утверждено</w:t>
      </w:r>
      <w:proofErr w:type="gramEnd"/>
      <w:r w:rsidRPr="00EE6F2D">
        <w:rPr>
          <w:rFonts w:ascii="Times New Roman" w:hAnsi="Times New Roman"/>
          <w:sz w:val="28"/>
          <w:szCs w:val="28"/>
        </w:rPr>
        <w:t xml:space="preserve"> 645 постановлений Администрации ЗАТО г. Железногорск, разрешающих осуществление сделок с недвижимостью физическим и юридическим лицам.</w:t>
      </w:r>
    </w:p>
    <w:p w:rsidR="00EE6F2D" w:rsidRPr="00EE6F2D" w:rsidRDefault="00EE6F2D" w:rsidP="002702D9">
      <w:pPr>
        <w:spacing w:after="0"/>
        <w:ind w:firstLine="700"/>
        <w:jc w:val="both"/>
        <w:rPr>
          <w:rFonts w:ascii="Times New Roman" w:hAnsi="Times New Roman"/>
          <w:sz w:val="28"/>
          <w:szCs w:val="28"/>
        </w:rPr>
      </w:pPr>
      <w:r w:rsidRPr="00EE6F2D">
        <w:rPr>
          <w:rFonts w:ascii="Times New Roman" w:hAnsi="Times New Roman"/>
          <w:sz w:val="28"/>
          <w:szCs w:val="28"/>
        </w:rPr>
        <w:t xml:space="preserve">Совместно с представителями Службы безопасности ФГУП «ГХК» и городского отдела ФСБ </w:t>
      </w:r>
      <w:proofErr w:type="gramStart"/>
      <w:r w:rsidRPr="00EE6F2D">
        <w:rPr>
          <w:rFonts w:ascii="Times New Roman" w:hAnsi="Times New Roman"/>
          <w:sz w:val="28"/>
          <w:szCs w:val="28"/>
        </w:rPr>
        <w:t>прорабатывались и реализовывались</w:t>
      </w:r>
      <w:proofErr w:type="gramEnd"/>
      <w:r w:rsidRPr="00EE6F2D">
        <w:rPr>
          <w:rFonts w:ascii="Times New Roman" w:hAnsi="Times New Roman"/>
          <w:sz w:val="28"/>
          <w:szCs w:val="28"/>
        </w:rPr>
        <w:t xml:space="preserve"> мероприятия по оптимизации пропускного режима в ЗАТО.</w:t>
      </w:r>
    </w:p>
    <w:p w:rsidR="00EE6F2D" w:rsidRPr="00EE6F2D" w:rsidRDefault="00EE6F2D" w:rsidP="00EE6F2D">
      <w:pPr>
        <w:spacing w:after="0" w:line="240" w:lineRule="atLeast"/>
        <w:ind w:firstLine="709"/>
        <w:jc w:val="both"/>
        <w:rPr>
          <w:rFonts w:ascii="Times New Roman" w:hAnsi="Times New Roman"/>
          <w:sz w:val="28"/>
          <w:szCs w:val="28"/>
        </w:rPr>
      </w:pPr>
    </w:p>
    <w:p w:rsidR="00EE6F2D" w:rsidRPr="00EE6F2D" w:rsidRDefault="00EE6F2D" w:rsidP="00EE6F2D">
      <w:pPr>
        <w:pStyle w:val="1"/>
        <w:numPr>
          <w:ilvl w:val="0"/>
          <w:numId w:val="0"/>
        </w:numPr>
        <w:spacing w:before="0" w:after="0"/>
      </w:pPr>
      <w:bookmarkStart w:id="44" w:name="_Toc513815301"/>
      <w:r w:rsidRPr="00EE6F2D">
        <w:t>3. Об исполнении отдельных государственных полномочий, переданных органам местного самоуправления федеральными законами и законами Красноярского края</w:t>
      </w:r>
      <w:bookmarkEnd w:id="44"/>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Полномочия органов местного самоуправления, установленные федеральными законами и законами субъектов Российской Федерации,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ЗАТО Железногорск переданы следующие полномочия:</w:t>
      </w:r>
    </w:p>
    <w:p w:rsidR="00EE6F2D" w:rsidRPr="00EE6F2D" w:rsidRDefault="00EE6F2D" w:rsidP="002702D9">
      <w:pPr>
        <w:pStyle w:val="2"/>
        <w:numPr>
          <w:ilvl w:val="0"/>
          <w:numId w:val="0"/>
        </w:numPr>
        <w:spacing w:before="120" w:after="120"/>
        <w:jc w:val="both"/>
      </w:pPr>
      <w:bookmarkStart w:id="45" w:name="_Toc513815302"/>
      <w:r w:rsidRPr="00EE6F2D">
        <w:t>3.1. Деятельность административной комиссии</w:t>
      </w:r>
      <w:bookmarkEnd w:id="45"/>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 xml:space="preserve">В </w:t>
      </w:r>
      <w:proofErr w:type="gramStart"/>
      <w:r w:rsidRPr="00EE6F2D">
        <w:rPr>
          <w:rFonts w:ascii="Times New Roman" w:hAnsi="Times New Roman"/>
          <w:sz w:val="28"/>
          <w:szCs w:val="28"/>
        </w:rPr>
        <w:t>соответствии</w:t>
      </w:r>
      <w:proofErr w:type="gramEnd"/>
      <w:r w:rsidRPr="00EE6F2D">
        <w:rPr>
          <w:rFonts w:ascii="Times New Roman" w:hAnsi="Times New Roman"/>
          <w:sz w:val="28"/>
          <w:szCs w:val="28"/>
        </w:rPr>
        <w:t xml:space="preserve"> с Законом Красноярского края «Об административных комиссиях» от 23.04.2009 № 8-3168 в ЗАТО Железногорск решением Совета депутатов ЗАТО г. Железногорск от 22.10.2015 № 3-3Р была создана и</w:t>
      </w:r>
      <w:r w:rsidR="002702D9">
        <w:rPr>
          <w:rFonts w:ascii="Times New Roman" w:hAnsi="Times New Roman"/>
          <w:sz w:val="28"/>
          <w:szCs w:val="28"/>
        </w:rPr>
        <w:t> </w:t>
      </w:r>
      <w:r w:rsidRPr="00EE6F2D">
        <w:rPr>
          <w:rFonts w:ascii="Times New Roman" w:hAnsi="Times New Roman"/>
          <w:sz w:val="28"/>
          <w:szCs w:val="28"/>
        </w:rPr>
        <w:t>постоянно работает административная комиссия городского округа ЗАТО Железногорск.</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t>Ответственный секретарь административной комиссии осуществляет свою деятельность на постоянной оплачиваемой основе, остальные члены административной комиссии осуществляют свою деятельность на</w:t>
      </w:r>
      <w:r w:rsidR="002702D9">
        <w:rPr>
          <w:rFonts w:ascii="Times New Roman" w:hAnsi="Times New Roman"/>
          <w:sz w:val="28"/>
          <w:szCs w:val="28"/>
        </w:rPr>
        <w:t> </w:t>
      </w:r>
      <w:r w:rsidRPr="00EE6F2D">
        <w:rPr>
          <w:rFonts w:ascii="Times New Roman" w:hAnsi="Times New Roman"/>
          <w:sz w:val="28"/>
          <w:szCs w:val="28"/>
        </w:rPr>
        <w:t>общественных началах.</w:t>
      </w:r>
    </w:p>
    <w:p w:rsidR="00EE6F2D" w:rsidRPr="00EE6F2D" w:rsidRDefault="00EE6F2D" w:rsidP="002702D9">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xml:space="preserve">В 2017 году было проведено </w:t>
      </w:r>
      <w:r w:rsidRPr="00EE6F2D">
        <w:rPr>
          <w:rFonts w:ascii="Times New Roman" w:hAnsi="Times New Roman"/>
          <w:bCs/>
          <w:color w:val="000000"/>
          <w:sz w:val="28"/>
          <w:szCs w:val="28"/>
        </w:rPr>
        <w:t xml:space="preserve">19 </w:t>
      </w:r>
      <w:r w:rsidRPr="00EE6F2D">
        <w:rPr>
          <w:rFonts w:ascii="Times New Roman" w:hAnsi="Times New Roman"/>
          <w:color w:val="000000"/>
          <w:sz w:val="28"/>
          <w:szCs w:val="28"/>
        </w:rPr>
        <w:t xml:space="preserve">заседаний административной комиссии, на которых были рассмотрены </w:t>
      </w:r>
      <w:r w:rsidRPr="00EE6F2D">
        <w:rPr>
          <w:rFonts w:ascii="Times New Roman" w:hAnsi="Times New Roman"/>
          <w:bCs/>
          <w:color w:val="000000"/>
          <w:sz w:val="28"/>
          <w:szCs w:val="28"/>
        </w:rPr>
        <w:t>185</w:t>
      </w:r>
      <w:r w:rsidRPr="00EE6F2D">
        <w:rPr>
          <w:rFonts w:ascii="Times New Roman" w:hAnsi="Times New Roman"/>
          <w:color w:val="000000"/>
          <w:sz w:val="28"/>
          <w:szCs w:val="28"/>
        </w:rPr>
        <w:t xml:space="preserve"> протоколов об</w:t>
      </w:r>
      <w:r w:rsidR="002702D9">
        <w:rPr>
          <w:rFonts w:ascii="Times New Roman" w:hAnsi="Times New Roman"/>
          <w:color w:val="000000"/>
          <w:sz w:val="28"/>
          <w:szCs w:val="28"/>
        </w:rPr>
        <w:t> </w:t>
      </w:r>
      <w:r w:rsidRPr="00EE6F2D">
        <w:rPr>
          <w:rFonts w:ascii="Times New Roman" w:hAnsi="Times New Roman"/>
          <w:color w:val="000000"/>
          <w:sz w:val="28"/>
          <w:szCs w:val="28"/>
        </w:rPr>
        <w:t>административных правонарушениях, составленных членами административной комиссии. В 2016 году было рассмотрено 176 протоколов об административных правонарушениях.</w:t>
      </w:r>
    </w:p>
    <w:p w:rsidR="00EE6F2D" w:rsidRPr="00EE6F2D" w:rsidRDefault="00EE6F2D" w:rsidP="002702D9">
      <w:pPr>
        <w:spacing w:after="0"/>
        <w:ind w:firstLine="709"/>
        <w:jc w:val="both"/>
        <w:rPr>
          <w:rFonts w:ascii="Times New Roman" w:hAnsi="Times New Roman"/>
          <w:sz w:val="28"/>
          <w:szCs w:val="28"/>
        </w:rPr>
      </w:pPr>
      <w:r w:rsidRPr="00EE6F2D">
        <w:rPr>
          <w:rFonts w:ascii="Times New Roman" w:hAnsi="Times New Roman"/>
          <w:sz w:val="28"/>
          <w:szCs w:val="28"/>
        </w:rPr>
        <w:lastRenderedPageBreak/>
        <w:t>Предметом рассмотрения на заседаниях административной комиссии в 2017 году стали правонарушения, попадающие под три статьи Закона Красноярского края «Об административных правонарушениях» от 02.10.2008 № 7-2161 (далее – ЗКК):</w:t>
      </w:r>
    </w:p>
    <w:p w:rsidR="00EE6F2D" w:rsidRPr="00EE6F2D" w:rsidRDefault="00EE6F2D" w:rsidP="002702D9">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xml:space="preserve">- ст.1.1. Совершение действий, нарушающих тишину и покой окружающих – 145 протоколов (2016 год – </w:t>
      </w:r>
      <w:r w:rsidRPr="00EE6F2D">
        <w:rPr>
          <w:rFonts w:ascii="Times New Roman" w:hAnsi="Times New Roman"/>
          <w:sz w:val="28"/>
          <w:szCs w:val="28"/>
        </w:rPr>
        <w:t>156 протоколов)</w:t>
      </w:r>
      <w:r w:rsidRPr="00EE6F2D">
        <w:rPr>
          <w:rFonts w:ascii="Times New Roman" w:hAnsi="Times New Roman"/>
          <w:color w:val="000000"/>
          <w:sz w:val="28"/>
          <w:szCs w:val="28"/>
        </w:rPr>
        <w:t>;</w:t>
      </w:r>
    </w:p>
    <w:p w:rsidR="00EE6F2D" w:rsidRPr="00EE6F2D" w:rsidRDefault="00EE6F2D" w:rsidP="002702D9">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xml:space="preserve">- ст.5.1. Нарушение правил благоустройства городов и других населенных пунктов – 18 протоколов (2016 год – 7 </w:t>
      </w:r>
      <w:r w:rsidRPr="00EE6F2D">
        <w:rPr>
          <w:rFonts w:ascii="Times New Roman" w:hAnsi="Times New Roman"/>
          <w:sz w:val="28"/>
          <w:szCs w:val="28"/>
        </w:rPr>
        <w:t>протоколов)</w:t>
      </w:r>
      <w:r w:rsidRPr="00EE6F2D">
        <w:rPr>
          <w:rFonts w:ascii="Times New Roman" w:hAnsi="Times New Roman"/>
          <w:color w:val="000000"/>
          <w:sz w:val="28"/>
          <w:szCs w:val="28"/>
        </w:rPr>
        <w:t>;</w:t>
      </w:r>
    </w:p>
    <w:p w:rsidR="00EE6F2D" w:rsidRPr="00EE6F2D" w:rsidRDefault="00EE6F2D" w:rsidP="002702D9">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ст.7.1. Нарушение правил торговли – 22 протокола (2016 год – 13 протоколов).</w:t>
      </w:r>
    </w:p>
    <w:p w:rsidR="00EE6F2D" w:rsidRPr="00EE6F2D" w:rsidRDefault="00EE6F2D" w:rsidP="002702D9">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xml:space="preserve">Таким образом, наибольшее число правонарушений составляют нарушения, предусмотренные ст.1.1. ЗКК, за совершение действий, нарушающих тишину и покой окружающих. Данные правонарушения составили 78,4 % от общего числа, </w:t>
      </w:r>
      <w:proofErr w:type="gramStart"/>
      <w:r w:rsidRPr="00EE6F2D">
        <w:rPr>
          <w:rFonts w:ascii="Times New Roman" w:hAnsi="Times New Roman"/>
          <w:color w:val="000000"/>
          <w:sz w:val="28"/>
          <w:szCs w:val="28"/>
        </w:rPr>
        <w:t>поступивших</w:t>
      </w:r>
      <w:proofErr w:type="gramEnd"/>
      <w:r w:rsidRPr="00EE6F2D">
        <w:rPr>
          <w:rFonts w:ascii="Times New Roman" w:hAnsi="Times New Roman"/>
          <w:color w:val="000000"/>
          <w:sz w:val="28"/>
          <w:szCs w:val="28"/>
        </w:rPr>
        <w:t xml:space="preserve"> для рассмотрения в</w:t>
      </w:r>
      <w:r w:rsidR="002823F8">
        <w:rPr>
          <w:rFonts w:ascii="Times New Roman" w:hAnsi="Times New Roman"/>
          <w:color w:val="000000"/>
          <w:sz w:val="28"/>
          <w:szCs w:val="28"/>
          <w:lang w:val="en-US"/>
        </w:rPr>
        <w:t> </w:t>
      </w:r>
      <w:r w:rsidRPr="00EE6F2D">
        <w:rPr>
          <w:rFonts w:ascii="Times New Roman" w:hAnsi="Times New Roman"/>
          <w:color w:val="000000"/>
          <w:sz w:val="28"/>
          <w:szCs w:val="28"/>
        </w:rPr>
        <w:t>2017</w:t>
      </w:r>
      <w:r w:rsidR="002823F8">
        <w:rPr>
          <w:rFonts w:ascii="Times New Roman" w:hAnsi="Times New Roman"/>
          <w:color w:val="000000"/>
          <w:sz w:val="28"/>
          <w:szCs w:val="28"/>
          <w:lang w:val="en-US"/>
        </w:rPr>
        <w:t> </w:t>
      </w:r>
      <w:r w:rsidRPr="00EE6F2D">
        <w:rPr>
          <w:rFonts w:ascii="Times New Roman" w:hAnsi="Times New Roman"/>
          <w:color w:val="000000"/>
          <w:sz w:val="28"/>
          <w:szCs w:val="28"/>
        </w:rPr>
        <w:t>году.</w:t>
      </w:r>
    </w:p>
    <w:p w:rsidR="00EE6F2D" w:rsidRPr="00EE6F2D" w:rsidRDefault="00EE6F2D" w:rsidP="002702D9">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xml:space="preserve">По результатам рассмотрения к административной ответственности привлечено </w:t>
      </w:r>
      <w:r w:rsidRPr="00EE6F2D">
        <w:rPr>
          <w:rFonts w:ascii="Times New Roman" w:hAnsi="Times New Roman"/>
          <w:bCs/>
          <w:color w:val="000000"/>
          <w:sz w:val="28"/>
          <w:szCs w:val="28"/>
        </w:rPr>
        <w:t xml:space="preserve">181 </w:t>
      </w:r>
      <w:r w:rsidRPr="00EE6F2D">
        <w:rPr>
          <w:rFonts w:ascii="Times New Roman" w:hAnsi="Times New Roman"/>
          <w:color w:val="000000"/>
          <w:sz w:val="28"/>
          <w:szCs w:val="28"/>
        </w:rPr>
        <w:t>лицо, за</w:t>
      </w:r>
      <w:r w:rsidR="002823F8" w:rsidRPr="002823F8">
        <w:rPr>
          <w:rFonts w:ascii="Times New Roman" w:hAnsi="Times New Roman"/>
          <w:color w:val="000000"/>
          <w:sz w:val="28"/>
          <w:szCs w:val="28"/>
        </w:rPr>
        <w:t xml:space="preserve"> </w:t>
      </w:r>
      <w:r w:rsidRPr="00EE6F2D">
        <w:rPr>
          <w:rFonts w:ascii="Times New Roman" w:hAnsi="Times New Roman"/>
          <w:color w:val="000000"/>
          <w:sz w:val="28"/>
          <w:szCs w:val="28"/>
        </w:rPr>
        <w:t>аналогичный период прошлого года (далее – АППГ) – 171 лицо. Из них: 175 физических лиц и 6 должностных лиц.</w:t>
      </w:r>
    </w:p>
    <w:p w:rsidR="00EE6F2D" w:rsidRPr="00EE6F2D" w:rsidRDefault="00EE6F2D" w:rsidP="002702D9">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По результатам рассмотрения дел об административных правонарушениях за</w:t>
      </w:r>
      <w:r w:rsidR="002823F8" w:rsidRPr="002823F8">
        <w:rPr>
          <w:rFonts w:ascii="Times New Roman" w:hAnsi="Times New Roman"/>
          <w:color w:val="000000"/>
          <w:sz w:val="28"/>
          <w:szCs w:val="28"/>
        </w:rPr>
        <w:t xml:space="preserve"> </w:t>
      </w:r>
      <w:r w:rsidRPr="00EE6F2D">
        <w:rPr>
          <w:rFonts w:ascii="Times New Roman" w:hAnsi="Times New Roman"/>
          <w:color w:val="000000"/>
          <w:sz w:val="28"/>
          <w:szCs w:val="28"/>
        </w:rPr>
        <w:t>2017 год административной комиссией наложены следующие взыскания:</w:t>
      </w:r>
    </w:p>
    <w:p w:rsidR="00EE6F2D" w:rsidRPr="00EE6F2D" w:rsidRDefault="00EE6F2D" w:rsidP="002702D9">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w:t>
      </w:r>
      <w:r w:rsidRPr="00EE6F2D">
        <w:rPr>
          <w:rFonts w:ascii="Times New Roman" w:hAnsi="Times New Roman"/>
          <w:color w:val="000000"/>
          <w:sz w:val="28"/>
          <w:szCs w:val="28"/>
          <w:lang w:val="en-US"/>
        </w:rPr>
        <w:t> </w:t>
      </w:r>
      <w:r w:rsidRPr="00EE6F2D">
        <w:rPr>
          <w:rFonts w:ascii="Times New Roman" w:hAnsi="Times New Roman"/>
          <w:color w:val="000000"/>
          <w:sz w:val="28"/>
          <w:szCs w:val="28"/>
        </w:rPr>
        <w:t xml:space="preserve">предупреждения </w:t>
      </w:r>
      <w:r w:rsidRPr="00EE6F2D">
        <w:rPr>
          <w:rFonts w:ascii="Times New Roman" w:hAnsi="Times New Roman"/>
          <w:color w:val="000000"/>
          <w:sz w:val="28"/>
          <w:szCs w:val="28"/>
        </w:rPr>
        <w:noBreakHyphen/>
        <w:t xml:space="preserve"> 13 (АППГ – 20);</w:t>
      </w:r>
    </w:p>
    <w:p w:rsidR="00EE6F2D" w:rsidRPr="00EE6F2D" w:rsidRDefault="00EE6F2D" w:rsidP="002702D9">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w:t>
      </w:r>
      <w:r w:rsidRPr="00EE6F2D">
        <w:rPr>
          <w:rFonts w:ascii="Times New Roman" w:hAnsi="Times New Roman"/>
          <w:color w:val="000000"/>
          <w:sz w:val="28"/>
          <w:szCs w:val="28"/>
          <w:lang w:val="en-US"/>
        </w:rPr>
        <w:t> </w:t>
      </w:r>
      <w:r w:rsidRPr="00EE6F2D">
        <w:rPr>
          <w:rFonts w:ascii="Times New Roman" w:hAnsi="Times New Roman"/>
          <w:color w:val="000000"/>
          <w:sz w:val="28"/>
          <w:szCs w:val="28"/>
        </w:rPr>
        <w:t>штрафы – 168 (АППГ – 151).</w:t>
      </w:r>
    </w:p>
    <w:p w:rsidR="00EE6F2D" w:rsidRPr="00EE6F2D" w:rsidRDefault="00EE6F2D" w:rsidP="002702D9">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Число лиц, привлеченных к административному штрафу, составило 92,8</w:t>
      </w:r>
      <w:r w:rsidRPr="00EE6F2D">
        <w:rPr>
          <w:rFonts w:ascii="Times New Roman" w:hAnsi="Times New Roman"/>
          <w:color w:val="000000"/>
          <w:sz w:val="28"/>
          <w:szCs w:val="28"/>
          <w:lang w:val="en-US"/>
        </w:rPr>
        <w:t> </w:t>
      </w:r>
      <w:r w:rsidRPr="00EE6F2D">
        <w:rPr>
          <w:rFonts w:ascii="Times New Roman" w:hAnsi="Times New Roman"/>
          <w:color w:val="000000"/>
          <w:sz w:val="28"/>
          <w:szCs w:val="28"/>
        </w:rPr>
        <w:t>% от общего числа наказанных в 2017 году и 88,3 %  за АППГ.</w:t>
      </w:r>
    </w:p>
    <w:p w:rsidR="00EE6F2D" w:rsidRPr="00EE6F2D" w:rsidRDefault="00EE6F2D" w:rsidP="002702D9">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За 2017 год на 15,9 % возросла общая сумма наложенных штрафов и составила 269,0 тыс. рублей (АППГ – 232,0 тыс. рублей).</w:t>
      </w:r>
    </w:p>
    <w:p w:rsidR="00EE6F2D" w:rsidRPr="00EE6F2D" w:rsidRDefault="00EE6F2D" w:rsidP="002702D9">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Из общей суммы штрафов, наложенных за совершение административных правонарушений в 2017году, 56,5 тыс. рублей должны быть зачислены в бюджет муниципального образования и 212,5 тыс. рублей на счет Управления Федерального казначейства по Красноярскому краю.</w:t>
      </w:r>
    </w:p>
    <w:p w:rsidR="00EE6F2D" w:rsidRPr="00EE6F2D" w:rsidRDefault="00EE6F2D" w:rsidP="002702D9">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xml:space="preserve">За 2017 год в счет погашения штрафов всего поступило </w:t>
      </w:r>
      <w:r w:rsidRPr="00EE6F2D">
        <w:rPr>
          <w:rFonts w:ascii="Times New Roman" w:hAnsi="Times New Roman"/>
          <w:bCs/>
          <w:color w:val="000000"/>
          <w:sz w:val="28"/>
          <w:szCs w:val="28"/>
        </w:rPr>
        <w:t>150,5 тыс. </w:t>
      </w:r>
      <w:r w:rsidRPr="00EE6F2D">
        <w:rPr>
          <w:rFonts w:ascii="Times New Roman" w:hAnsi="Times New Roman"/>
          <w:color w:val="000000"/>
          <w:sz w:val="28"/>
          <w:szCs w:val="28"/>
        </w:rPr>
        <w:t>рублей, из них: в местный бюджет – 27,5</w:t>
      </w:r>
      <w:r w:rsidRPr="00EE6F2D">
        <w:rPr>
          <w:rFonts w:ascii="Times New Roman" w:hAnsi="Times New Roman"/>
          <w:bCs/>
          <w:color w:val="000000"/>
          <w:sz w:val="28"/>
          <w:szCs w:val="28"/>
        </w:rPr>
        <w:t> тыс. </w:t>
      </w:r>
      <w:r w:rsidRPr="00EE6F2D">
        <w:rPr>
          <w:rFonts w:ascii="Times New Roman" w:hAnsi="Times New Roman"/>
          <w:color w:val="000000"/>
          <w:sz w:val="28"/>
          <w:szCs w:val="28"/>
        </w:rPr>
        <w:t>рублей, на счет Управления Федерального казначейства по Красноярскому краю – 123,0</w:t>
      </w:r>
      <w:r w:rsidRPr="00EE6F2D">
        <w:rPr>
          <w:rFonts w:ascii="Times New Roman" w:hAnsi="Times New Roman"/>
          <w:bCs/>
          <w:color w:val="000000"/>
          <w:sz w:val="28"/>
          <w:szCs w:val="28"/>
        </w:rPr>
        <w:t> тыс. рублей</w:t>
      </w:r>
      <w:r w:rsidRPr="00EE6F2D">
        <w:rPr>
          <w:rFonts w:ascii="Times New Roman" w:hAnsi="Times New Roman"/>
          <w:color w:val="000000"/>
          <w:sz w:val="28"/>
          <w:szCs w:val="28"/>
        </w:rPr>
        <w:t>.</w:t>
      </w:r>
    </w:p>
    <w:p w:rsidR="00EE6F2D" w:rsidRPr="00EE6F2D" w:rsidRDefault="00EE6F2D" w:rsidP="002702D9">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Направлены в службу судебных приставов в 2017 году для</w:t>
      </w:r>
      <w:r w:rsidR="002823F8">
        <w:rPr>
          <w:rFonts w:ascii="Times New Roman" w:hAnsi="Times New Roman"/>
          <w:color w:val="000000"/>
          <w:sz w:val="28"/>
          <w:szCs w:val="28"/>
          <w:lang w:val="en-US"/>
        </w:rPr>
        <w:t> </w:t>
      </w:r>
      <w:r w:rsidRPr="00EE6F2D">
        <w:rPr>
          <w:rFonts w:ascii="Times New Roman" w:hAnsi="Times New Roman"/>
          <w:color w:val="000000"/>
          <w:sz w:val="28"/>
          <w:szCs w:val="28"/>
        </w:rPr>
        <w:t xml:space="preserve">принудительного взыскания материалы на </w:t>
      </w:r>
      <w:r w:rsidRPr="00EE6F2D">
        <w:rPr>
          <w:rFonts w:ascii="Times New Roman" w:hAnsi="Times New Roman"/>
          <w:bCs/>
          <w:color w:val="000000"/>
          <w:sz w:val="28"/>
          <w:szCs w:val="28"/>
        </w:rPr>
        <w:t>115</w:t>
      </w:r>
      <w:r w:rsidRPr="00EE6F2D">
        <w:rPr>
          <w:rFonts w:ascii="Times New Roman" w:hAnsi="Times New Roman"/>
          <w:color w:val="000000"/>
          <w:sz w:val="28"/>
          <w:szCs w:val="28"/>
        </w:rPr>
        <w:t xml:space="preserve"> нарушителей для</w:t>
      </w:r>
      <w:r w:rsidR="002823F8">
        <w:rPr>
          <w:rFonts w:ascii="Times New Roman" w:hAnsi="Times New Roman"/>
          <w:color w:val="000000"/>
          <w:sz w:val="28"/>
          <w:szCs w:val="28"/>
          <w:lang w:val="en-US"/>
        </w:rPr>
        <w:t> </w:t>
      </w:r>
      <w:r w:rsidRPr="00EE6F2D">
        <w:rPr>
          <w:rFonts w:ascii="Times New Roman" w:hAnsi="Times New Roman"/>
          <w:color w:val="000000"/>
          <w:sz w:val="28"/>
          <w:szCs w:val="28"/>
        </w:rPr>
        <w:t>взыскания штрафов на общую сумму 83,</w:t>
      </w:r>
      <w:r w:rsidRPr="00EE6F2D">
        <w:rPr>
          <w:rFonts w:ascii="Times New Roman" w:hAnsi="Times New Roman"/>
          <w:bCs/>
          <w:color w:val="000000"/>
          <w:sz w:val="28"/>
          <w:szCs w:val="28"/>
        </w:rPr>
        <w:t>5 тыс. </w:t>
      </w:r>
      <w:r w:rsidRPr="00EE6F2D">
        <w:rPr>
          <w:rFonts w:ascii="Times New Roman" w:hAnsi="Times New Roman"/>
          <w:color w:val="000000"/>
          <w:sz w:val="28"/>
          <w:szCs w:val="28"/>
        </w:rPr>
        <w:t xml:space="preserve">рублей. </w:t>
      </w:r>
      <w:r w:rsidRPr="00EE6F2D">
        <w:rPr>
          <w:rFonts w:ascii="Times New Roman" w:hAnsi="Times New Roman"/>
          <w:color w:val="000000"/>
          <w:sz w:val="28"/>
          <w:szCs w:val="28"/>
        </w:rPr>
        <w:lastRenderedPageBreak/>
        <w:t>По</w:t>
      </w:r>
      <w:r w:rsidR="002823F8">
        <w:rPr>
          <w:rFonts w:ascii="Times New Roman" w:hAnsi="Times New Roman"/>
          <w:color w:val="000000"/>
          <w:sz w:val="28"/>
          <w:szCs w:val="28"/>
          <w:lang w:val="en-US"/>
        </w:rPr>
        <w:t> </w:t>
      </w:r>
      <w:r w:rsidRPr="00EE6F2D">
        <w:rPr>
          <w:rFonts w:ascii="Times New Roman" w:hAnsi="Times New Roman"/>
          <w:color w:val="000000"/>
          <w:sz w:val="28"/>
          <w:szCs w:val="28"/>
        </w:rPr>
        <w:t>постановлениям, вынесенным в 2017 году, взыскано в</w:t>
      </w:r>
      <w:r w:rsidR="002823F8" w:rsidRPr="002823F8">
        <w:rPr>
          <w:rFonts w:ascii="Times New Roman" w:hAnsi="Times New Roman"/>
          <w:color w:val="000000"/>
          <w:sz w:val="28"/>
          <w:szCs w:val="28"/>
        </w:rPr>
        <w:t xml:space="preserve"> </w:t>
      </w:r>
      <w:r w:rsidRPr="00EE6F2D">
        <w:rPr>
          <w:rFonts w:ascii="Times New Roman" w:hAnsi="Times New Roman"/>
          <w:color w:val="000000"/>
          <w:sz w:val="28"/>
          <w:szCs w:val="28"/>
        </w:rPr>
        <w:t>принудительном порядке с 43 нарушителей 54,5</w:t>
      </w:r>
      <w:r w:rsidRPr="00EE6F2D">
        <w:rPr>
          <w:rFonts w:ascii="Times New Roman" w:hAnsi="Times New Roman"/>
          <w:bCs/>
          <w:color w:val="000000"/>
          <w:sz w:val="28"/>
          <w:szCs w:val="28"/>
        </w:rPr>
        <w:t> тыс. </w:t>
      </w:r>
      <w:r w:rsidRPr="00EE6F2D">
        <w:rPr>
          <w:rFonts w:ascii="Times New Roman" w:hAnsi="Times New Roman"/>
          <w:color w:val="000000"/>
          <w:sz w:val="28"/>
          <w:szCs w:val="28"/>
        </w:rPr>
        <w:t>рублей.</w:t>
      </w:r>
    </w:p>
    <w:p w:rsidR="00EE6F2D" w:rsidRPr="00EE6F2D" w:rsidRDefault="00EE6F2D" w:rsidP="002702D9">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По постановлениям прошлых лет в 2017 году взыскано в</w:t>
      </w:r>
      <w:r w:rsidR="002823F8">
        <w:rPr>
          <w:rFonts w:ascii="Times New Roman" w:hAnsi="Times New Roman"/>
          <w:color w:val="000000"/>
          <w:sz w:val="28"/>
          <w:szCs w:val="28"/>
          <w:lang w:val="en-US"/>
        </w:rPr>
        <w:t> </w:t>
      </w:r>
      <w:r w:rsidRPr="00EE6F2D">
        <w:rPr>
          <w:rFonts w:ascii="Times New Roman" w:hAnsi="Times New Roman"/>
          <w:color w:val="000000"/>
          <w:sz w:val="28"/>
          <w:szCs w:val="28"/>
        </w:rPr>
        <w:t>принудительном порядке 79,0</w:t>
      </w:r>
      <w:r w:rsidRPr="00EE6F2D">
        <w:rPr>
          <w:rFonts w:ascii="Times New Roman" w:hAnsi="Times New Roman"/>
          <w:bCs/>
          <w:color w:val="000000"/>
          <w:sz w:val="28"/>
          <w:szCs w:val="28"/>
        </w:rPr>
        <w:t> тыс. </w:t>
      </w:r>
      <w:r w:rsidRPr="00EE6F2D">
        <w:rPr>
          <w:rFonts w:ascii="Times New Roman" w:hAnsi="Times New Roman"/>
          <w:color w:val="000000"/>
          <w:sz w:val="28"/>
          <w:szCs w:val="28"/>
        </w:rPr>
        <w:t>рублей</w:t>
      </w:r>
      <w:r w:rsidRPr="00EE6F2D">
        <w:rPr>
          <w:rFonts w:ascii="Times New Roman" w:hAnsi="Times New Roman"/>
          <w:bCs/>
          <w:color w:val="000000"/>
          <w:sz w:val="28"/>
          <w:szCs w:val="28"/>
        </w:rPr>
        <w:t>.</w:t>
      </w:r>
    </w:p>
    <w:p w:rsidR="00EE6F2D" w:rsidRPr="00EE6F2D" w:rsidRDefault="00EE6F2D" w:rsidP="002702D9">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Отчеты о работе административной комиссии, в том числе по итогам за полугодие и год, публикуются на официальном сайте муниципального образования ЗАТО Железногорск Красноярского края в информационно-телекоммуникационной сети Интернет в разделе – «Административная комиссия».</w:t>
      </w:r>
    </w:p>
    <w:p w:rsidR="00EE6F2D" w:rsidRPr="00EE6F2D" w:rsidRDefault="00EE6F2D" w:rsidP="002702D9">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В 2017 году протестов прокурора и жалоб от граждан в суд на решения административной комиссии не поступало.</w:t>
      </w:r>
    </w:p>
    <w:p w:rsidR="00EE6F2D" w:rsidRPr="00EE6F2D" w:rsidRDefault="00EE6F2D" w:rsidP="002702D9">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Административная комиссия выполняет важную функцию предупреждения, пресечения и профилактики правонарушений и</w:t>
      </w:r>
      <w:r w:rsidR="002823F8">
        <w:rPr>
          <w:rFonts w:ascii="Times New Roman" w:hAnsi="Times New Roman"/>
          <w:color w:val="000000"/>
          <w:sz w:val="28"/>
          <w:szCs w:val="28"/>
          <w:lang w:val="en-US"/>
        </w:rPr>
        <w:t> </w:t>
      </w:r>
      <w:r w:rsidRPr="00EE6F2D">
        <w:rPr>
          <w:rFonts w:ascii="Times New Roman" w:hAnsi="Times New Roman"/>
          <w:color w:val="000000"/>
          <w:sz w:val="28"/>
          <w:szCs w:val="28"/>
        </w:rPr>
        <w:t>преступлений, является важным элементом воздействия на нарушителей в</w:t>
      </w:r>
      <w:r w:rsidR="002823F8">
        <w:rPr>
          <w:rFonts w:ascii="Times New Roman" w:hAnsi="Times New Roman"/>
          <w:color w:val="000000"/>
          <w:sz w:val="28"/>
          <w:szCs w:val="28"/>
          <w:lang w:val="en-US"/>
        </w:rPr>
        <w:t> </w:t>
      </w:r>
      <w:r w:rsidRPr="00EE6F2D">
        <w:rPr>
          <w:rFonts w:ascii="Times New Roman" w:hAnsi="Times New Roman"/>
          <w:color w:val="000000"/>
          <w:sz w:val="28"/>
          <w:szCs w:val="28"/>
        </w:rPr>
        <w:t>вопросах санитарного содержания и благоустройства города, борьбы с</w:t>
      </w:r>
      <w:r w:rsidR="002823F8">
        <w:rPr>
          <w:rFonts w:ascii="Times New Roman" w:hAnsi="Times New Roman"/>
          <w:color w:val="000000"/>
          <w:sz w:val="28"/>
          <w:szCs w:val="28"/>
          <w:lang w:val="en-US"/>
        </w:rPr>
        <w:t> </w:t>
      </w:r>
      <w:r w:rsidRPr="00EE6F2D">
        <w:rPr>
          <w:rFonts w:ascii="Times New Roman" w:hAnsi="Times New Roman"/>
          <w:color w:val="000000"/>
          <w:sz w:val="28"/>
          <w:szCs w:val="28"/>
        </w:rPr>
        <w:t>нарушением тишины и покоя окружающих.</w:t>
      </w:r>
    </w:p>
    <w:p w:rsidR="00EE6F2D" w:rsidRPr="00EE6F2D" w:rsidRDefault="00EE6F2D" w:rsidP="002823F8">
      <w:pPr>
        <w:pStyle w:val="2"/>
        <w:numPr>
          <w:ilvl w:val="0"/>
          <w:numId w:val="0"/>
        </w:numPr>
        <w:spacing w:before="120" w:after="120"/>
        <w:jc w:val="both"/>
      </w:pPr>
      <w:bookmarkStart w:id="46" w:name="_Toc513815303"/>
      <w:r w:rsidRPr="00EE6F2D">
        <w:t>3.2. Социальная защита населения</w:t>
      </w:r>
      <w:bookmarkEnd w:id="46"/>
    </w:p>
    <w:p w:rsidR="00EE6F2D" w:rsidRPr="00EE6F2D" w:rsidRDefault="00EE6F2D" w:rsidP="002823F8">
      <w:pPr>
        <w:spacing w:after="0"/>
        <w:ind w:firstLine="709"/>
        <w:jc w:val="both"/>
        <w:rPr>
          <w:rFonts w:ascii="Times New Roman" w:hAnsi="Times New Roman"/>
          <w:color w:val="000000"/>
          <w:sz w:val="28"/>
          <w:szCs w:val="28"/>
        </w:rPr>
      </w:pPr>
      <w:proofErr w:type="gramStart"/>
      <w:r w:rsidRPr="00EE6F2D">
        <w:rPr>
          <w:rFonts w:ascii="Times New Roman" w:hAnsi="Times New Roman"/>
          <w:color w:val="000000"/>
          <w:sz w:val="28"/>
          <w:szCs w:val="28"/>
        </w:rPr>
        <w:t>Главны</w:t>
      </w:r>
      <w:r w:rsidR="0089168B">
        <w:rPr>
          <w:rFonts w:ascii="Times New Roman" w:hAnsi="Times New Roman"/>
          <w:color w:val="000000"/>
          <w:sz w:val="28"/>
          <w:szCs w:val="28"/>
        </w:rPr>
        <w:t>е</w:t>
      </w:r>
      <w:r w:rsidRPr="00EE6F2D">
        <w:rPr>
          <w:rFonts w:ascii="Times New Roman" w:hAnsi="Times New Roman"/>
          <w:color w:val="000000"/>
          <w:sz w:val="28"/>
          <w:szCs w:val="28"/>
        </w:rPr>
        <w:t xml:space="preserve"> цели Управления социальной защиты населения Администрации ЗАТО г. Железногорск (далее </w:t>
      </w:r>
      <w:r w:rsidRPr="00EE6F2D">
        <w:rPr>
          <w:rFonts w:ascii="Times New Roman" w:hAnsi="Times New Roman"/>
          <w:color w:val="000000"/>
          <w:sz w:val="28"/>
          <w:szCs w:val="28"/>
        </w:rPr>
        <w:noBreakHyphen/>
        <w:t xml:space="preserve"> УСЗН) в 2017 году заключались в</w:t>
      </w:r>
      <w:r w:rsidR="0089168B">
        <w:rPr>
          <w:rFonts w:ascii="Times New Roman" w:hAnsi="Times New Roman"/>
          <w:color w:val="000000"/>
          <w:sz w:val="28"/>
          <w:szCs w:val="28"/>
        </w:rPr>
        <w:t xml:space="preserve"> </w:t>
      </w:r>
      <w:r w:rsidRPr="00EE6F2D">
        <w:rPr>
          <w:rFonts w:ascii="Times New Roman" w:hAnsi="Times New Roman"/>
          <w:color w:val="000000"/>
          <w:sz w:val="28"/>
          <w:szCs w:val="28"/>
        </w:rPr>
        <w:t>обеспечении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поддержки, в</w:t>
      </w:r>
      <w:r w:rsidR="002823F8">
        <w:rPr>
          <w:rFonts w:ascii="Times New Roman" w:hAnsi="Times New Roman"/>
          <w:color w:val="000000"/>
          <w:sz w:val="28"/>
          <w:szCs w:val="28"/>
        </w:rPr>
        <w:t> </w:t>
      </w:r>
      <w:r w:rsidRPr="00EE6F2D">
        <w:rPr>
          <w:rFonts w:ascii="Times New Roman" w:hAnsi="Times New Roman"/>
          <w:color w:val="000000"/>
          <w:sz w:val="28"/>
          <w:szCs w:val="28"/>
        </w:rPr>
        <w:t>повышении качества и</w:t>
      </w:r>
      <w:r w:rsidR="002823F8">
        <w:rPr>
          <w:rFonts w:ascii="Times New Roman" w:hAnsi="Times New Roman"/>
          <w:color w:val="000000"/>
          <w:sz w:val="28"/>
          <w:szCs w:val="28"/>
        </w:rPr>
        <w:t xml:space="preserve"> </w:t>
      </w:r>
      <w:r w:rsidRPr="00EE6F2D">
        <w:rPr>
          <w:rFonts w:ascii="Times New Roman" w:hAnsi="Times New Roman"/>
          <w:color w:val="000000"/>
          <w:sz w:val="28"/>
          <w:szCs w:val="28"/>
        </w:rPr>
        <w:t>доступности социальных услуг гражданам, назначения мер социальной поддержки, подготовки выплатных документов, а также социальная поддержка отдельных категорий граждан.</w:t>
      </w:r>
      <w:proofErr w:type="gramEnd"/>
    </w:p>
    <w:p w:rsidR="00EE6F2D" w:rsidRPr="00EE6F2D" w:rsidRDefault="00EE6F2D" w:rsidP="002823F8">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В целях повышения эффективности работы в 2017 году продолжался прием заявлений и документов от населения в режиме «Единое окно». Созданы комфортные условия для посетителей, прием граждан ведут 9 квалифицированных специалистов. Прием граждан осуществляется без перерывов в течение рабочего дня. Всего в течение года обратилось 25 047 человек, в том числе через приемную УСЗН 268 граждан. Предоставлено 12 811 государственных услуг, в том числе:</w:t>
      </w:r>
    </w:p>
    <w:p w:rsidR="00EE6F2D" w:rsidRPr="00EE6F2D" w:rsidRDefault="00EE6F2D" w:rsidP="002823F8">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xml:space="preserve">- в режиме «Единого окна» предоставлено 11 298 государственных услуг; </w:t>
      </w:r>
    </w:p>
    <w:p w:rsidR="00EE6F2D" w:rsidRPr="00EE6F2D" w:rsidRDefault="00EE6F2D" w:rsidP="002823F8">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w:t>
      </w:r>
      <w:r w:rsidRPr="00EE6F2D">
        <w:rPr>
          <w:rFonts w:ascii="Times New Roman" w:hAnsi="Times New Roman"/>
          <w:color w:val="000000"/>
          <w:sz w:val="28"/>
          <w:szCs w:val="28"/>
          <w:lang w:val="en-US"/>
        </w:rPr>
        <w:t> </w:t>
      </w:r>
      <w:r w:rsidRPr="00EE6F2D">
        <w:rPr>
          <w:rFonts w:ascii="Times New Roman" w:hAnsi="Times New Roman"/>
          <w:color w:val="000000"/>
          <w:sz w:val="28"/>
          <w:szCs w:val="28"/>
        </w:rPr>
        <w:t>через Многофункциональный центр приняты документы на предоставление 1 468 государственных услуг;</w:t>
      </w:r>
    </w:p>
    <w:p w:rsidR="00EE6F2D" w:rsidRPr="00EE6F2D" w:rsidRDefault="00EE6F2D" w:rsidP="002823F8">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через портал «</w:t>
      </w:r>
      <w:proofErr w:type="spellStart"/>
      <w:r w:rsidRPr="00EE6F2D">
        <w:rPr>
          <w:rFonts w:ascii="Times New Roman" w:hAnsi="Times New Roman"/>
          <w:color w:val="000000"/>
          <w:sz w:val="28"/>
          <w:szCs w:val="28"/>
        </w:rPr>
        <w:t>Госуслуги</w:t>
      </w:r>
      <w:proofErr w:type="spellEnd"/>
      <w:r w:rsidRPr="00EE6F2D">
        <w:rPr>
          <w:rFonts w:ascii="Times New Roman" w:hAnsi="Times New Roman"/>
          <w:color w:val="000000"/>
          <w:sz w:val="28"/>
          <w:szCs w:val="28"/>
        </w:rPr>
        <w:t>» приняты документы на предоставление 45 государственных услуг.</w:t>
      </w:r>
    </w:p>
    <w:p w:rsidR="00EE6F2D" w:rsidRPr="00EE6F2D" w:rsidRDefault="00EE6F2D" w:rsidP="002823F8">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lastRenderedPageBreak/>
        <w:t xml:space="preserve">В 2017 </w:t>
      </w:r>
      <w:r w:rsidR="0089168B">
        <w:rPr>
          <w:rFonts w:ascii="Times New Roman" w:hAnsi="Times New Roman"/>
          <w:color w:val="000000"/>
          <w:sz w:val="28"/>
          <w:szCs w:val="28"/>
        </w:rPr>
        <w:t xml:space="preserve">году </w:t>
      </w:r>
      <w:r w:rsidRPr="00EE6F2D">
        <w:rPr>
          <w:rFonts w:ascii="Times New Roman" w:hAnsi="Times New Roman"/>
          <w:color w:val="000000"/>
          <w:sz w:val="28"/>
          <w:szCs w:val="28"/>
        </w:rPr>
        <w:t xml:space="preserve">произведены расходы по предоставлению мер социальной поддержки населению ЗАТО Железногорск на общую сумму 682,3 млн. рублей, в том числе через УСЗН – 118,7 млн. рублей, через краевое государственное казенное учреждение «Центр социальных выплат Красноярского края» </w:t>
      </w:r>
      <w:r w:rsidRPr="00EE6F2D">
        <w:rPr>
          <w:rFonts w:ascii="Times New Roman" w:hAnsi="Times New Roman"/>
          <w:color w:val="000000"/>
          <w:sz w:val="28"/>
          <w:szCs w:val="28"/>
        </w:rPr>
        <w:noBreakHyphen/>
        <w:t xml:space="preserve"> 563,6 млн. рублей.</w:t>
      </w:r>
    </w:p>
    <w:p w:rsidR="00EE6F2D" w:rsidRPr="00EE6F2D" w:rsidRDefault="00EE6F2D" w:rsidP="002823F8">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По состоянию на 31.12.2017 на учете в УСЗН состоит 37 909 жителей ЗАТО Железногорск (2016 год – 40 066 человек), которым предоставлены социальные услуги и меры социальной поддержки, в том числе:</w:t>
      </w:r>
    </w:p>
    <w:p w:rsidR="00EE6F2D" w:rsidRPr="00EE6F2D" w:rsidRDefault="00EE6F2D" w:rsidP="002823F8">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льготами по оплате ЖКУ воспользовалось 27 899 человек (2016 год – 27 886 человек);</w:t>
      </w:r>
    </w:p>
    <w:p w:rsidR="00EE6F2D" w:rsidRPr="00EE6F2D" w:rsidRDefault="00EE6F2D" w:rsidP="002823F8">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субсидией на оплату жилья и коммунальных услуг, с учетом доходов, воспользовалось 3 065 человек (2016 год – 3 168 человек);</w:t>
      </w:r>
    </w:p>
    <w:p w:rsidR="00EE6F2D" w:rsidRPr="00EE6F2D" w:rsidRDefault="00EE6F2D" w:rsidP="002823F8">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выдано сертификатов на краевой материнский (семейный) капитал 118 семьям (2016 год – 111 семей).</w:t>
      </w:r>
    </w:p>
    <w:p w:rsidR="00EE6F2D" w:rsidRPr="00EE6F2D" w:rsidRDefault="00EE6F2D" w:rsidP="002823F8">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оздоровлено по бесплатным путевкам из краевого и местного бюджета 263 человека, из них:</w:t>
      </w:r>
    </w:p>
    <w:p w:rsidR="00EE6F2D" w:rsidRPr="00EE6F2D" w:rsidRDefault="00EE6F2D" w:rsidP="002823F8">
      <w:pPr>
        <w:spacing w:after="0"/>
        <w:ind w:firstLine="709"/>
        <w:jc w:val="right"/>
        <w:rPr>
          <w:rFonts w:ascii="Times New Roman" w:hAnsi="Times New Roman"/>
          <w:sz w:val="28"/>
          <w:szCs w:val="28"/>
        </w:rPr>
      </w:pPr>
      <w:r w:rsidRPr="00EE6F2D">
        <w:rPr>
          <w:rFonts w:ascii="Times New Roman" w:hAnsi="Times New Roman"/>
          <w:sz w:val="28"/>
          <w:szCs w:val="28"/>
        </w:rPr>
        <w:t>Таблица 4</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4"/>
        <w:gridCol w:w="3095"/>
        <w:gridCol w:w="3102"/>
      </w:tblGrid>
      <w:tr w:rsidR="00EE6F2D" w:rsidRPr="00EE6F2D" w:rsidTr="002823F8">
        <w:trPr>
          <w:jc w:val="center"/>
        </w:trPr>
        <w:tc>
          <w:tcPr>
            <w:tcW w:w="3213" w:type="dxa"/>
          </w:tcPr>
          <w:p w:rsidR="00EE6F2D" w:rsidRPr="00EE6F2D" w:rsidRDefault="00EE6F2D" w:rsidP="00EE6F2D">
            <w:pPr>
              <w:tabs>
                <w:tab w:val="left" w:pos="0"/>
              </w:tabs>
              <w:suppressAutoHyphens/>
              <w:spacing w:after="0"/>
              <w:jc w:val="center"/>
              <w:rPr>
                <w:rFonts w:ascii="Times New Roman" w:hAnsi="Times New Roman"/>
                <w:sz w:val="28"/>
                <w:szCs w:val="28"/>
              </w:rPr>
            </w:pPr>
            <w:r w:rsidRPr="00EE6F2D">
              <w:rPr>
                <w:rFonts w:ascii="Times New Roman" w:hAnsi="Times New Roman"/>
                <w:sz w:val="28"/>
                <w:szCs w:val="28"/>
              </w:rPr>
              <w:t>Категория</w:t>
            </w:r>
          </w:p>
        </w:tc>
        <w:tc>
          <w:tcPr>
            <w:tcW w:w="3213" w:type="dxa"/>
          </w:tcPr>
          <w:p w:rsidR="00EE6F2D" w:rsidRPr="00EE6F2D" w:rsidRDefault="00EE6F2D" w:rsidP="00EE6F2D">
            <w:pPr>
              <w:tabs>
                <w:tab w:val="left" w:pos="0"/>
              </w:tabs>
              <w:suppressAutoHyphens/>
              <w:spacing w:after="0"/>
              <w:jc w:val="center"/>
              <w:rPr>
                <w:rFonts w:ascii="Times New Roman" w:hAnsi="Times New Roman"/>
                <w:sz w:val="28"/>
                <w:szCs w:val="28"/>
              </w:rPr>
            </w:pPr>
            <w:r w:rsidRPr="00EE6F2D">
              <w:rPr>
                <w:rFonts w:ascii="Times New Roman" w:hAnsi="Times New Roman"/>
                <w:sz w:val="28"/>
                <w:szCs w:val="28"/>
              </w:rPr>
              <w:t>Краевой бюджет</w:t>
            </w:r>
          </w:p>
        </w:tc>
        <w:tc>
          <w:tcPr>
            <w:tcW w:w="3213" w:type="dxa"/>
          </w:tcPr>
          <w:p w:rsidR="00EE6F2D" w:rsidRPr="00EE6F2D" w:rsidRDefault="00EE6F2D" w:rsidP="00EE6F2D">
            <w:pPr>
              <w:tabs>
                <w:tab w:val="left" w:pos="0"/>
              </w:tabs>
              <w:suppressAutoHyphens/>
              <w:spacing w:after="0"/>
              <w:jc w:val="center"/>
              <w:rPr>
                <w:rFonts w:ascii="Times New Roman" w:hAnsi="Times New Roman"/>
                <w:sz w:val="28"/>
                <w:szCs w:val="28"/>
              </w:rPr>
            </w:pPr>
            <w:r w:rsidRPr="00EE6F2D">
              <w:rPr>
                <w:rFonts w:ascii="Times New Roman" w:hAnsi="Times New Roman"/>
                <w:sz w:val="28"/>
                <w:szCs w:val="28"/>
              </w:rPr>
              <w:t>Местный бюджет</w:t>
            </w:r>
          </w:p>
        </w:tc>
      </w:tr>
      <w:tr w:rsidR="00EE6F2D" w:rsidRPr="00EE6F2D" w:rsidTr="002823F8">
        <w:trPr>
          <w:jc w:val="center"/>
        </w:trPr>
        <w:tc>
          <w:tcPr>
            <w:tcW w:w="3213" w:type="dxa"/>
          </w:tcPr>
          <w:p w:rsidR="00EE6F2D" w:rsidRPr="00EE6F2D" w:rsidRDefault="00EE6F2D" w:rsidP="00EE6F2D">
            <w:pPr>
              <w:tabs>
                <w:tab w:val="left" w:pos="0"/>
              </w:tabs>
              <w:suppressAutoHyphens/>
              <w:spacing w:after="0"/>
              <w:jc w:val="both"/>
              <w:rPr>
                <w:rFonts w:ascii="Times New Roman" w:hAnsi="Times New Roman"/>
                <w:sz w:val="28"/>
                <w:szCs w:val="28"/>
              </w:rPr>
            </w:pPr>
            <w:r w:rsidRPr="00EE6F2D">
              <w:rPr>
                <w:rFonts w:ascii="Times New Roman" w:hAnsi="Times New Roman"/>
                <w:sz w:val="28"/>
                <w:szCs w:val="28"/>
              </w:rPr>
              <w:t>Пенсионеры</w:t>
            </w:r>
          </w:p>
        </w:tc>
        <w:tc>
          <w:tcPr>
            <w:tcW w:w="3213" w:type="dxa"/>
          </w:tcPr>
          <w:p w:rsidR="00EE6F2D" w:rsidRPr="00EE6F2D" w:rsidRDefault="00EE6F2D" w:rsidP="00EE6F2D">
            <w:pPr>
              <w:tabs>
                <w:tab w:val="left" w:pos="0"/>
              </w:tabs>
              <w:suppressAutoHyphens/>
              <w:spacing w:after="0"/>
              <w:ind w:hanging="5"/>
              <w:jc w:val="center"/>
              <w:rPr>
                <w:rFonts w:ascii="Times New Roman" w:hAnsi="Times New Roman"/>
                <w:sz w:val="28"/>
                <w:szCs w:val="28"/>
              </w:rPr>
            </w:pPr>
            <w:r w:rsidRPr="00EE6F2D">
              <w:rPr>
                <w:rFonts w:ascii="Times New Roman" w:hAnsi="Times New Roman"/>
                <w:sz w:val="28"/>
                <w:szCs w:val="28"/>
              </w:rPr>
              <w:t>70</w:t>
            </w:r>
          </w:p>
        </w:tc>
        <w:tc>
          <w:tcPr>
            <w:tcW w:w="3213" w:type="dxa"/>
          </w:tcPr>
          <w:p w:rsidR="00EE6F2D" w:rsidRPr="00EE6F2D" w:rsidRDefault="00EE6F2D" w:rsidP="00EE6F2D">
            <w:pPr>
              <w:tabs>
                <w:tab w:val="left" w:pos="0"/>
              </w:tabs>
              <w:suppressAutoHyphens/>
              <w:spacing w:after="0"/>
              <w:ind w:hanging="5"/>
              <w:jc w:val="center"/>
              <w:rPr>
                <w:rFonts w:ascii="Times New Roman" w:hAnsi="Times New Roman"/>
                <w:sz w:val="28"/>
                <w:szCs w:val="28"/>
              </w:rPr>
            </w:pPr>
            <w:r w:rsidRPr="00EE6F2D">
              <w:rPr>
                <w:rFonts w:ascii="Times New Roman" w:hAnsi="Times New Roman"/>
                <w:sz w:val="28"/>
                <w:szCs w:val="28"/>
              </w:rPr>
              <w:t>47</w:t>
            </w:r>
          </w:p>
        </w:tc>
      </w:tr>
      <w:tr w:rsidR="00EE6F2D" w:rsidRPr="00EE6F2D" w:rsidTr="002823F8">
        <w:trPr>
          <w:jc w:val="center"/>
        </w:trPr>
        <w:tc>
          <w:tcPr>
            <w:tcW w:w="3213" w:type="dxa"/>
          </w:tcPr>
          <w:p w:rsidR="00EE6F2D" w:rsidRPr="00EE6F2D" w:rsidRDefault="00EE6F2D" w:rsidP="00EE6F2D">
            <w:pPr>
              <w:tabs>
                <w:tab w:val="left" w:pos="0"/>
              </w:tabs>
              <w:suppressAutoHyphens/>
              <w:spacing w:after="0"/>
              <w:jc w:val="both"/>
              <w:rPr>
                <w:rFonts w:ascii="Times New Roman" w:hAnsi="Times New Roman"/>
                <w:sz w:val="28"/>
                <w:szCs w:val="28"/>
              </w:rPr>
            </w:pPr>
            <w:r w:rsidRPr="00EE6F2D">
              <w:rPr>
                <w:rFonts w:ascii="Times New Roman" w:hAnsi="Times New Roman"/>
                <w:sz w:val="28"/>
                <w:szCs w:val="28"/>
              </w:rPr>
              <w:t>Дети</w:t>
            </w:r>
          </w:p>
        </w:tc>
        <w:tc>
          <w:tcPr>
            <w:tcW w:w="3213" w:type="dxa"/>
          </w:tcPr>
          <w:p w:rsidR="00EE6F2D" w:rsidRPr="00EE6F2D" w:rsidRDefault="00EE6F2D" w:rsidP="00EE6F2D">
            <w:pPr>
              <w:tabs>
                <w:tab w:val="left" w:pos="0"/>
              </w:tabs>
              <w:suppressAutoHyphens/>
              <w:spacing w:after="0"/>
              <w:ind w:hanging="5"/>
              <w:jc w:val="center"/>
              <w:rPr>
                <w:rFonts w:ascii="Times New Roman" w:hAnsi="Times New Roman"/>
                <w:sz w:val="28"/>
                <w:szCs w:val="28"/>
              </w:rPr>
            </w:pPr>
            <w:r w:rsidRPr="00EE6F2D">
              <w:rPr>
                <w:rFonts w:ascii="Times New Roman" w:hAnsi="Times New Roman"/>
                <w:sz w:val="28"/>
                <w:szCs w:val="28"/>
              </w:rPr>
              <w:t>42</w:t>
            </w:r>
          </w:p>
        </w:tc>
        <w:tc>
          <w:tcPr>
            <w:tcW w:w="3213" w:type="dxa"/>
          </w:tcPr>
          <w:p w:rsidR="00EE6F2D" w:rsidRPr="00EE6F2D" w:rsidRDefault="00EE6F2D" w:rsidP="00EE6F2D">
            <w:pPr>
              <w:tabs>
                <w:tab w:val="left" w:pos="0"/>
              </w:tabs>
              <w:suppressAutoHyphens/>
              <w:spacing w:after="0"/>
              <w:ind w:hanging="5"/>
              <w:jc w:val="center"/>
              <w:rPr>
                <w:rFonts w:ascii="Times New Roman" w:hAnsi="Times New Roman"/>
                <w:sz w:val="28"/>
                <w:szCs w:val="28"/>
              </w:rPr>
            </w:pPr>
          </w:p>
        </w:tc>
      </w:tr>
      <w:tr w:rsidR="00EE6F2D" w:rsidRPr="00EE6F2D" w:rsidTr="002823F8">
        <w:trPr>
          <w:jc w:val="center"/>
        </w:trPr>
        <w:tc>
          <w:tcPr>
            <w:tcW w:w="3213" w:type="dxa"/>
          </w:tcPr>
          <w:p w:rsidR="00EE6F2D" w:rsidRPr="00EE6F2D" w:rsidRDefault="00EE6F2D" w:rsidP="00EE6F2D">
            <w:pPr>
              <w:tabs>
                <w:tab w:val="left" w:pos="0"/>
              </w:tabs>
              <w:suppressAutoHyphens/>
              <w:spacing w:after="0"/>
              <w:jc w:val="both"/>
              <w:rPr>
                <w:rFonts w:ascii="Times New Roman" w:hAnsi="Times New Roman"/>
                <w:sz w:val="28"/>
                <w:szCs w:val="28"/>
              </w:rPr>
            </w:pPr>
            <w:r w:rsidRPr="00EE6F2D">
              <w:rPr>
                <w:rFonts w:ascii="Times New Roman" w:hAnsi="Times New Roman"/>
                <w:sz w:val="28"/>
                <w:szCs w:val="28"/>
              </w:rPr>
              <w:t>Дети-инвалиды</w:t>
            </w:r>
          </w:p>
        </w:tc>
        <w:tc>
          <w:tcPr>
            <w:tcW w:w="3213" w:type="dxa"/>
          </w:tcPr>
          <w:p w:rsidR="00EE6F2D" w:rsidRPr="00EE6F2D" w:rsidRDefault="00EE6F2D" w:rsidP="00EE6F2D">
            <w:pPr>
              <w:tabs>
                <w:tab w:val="left" w:pos="0"/>
              </w:tabs>
              <w:suppressAutoHyphens/>
              <w:spacing w:after="0"/>
              <w:ind w:hanging="5"/>
              <w:jc w:val="center"/>
              <w:rPr>
                <w:rFonts w:ascii="Times New Roman" w:hAnsi="Times New Roman"/>
                <w:sz w:val="28"/>
                <w:szCs w:val="28"/>
              </w:rPr>
            </w:pPr>
            <w:r w:rsidRPr="00EE6F2D">
              <w:rPr>
                <w:rFonts w:ascii="Times New Roman" w:hAnsi="Times New Roman"/>
                <w:sz w:val="28"/>
                <w:szCs w:val="28"/>
              </w:rPr>
              <w:t>49</w:t>
            </w:r>
          </w:p>
        </w:tc>
        <w:tc>
          <w:tcPr>
            <w:tcW w:w="3213" w:type="dxa"/>
          </w:tcPr>
          <w:p w:rsidR="00EE6F2D" w:rsidRPr="00EE6F2D" w:rsidRDefault="00EE6F2D" w:rsidP="00EE6F2D">
            <w:pPr>
              <w:tabs>
                <w:tab w:val="left" w:pos="0"/>
              </w:tabs>
              <w:suppressAutoHyphens/>
              <w:spacing w:after="0"/>
              <w:ind w:hanging="5"/>
              <w:jc w:val="center"/>
              <w:rPr>
                <w:rFonts w:ascii="Times New Roman" w:hAnsi="Times New Roman"/>
                <w:sz w:val="28"/>
                <w:szCs w:val="28"/>
              </w:rPr>
            </w:pPr>
          </w:p>
        </w:tc>
      </w:tr>
    </w:tbl>
    <w:p w:rsidR="00EE6F2D" w:rsidRPr="00EE6F2D" w:rsidRDefault="00EE6F2D" w:rsidP="002823F8">
      <w:pPr>
        <w:snapToGrid w:val="0"/>
        <w:spacing w:after="0"/>
        <w:ind w:firstLine="709"/>
        <w:jc w:val="both"/>
        <w:rPr>
          <w:rFonts w:ascii="Times New Roman" w:hAnsi="Times New Roman"/>
          <w:sz w:val="28"/>
          <w:szCs w:val="28"/>
        </w:rPr>
      </w:pPr>
      <w:r w:rsidRPr="00EE6F2D">
        <w:rPr>
          <w:rFonts w:ascii="Times New Roman" w:hAnsi="Times New Roman"/>
          <w:sz w:val="28"/>
          <w:szCs w:val="28"/>
        </w:rPr>
        <w:t>а также</w:t>
      </w:r>
    </w:p>
    <w:p w:rsidR="00EE6F2D" w:rsidRPr="00EE6F2D" w:rsidRDefault="00EE6F2D" w:rsidP="002823F8">
      <w:pPr>
        <w:snapToGrid w:val="0"/>
        <w:spacing w:after="0"/>
        <w:ind w:firstLine="993"/>
        <w:jc w:val="both"/>
        <w:rPr>
          <w:rFonts w:ascii="Times New Roman" w:hAnsi="Times New Roman"/>
          <w:sz w:val="28"/>
          <w:szCs w:val="28"/>
        </w:rPr>
      </w:pPr>
      <w:r w:rsidRPr="00EE6F2D">
        <w:rPr>
          <w:rFonts w:ascii="Times New Roman" w:hAnsi="Times New Roman"/>
          <w:sz w:val="28"/>
          <w:szCs w:val="28"/>
        </w:rPr>
        <w:t>предоставлены бесплатные путевки в загородный оздоровительный лагерь, расположенный на территории края (КГАУ «</w:t>
      </w:r>
      <w:proofErr w:type="gramStart"/>
      <w:r w:rsidRPr="00EE6F2D">
        <w:rPr>
          <w:rFonts w:ascii="Times New Roman" w:hAnsi="Times New Roman"/>
          <w:sz w:val="28"/>
          <w:szCs w:val="28"/>
        </w:rPr>
        <w:t>СОЦ</w:t>
      </w:r>
      <w:proofErr w:type="gramEnd"/>
      <w:r w:rsidRPr="00EE6F2D">
        <w:rPr>
          <w:rFonts w:ascii="Times New Roman" w:hAnsi="Times New Roman"/>
          <w:sz w:val="28"/>
          <w:szCs w:val="28"/>
        </w:rPr>
        <w:t xml:space="preserve"> «Жарки»), 55</w:t>
      </w:r>
      <w:r w:rsidR="002823F8">
        <w:rPr>
          <w:rFonts w:ascii="Times New Roman" w:hAnsi="Times New Roman"/>
          <w:sz w:val="28"/>
          <w:szCs w:val="28"/>
        </w:rPr>
        <w:t> </w:t>
      </w:r>
      <w:r w:rsidRPr="00EE6F2D">
        <w:rPr>
          <w:rFonts w:ascii="Times New Roman" w:hAnsi="Times New Roman"/>
          <w:sz w:val="28"/>
          <w:szCs w:val="28"/>
        </w:rPr>
        <w:t>детям из</w:t>
      </w:r>
      <w:r w:rsidR="002823F8">
        <w:rPr>
          <w:rFonts w:ascii="Times New Roman" w:hAnsi="Times New Roman"/>
          <w:sz w:val="28"/>
          <w:szCs w:val="28"/>
        </w:rPr>
        <w:t xml:space="preserve"> </w:t>
      </w:r>
      <w:r w:rsidRPr="00EE6F2D">
        <w:rPr>
          <w:rFonts w:ascii="Times New Roman" w:hAnsi="Times New Roman"/>
          <w:sz w:val="28"/>
          <w:szCs w:val="28"/>
        </w:rPr>
        <w:t>малоимущих и многодетных семей, в том числе бесплатный проезд детям и</w:t>
      </w:r>
      <w:r w:rsidR="002823F8">
        <w:rPr>
          <w:rFonts w:ascii="Times New Roman" w:hAnsi="Times New Roman"/>
          <w:sz w:val="28"/>
          <w:szCs w:val="28"/>
        </w:rPr>
        <w:t xml:space="preserve"> </w:t>
      </w:r>
      <w:r w:rsidRPr="00EE6F2D">
        <w:rPr>
          <w:rFonts w:ascii="Times New Roman" w:hAnsi="Times New Roman"/>
          <w:sz w:val="28"/>
          <w:szCs w:val="28"/>
        </w:rPr>
        <w:t>сопровождающим их лицам до места нахождения лагеря и</w:t>
      </w:r>
      <w:r w:rsidR="002823F8">
        <w:rPr>
          <w:rFonts w:ascii="Times New Roman" w:hAnsi="Times New Roman"/>
          <w:sz w:val="28"/>
          <w:szCs w:val="28"/>
        </w:rPr>
        <w:t> </w:t>
      </w:r>
      <w:r w:rsidRPr="00EE6F2D">
        <w:rPr>
          <w:rFonts w:ascii="Times New Roman" w:hAnsi="Times New Roman"/>
          <w:sz w:val="28"/>
          <w:szCs w:val="28"/>
        </w:rPr>
        <w:t>обратно.</w:t>
      </w:r>
    </w:p>
    <w:p w:rsidR="00EE6F2D" w:rsidRPr="00EE6F2D" w:rsidRDefault="00EE6F2D" w:rsidP="002823F8">
      <w:pPr>
        <w:snapToGrid w:val="0"/>
        <w:spacing w:after="0"/>
        <w:ind w:firstLine="709"/>
        <w:jc w:val="both"/>
        <w:rPr>
          <w:rFonts w:ascii="Times New Roman" w:hAnsi="Times New Roman"/>
          <w:sz w:val="28"/>
          <w:szCs w:val="28"/>
        </w:rPr>
      </w:pPr>
      <w:r w:rsidRPr="00EE6F2D">
        <w:rPr>
          <w:rFonts w:ascii="Times New Roman" w:hAnsi="Times New Roman"/>
          <w:sz w:val="28"/>
          <w:szCs w:val="28"/>
        </w:rPr>
        <w:t>Выплачено материальной помощи:</w:t>
      </w:r>
    </w:p>
    <w:p w:rsidR="00EE6F2D" w:rsidRPr="00EE6F2D" w:rsidRDefault="00EE6F2D" w:rsidP="002823F8">
      <w:pPr>
        <w:snapToGrid w:val="0"/>
        <w:spacing w:after="0"/>
        <w:ind w:firstLine="709"/>
        <w:jc w:val="both"/>
        <w:rPr>
          <w:rFonts w:ascii="Times New Roman" w:hAnsi="Times New Roman"/>
          <w:sz w:val="28"/>
          <w:szCs w:val="28"/>
        </w:rPr>
      </w:pPr>
      <w:r w:rsidRPr="00EE6F2D">
        <w:rPr>
          <w:rFonts w:ascii="Times New Roman" w:hAnsi="Times New Roman"/>
          <w:sz w:val="28"/>
          <w:szCs w:val="28"/>
        </w:rPr>
        <w:t>- 70 работникам бюджетной сферы на санаторно-курортное лечение, зубопротезирование, материальной помощи на общую сумму 794,0 тыс. рублей;</w:t>
      </w:r>
    </w:p>
    <w:p w:rsidR="00EE6F2D" w:rsidRPr="00EE6F2D" w:rsidRDefault="00EE6F2D" w:rsidP="002823F8">
      <w:pPr>
        <w:snapToGrid w:val="0"/>
        <w:spacing w:after="0"/>
        <w:ind w:firstLine="709"/>
        <w:jc w:val="both"/>
        <w:rPr>
          <w:rFonts w:ascii="Times New Roman" w:hAnsi="Times New Roman"/>
          <w:sz w:val="28"/>
          <w:szCs w:val="28"/>
        </w:rPr>
      </w:pPr>
      <w:r w:rsidRPr="00EE6F2D">
        <w:rPr>
          <w:rFonts w:ascii="Times New Roman" w:hAnsi="Times New Roman"/>
          <w:sz w:val="28"/>
          <w:szCs w:val="28"/>
        </w:rPr>
        <w:t>- 717 семьям и 178 активистам ветеранского движения и общественных организаций, находящихся в трудной жизненной ситуации, на общую сумму 2 675,5 тыс. рублей.</w:t>
      </w:r>
    </w:p>
    <w:p w:rsidR="00EE6F2D" w:rsidRPr="00EE6F2D" w:rsidRDefault="00EE6F2D" w:rsidP="002823F8">
      <w:pPr>
        <w:snapToGrid w:val="0"/>
        <w:spacing w:after="0"/>
        <w:ind w:firstLine="709"/>
        <w:jc w:val="both"/>
        <w:rPr>
          <w:rFonts w:ascii="Times New Roman" w:hAnsi="Times New Roman"/>
          <w:sz w:val="28"/>
          <w:szCs w:val="28"/>
        </w:rPr>
      </w:pPr>
      <w:r w:rsidRPr="00EE6F2D">
        <w:rPr>
          <w:rFonts w:ascii="Times New Roman" w:hAnsi="Times New Roman"/>
          <w:sz w:val="28"/>
          <w:szCs w:val="28"/>
        </w:rPr>
        <w:t>Выдано 1 379 социальных карт на проезд (всего выдано 32 273 карты);</w:t>
      </w:r>
    </w:p>
    <w:p w:rsidR="00EE6F2D" w:rsidRPr="00EE6F2D" w:rsidRDefault="00EE6F2D" w:rsidP="002823F8">
      <w:pPr>
        <w:snapToGrid w:val="0"/>
        <w:spacing w:after="0"/>
        <w:ind w:firstLine="709"/>
        <w:jc w:val="both"/>
        <w:rPr>
          <w:rFonts w:ascii="Times New Roman" w:hAnsi="Times New Roman"/>
          <w:sz w:val="28"/>
          <w:szCs w:val="28"/>
        </w:rPr>
      </w:pPr>
      <w:r w:rsidRPr="00EE6F2D">
        <w:rPr>
          <w:rFonts w:ascii="Times New Roman" w:hAnsi="Times New Roman"/>
          <w:sz w:val="28"/>
          <w:szCs w:val="28"/>
        </w:rPr>
        <w:t>Продолжалась работа:</w:t>
      </w:r>
    </w:p>
    <w:p w:rsidR="00EE6F2D" w:rsidRPr="00EE6F2D" w:rsidRDefault="00EE6F2D" w:rsidP="002823F8">
      <w:pPr>
        <w:snapToGrid w:val="0"/>
        <w:spacing w:after="0"/>
        <w:ind w:firstLine="709"/>
        <w:jc w:val="both"/>
        <w:rPr>
          <w:rFonts w:ascii="Times New Roman" w:hAnsi="Times New Roman"/>
          <w:sz w:val="28"/>
          <w:szCs w:val="28"/>
        </w:rPr>
      </w:pPr>
      <w:r w:rsidRPr="00EE6F2D">
        <w:rPr>
          <w:rFonts w:ascii="Times New Roman" w:hAnsi="Times New Roman"/>
          <w:sz w:val="28"/>
          <w:szCs w:val="28"/>
        </w:rPr>
        <w:t>1. «Университета третьего возраста»:</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обучение компьютерной грамотности прошли 210 пенсионеров, было израсходовано 141,3 тыс. рублей;</w:t>
      </w:r>
    </w:p>
    <w:p w:rsidR="00EE6F2D" w:rsidRPr="00EE6F2D" w:rsidRDefault="00EE6F2D" w:rsidP="002823F8">
      <w:pPr>
        <w:snapToGrid w:val="0"/>
        <w:spacing w:after="0"/>
        <w:ind w:firstLine="709"/>
        <w:jc w:val="both"/>
        <w:rPr>
          <w:rFonts w:ascii="Times New Roman" w:hAnsi="Times New Roman"/>
          <w:sz w:val="28"/>
          <w:szCs w:val="28"/>
        </w:rPr>
      </w:pPr>
      <w:r w:rsidRPr="00EE6F2D">
        <w:rPr>
          <w:rFonts w:ascii="Times New Roman" w:hAnsi="Times New Roman"/>
          <w:sz w:val="28"/>
          <w:szCs w:val="28"/>
        </w:rPr>
        <w:lastRenderedPageBreak/>
        <w:t>- проведено 17 тематических лекториев по краеведению и культуре, израсходовано 84,4 тыс. рублей;</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w:t>
      </w:r>
      <w:r w:rsidRPr="00EE6F2D">
        <w:rPr>
          <w:rFonts w:ascii="Times New Roman" w:hAnsi="Times New Roman"/>
          <w:sz w:val="28"/>
          <w:szCs w:val="28"/>
          <w:lang w:val="en-US"/>
        </w:rPr>
        <w:t> </w:t>
      </w:r>
      <w:r w:rsidRPr="00EE6F2D">
        <w:rPr>
          <w:rFonts w:ascii="Times New Roman" w:hAnsi="Times New Roman"/>
          <w:sz w:val="28"/>
          <w:szCs w:val="28"/>
        </w:rPr>
        <w:t>группы здоровья на объектах МАУ «КОСС» ежемесячно посещали 283 человека на общую сумму 136,8 тыс. рублей.</w:t>
      </w:r>
    </w:p>
    <w:p w:rsidR="00EE6F2D" w:rsidRPr="00EE6F2D" w:rsidRDefault="00EE6F2D" w:rsidP="002823F8">
      <w:pPr>
        <w:snapToGrid w:val="0"/>
        <w:spacing w:after="0"/>
        <w:ind w:firstLine="709"/>
        <w:jc w:val="both"/>
        <w:rPr>
          <w:rFonts w:ascii="Times New Roman" w:hAnsi="Times New Roman"/>
          <w:sz w:val="28"/>
          <w:szCs w:val="28"/>
        </w:rPr>
      </w:pPr>
      <w:r w:rsidRPr="00EE6F2D">
        <w:rPr>
          <w:rFonts w:ascii="Times New Roman" w:hAnsi="Times New Roman"/>
          <w:sz w:val="28"/>
          <w:szCs w:val="28"/>
        </w:rPr>
        <w:t>2. Школы родителей детей-инвалидов.</w:t>
      </w:r>
    </w:p>
    <w:p w:rsidR="00EE6F2D" w:rsidRPr="00EE6F2D" w:rsidRDefault="00EE6F2D" w:rsidP="002823F8">
      <w:pPr>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xml:space="preserve">В 2017 году обеспечена установка дымовых автономных извещателей в жилых помещениях, занимаемых многодетными семьями, всего </w:t>
      </w:r>
      <w:proofErr w:type="gramStart"/>
      <w:r w:rsidRPr="00EE6F2D">
        <w:rPr>
          <w:rFonts w:ascii="Times New Roman" w:hAnsi="Times New Roman"/>
          <w:color w:val="000000"/>
          <w:sz w:val="28"/>
          <w:szCs w:val="28"/>
        </w:rPr>
        <w:t>такие</w:t>
      </w:r>
      <w:proofErr w:type="gramEnd"/>
      <w:r w:rsidRPr="00EE6F2D">
        <w:rPr>
          <w:rFonts w:ascii="Times New Roman" w:hAnsi="Times New Roman"/>
          <w:color w:val="000000"/>
          <w:sz w:val="28"/>
          <w:szCs w:val="28"/>
        </w:rPr>
        <w:t xml:space="preserve"> </w:t>
      </w:r>
      <w:proofErr w:type="spellStart"/>
      <w:r w:rsidRPr="00EE6F2D">
        <w:rPr>
          <w:rFonts w:ascii="Times New Roman" w:hAnsi="Times New Roman"/>
          <w:color w:val="000000"/>
          <w:sz w:val="28"/>
          <w:szCs w:val="28"/>
        </w:rPr>
        <w:t>извещатели</w:t>
      </w:r>
      <w:proofErr w:type="spellEnd"/>
      <w:r w:rsidRPr="00EE6F2D">
        <w:rPr>
          <w:rFonts w:ascii="Times New Roman" w:hAnsi="Times New Roman"/>
          <w:color w:val="000000"/>
          <w:sz w:val="28"/>
          <w:szCs w:val="28"/>
        </w:rPr>
        <w:t xml:space="preserve"> установлены в 104 семьях (194 извещателя).</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С целью создания условий для оказания гражданам государственных и муниципальных услуг в режиме "Единое окно" проведена реконструкция входной группы помещений УСЗН с созданием единого зала приема граждан и помещения для личных дел получателей мер социальной поддержки на</w:t>
      </w:r>
      <w:r w:rsidR="002823F8">
        <w:rPr>
          <w:rFonts w:ascii="Times New Roman" w:hAnsi="Times New Roman"/>
          <w:sz w:val="28"/>
          <w:szCs w:val="28"/>
        </w:rPr>
        <w:t> </w:t>
      </w:r>
      <w:r w:rsidRPr="00EE6F2D">
        <w:rPr>
          <w:rFonts w:ascii="Times New Roman" w:hAnsi="Times New Roman"/>
          <w:sz w:val="28"/>
          <w:szCs w:val="28"/>
        </w:rPr>
        <w:t>сумму 1 925,5 тыс. рублей за счет средств местного бюджета.</w:t>
      </w:r>
    </w:p>
    <w:p w:rsidR="00EE6F2D" w:rsidRPr="00EE6F2D" w:rsidRDefault="00EE6F2D" w:rsidP="002823F8">
      <w:pPr>
        <w:snapToGrid w:val="0"/>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xml:space="preserve">В МБУ «Комплексный центр социального обслуживания населения» (далее – Центр) за 2017 год было </w:t>
      </w:r>
      <w:r w:rsidRPr="00EE6F2D">
        <w:rPr>
          <w:rFonts w:ascii="Times New Roman" w:hAnsi="Times New Roman"/>
          <w:sz w:val="28"/>
          <w:szCs w:val="28"/>
        </w:rPr>
        <w:t>обслужено 2 100</w:t>
      </w:r>
      <w:r w:rsidRPr="00EE6F2D">
        <w:rPr>
          <w:rFonts w:ascii="Times New Roman" w:hAnsi="Times New Roman"/>
          <w:color w:val="000000"/>
          <w:sz w:val="28"/>
          <w:szCs w:val="28"/>
        </w:rPr>
        <w:t xml:space="preserve"> человек, предоставлено </w:t>
      </w:r>
      <w:r w:rsidRPr="00EE6F2D">
        <w:rPr>
          <w:rFonts w:ascii="Times New Roman" w:hAnsi="Times New Roman"/>
          <w:sz w:val="28"/>
          <w:szCs w:val="28"/>
        </w:rPr>
        <w:t>164 942 </w:t>
      </w:r>
      <w:r w:rsidRPr="00EE6F2D">
        <w:rPr>
          <w:rFonts w:ascii="Times New Roman" w:hAnsi="Times New Roman"/>
          <w:color w:val="000000"/>
          <w:sz w:val="28"/>
          <w:szCs w:val="28"/>
        </w:rPr>
        <w:t>услуги, в том числе:</w:t>
      </w:r>
    </w:p>
    <w:p w:rsidR="00EE6F2D" w:rsidRPr="00EE6F2D" w:rsidRDefault="00EE6F2D" w:rsidP="002823F8">
      <w:pPr>
        <w:snapToGrid w:val="0"/>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xml:space="preserve">- обслужено на дому </w:t>
      </w:r>
      <w:r w:rsidRPr="00EE6F2D">
        <w:rPr>
          <w:rFonts w:ascii="Times New Roman" w:hAnsi="Times New Roman"/>
          <w:sz w:val="28"/>
          <w:szCs w:val="28"/>
        </w:rPr>
        <w:t>583</w:t>
      </w:r>
      <w:r w:rsidRPr="00EE6F2D">
        <w:rPr>
          <w:rFonts w:ascii="Times New Roman" w:hAnsi="Times New Roman"/>
          <w:color w:val="000000"/>
          <w:sz w:val="28"/>
          <w:szCs w:val="28"/>
        </w:rPr>
        <w:t xml:space="preserve"> человека;</w:t>
      </w:r>
    </w:p>
    <w:p w:rsidR="00EE6F2D" w:rsidRPr="00EE6F2D" w:rsidRDefault="00EE6F2D" w:rsidP="002823F8">
      <w:pPr>
        <w:snapToGrid w:val="0"/>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в реабилитационном отделении Центра получили услуги 532</w:t>
      </w:r>
      <w:r w:rsidR="002823F8">
        <w:rPr>
          <w:rFonts w:ascii="Times New Roman" w:hAnsi="Times New Roman"/>
          <w:color w:val="000000"/>
          <w:sz w:val="28"/>
          <w:szCs w:val="28"/>
        </w:rPr>
        <w:t> </w:t>
      </w:r>
      <w:r w:rsidRPr="00EE6F2D">
        <w:rPr>
          <w:rFonts w:ascii="Times New Roman" w:hAnsi="Times New Roman"/>
          <w:color w:val="000000"/>
          <w:sz w:val="28"/>
          <w:szCs w:val="28"/>
        </w:rPr>
        <w:t>человека;</w:t>
      </w:r>
    </w:p>
    <w:p w:rsidR="00EE6F2D" w:rsidRPr="00EE6F2D" w:rsidRDefault="00EE6F2D" w:rsidP="002823F8">
      <w:pPr>
        <w:snapToGrid w:val="0"/>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в компьютерном классе прошли обучение 38 человек;</w:t>
      </w:r>
    </w:p>
    <w:p w:rsidR="00EE6F2D" w:rsidRPr="00EE6F2D" w:rsidRDefault="00EE6F2D" w:rsidP="002823F8">
      <w:pPr>
        <w:snapToGrid w:val="0"/>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социально-психологические услуги получили 65 человек;</w:t>
      </w:r>
    </w:p>
    <w:p w:rsidR="00EE6F2D" w:rsidRPr="00EE6F2D" w:rsidRDefault="00EE6F2D" w:rsidP="002823F8">
      <w:pPr>
        <w:snapToGrid w:val="0"/>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занятия адаптивной физической культуры и спорта посетили 194</w:t>
      </w:r>
      <w:r w:rsidR="002823F8">
        <w:rPr>
          <w:rFonts w:ascii="Times New Roman" w:hAnsi="Times New Roman"/>
          <w:color w:val="000000"/>
          <w:sz w:val="28"/>
          <w:szCs w:val="28"/>
        </w:rPr>
        <w:t> </w:t>
      </w:r>
      <w:r w:rsidRPr="00EE6F2D">
        <w:rPr>
          <w:rFonts w:ascii="Times New Roman" w:hAnsi="Times New Roman"/>
          <w:color w:val="000000"/>
          <w:sz w:val="28"/>
          <w:szCs w:val="28"/>
        </w:rPr>
        <w:t>человека;</w:t>
      </w:r>
    </w:p>
    <w:p w:rsidR="00EE6F2D" w:rsidRPr="00EE6F2D" w:rsidRDefault="00EE6F2D" w:rsidP="002823F8">
      <w:pPr>
        <w:snapToGrid w:val="0"/>
        <w:spacing w:after="0"/>
        <w:ind w:firstLine="709"/>
        <w:jc w:val="both"/>
        <w:rPr>
          <w:rFonts w:ascii="Times New Roman" w:hAnsi="Times New Roman"/>
          <w:sz w:val="28"/>
          <w:szCs w:val="28"/>
        </w:rPr>
      </w:pPr>
      <w:r w:rsidRPr="00EE6F2D">
        <w:rPr>
          <w:rFonts w:ascii="Times New Roman" w:hAnsi="Times New Roman"/>
          <w:color w:val="000000"/>
          <w:sz w:val="28"/>
          <w:szCs w:val="28"/>
        </w:rPr>
        <w:t>- услугами социального такси воспользовались 83 человека.</w:t>
      </w:r>
    </w:p>
    <w:p w:rsidR="00EE6F2D" w:rsidRPr="00EE6F2D" w:rsidRDefault="00EE6F2D" w:rsidP="002823F8">
      <w:pPr>
        <w:snapToGrid w:val="0"/>
        <w:spacing w:after="0"/>
        <w:ind w:firstLine="709"/>
        <w:jc w:val="both"/>
        <w:rPr>
          <w:rFonts w:ascii="Times New Roman" w:hAnsi="Times New Roman"/>
          <w:color w:val="000000"/>
          <w:sz w:val="28"/>
          <w:szCs w:val="28"/>
        </w:rPr>
      </w:pPr>
      <w:r w:rsidRPr="00EE6F2D">
        <w:rPr>
          <w:rFonts w:ascii="Times New Roman" w:hAnsi="Times New Roman"/>
          <w:color w:val="000000"/>
          <w:sz w:val="28"/>
          <w:szCs w:val="28"/>
        </w:rPr>
        <w:t xml:space="preserve">За счет средств местного бюджета проведена реконструкция части </w:t>
      </w:r>
      <w:r w:rsidR="002823F8">
        <w:rPr>
          <w:rFonts w:ascii="Times New Roman" w:hAnsi="Times New Roman"/>
          <w:color w:val="000000"/>
          <w:sz w:val="28"/>
          <w:szCs w:val="28"/>
        </w:rPr>
        <w:br/>
      </w:r>
      <w:r w:rsidRPr="00EE6F2D">
        <w:rPr>
          <w:rFonts w:ascii="Times New Roman" w:hAnsi="Times New Roman"/>
          <w:color w:val="000000"/>
          <w:sz w:val="28"/>
          <w:szCs w:val="28"/>
        </w:rPr>
        <w:t>1-го этажа основного здания Центра по ул. Свердлова, 32 с обустройством входа в здание и 2-х залов для занятий с детьми-инвалидами. Расходы составили 3 965,1 тыс. рублей.</w:t>
      </w:r>
    </w:p>
    <w:p w:rsidR="00EE6F2D" w:rsidRPr="00EE6F2D" w:rsidRDefault="00EE6F2D" w:rsidP="002823F8">
      <w:pPr>
        <w:pStyle w:val="aa"/>
        <w:spacing w:line="276" w:lineRule="auto"/>
        <w:ind w:firstLine="709"/>
        <w:jc w:val="both"/>
        <w:rPr>
          <w:color w:val="000000"/>
          <w:sz w:val="28"/>
          <w:szCs w:val="28"/>
        </w:rPr>
      </w:pPr>
      <w:r w:rsidRPr="00EE6F2D">
        <w:rPr>
          <w:color w:val="000000"/>
          <w:sz w:val="28"/>
          <w:szCs w:val="28"/>
        </w:rPr>
        <w:t xml:space="preserve">За отчетный год учреждение получило </w:t>
      </w:r>
      <w:proofErr w:type="spellStart"/>
      <w:r w:rsidRPr="00EE6F2D">
        <w:rPr>
          <w:color w:val="000000"/>
          <w:sz w:val="28"/>
          <w:szCs w:val="28"/>
        </w:rPr>
        <w:t>грантовую</w:t>
      </w:r>
      <w:proofErr w:type="spellEnd"/>
      <w:r w:rsidRPr="00EE6F2D">
        <w:rPr>
          <w:color w:val="000000"/>
          <w:sz w:val="28"/>
          <w:szCs w:val="28"/>
        </w:rPr>
        <w:t xml:space="preserve"> поддержку на</w:t>
      </w:r>
      <w:r w:rsidR="002823F8">
        <w:rPr>
          <w:color w:val="000000"/>
          <w:sz w:val="28"/>
          <w:szCs w:val="28"/>
        </w:rPr>
        <w:t> </w:t>
      </w:r>
      <w:r w:rsidRPr="00EE6F2D">
        <w:rPr>
          <w:color w:val="000000"/>
          <w:sz w:val="28"/>
          <w:szCs w:val="28"/>
        </w:rPr>
        <w:t>реализацию социально значимых проектов:</w:t>
      </w:r>
    </w:p>
    <w:p w:rsidR="00EE6F2D" w:rsidRPr="00EE6F2D" w:rsidRDefault="00EE6F2D" w:rsidP="002823F8">
      <w:pPr>
        <w:pStyle w:val="aa"/>
        <w:spacing w:line="276" w:lineRule="auto"/>
        <w:ind w:firstLine="709"/>
        <w:jc w:val="both"/>
        <w:rPr>
          <w:color w:val="000000"/>
          <w:sz w:val="28"/>
          <w:szCs w:val="28"/>
        </w:rPr>
      </w:pPr>
      <w:r w:rsidRPr="00EE6F2D">
        <w:rPr>
          <w:color w:val="000000"/>
          <w:sz w:val="28"/>
          <w:szCs w:val="28"/>
        </w:rPr>
        <w:t>1. Проект «Я – САМ!», направленный на создание благоприятных условий для формирования социально-бытовых представлений и навыков у</w:t>
      </w:r>
      <w:r w:rsidR="002823F8">
        <w:rPr>
          <w:color w:val="000000"/>
          <w:sz w:val="28"/>
          <w:szCs w:val="28"/>
        </w:rPr>
        <w:t> </w:t>
      </w:r>
      <w:r w:rsidRPr="00EE6F2D">
        <w:rPr>
          <w:color w:val="000000"/>
          <w:sz w:val="28"/>
          <w:szCs w:val="28"/>
        </w:rPr>
        <w:t>детей с</w:t>
      </w:r>
      <w:r w:rsidR="002823F8">
        <w:rPr>
          <w:color w:val="000000"/>
          <w:sz w:val="28"/>
          <w:szCs w:val="28"/>
        </w:rPr>
        <w:t xml:space="preserve"> </w:t>
      </w:r>
      <w:r w:rsidRPr="00EE6F2D">
        <w:rPr>
          <w:color w:val="000000"/>
          <w:sz w:val="28"/>
          <w:szCs w:val="28"/>
        </w:rPr>
        <w:t>ограниченными возможностями здоровья и детей, находящихся в</w:t>
      </w:r>
      <w:r w:rsidR="002823F8">
        <w:rPr>
          <w:color w:val="000000"/>
          <w:sz w:val="28"/>
          <w:szCs w:val="28"/>
        </w:rPr>
        <w:t> </w:t>
      </w:r>
      <w:r w:rsidRPr="00EE6F2D">
        <w:rPr>
          <w:color w:val="000000"/>
          <w:sz w:val="28"/>
          <w:szCs w:val="28"/>
        </w:rPr>
        <w:t>социально опасном положении, получил финансовую поддержку в сумме 100,0 тыс. рублей в</w:t>
      </w:r>
      <w:r w:rsidR="002823F8">
        <w:rPr>
          <w:color w:val="000000"/>
          <w:sz w:val="28"/>
          <w:szCs w:val="28"/>
        </w:rPr>
        <w:t xml:space="preserve"> </w:t>
      </w:r>
      <w:r w:rsidRPr="00EE6F2D">
        <w:rPr>
          <w:color w:val="000000"/>
          <w:sz w:val="28"/>
          <w:szCs w:val="28"/>
        </w:rPr>
        <w:t xml:space="preserve">рамках конкурса социально значимых проектов </w:t>
      </w:r>
      <w:r w:rsidR="002823F8">
        <w:rPr>
          <w:color w:val="000000"/>
          <w:sz w:val="28"/>
          <w:szCs w:val="28"/>
        </w:rPr>
        <w:br/>
      </w:r>
      <w:r w:rsidRPr="00EE6F2D">
        <w:rPr>
          <w:color w:val="000000"/>
          <w:sz w:val="28"/>
          <w:szCs w:val="28"/>
        </w:rPr>
        <w:t>«ГХК ТОП-20»;</w:t>
      </w:r>
    </w:p>
    <w:p w:rsidR="00EE6F2D" w:rsidRPr="00EE6F2D" w:rsidRDefault="00EE6F2D" w:rsidP="002823F8">
      <w:pPr>
        <w:pStyle w:val="aa"/>
        <w:spacing w:line="276" w:lineRule="auto"/>
        <w:ind w:firstLine="709"/>
        <w:jc w:val="both"/>
        <w:rPr>
          <w:color w:val="000000"/>
          <w:sz w:val="28"/>
          <w:szCs w:val="28"/>
        </w:rPr>
      </w:pPr>
      <w:r w:rsidRPr="00EE6F2D">
        <w:rPr>
          <w:color w:val="000000"/>
          <w:sz w:val="28"/>
          <w:szCs w:val="28"/>
        </w:rPr>
        <w:t xml:space="preserve">2. Центр получил финансовую поддержку на реализацию 3 проектов («Мир ощущений», «3D творчество», Инклюзивный фестиваль «Мамино </w:t>
      </w:r>
      <w:r w:rsidRPr="00EE6F2D">
        <w:rPr>
          <w:color w:val="000000"/>
          <w:sz w:val="28"/>
          <w:szCs w:val="28"/>
        </w:rPr>
        <w:lastRenderedPageBreak/>
        <w:t>счастье») в</w:t>
      </w:r>
      <w:r w:rsidR="002823F8">
        <w:rPr>
          <w:color w:val="000000"/>
          <w:sz w:val="28"/>
          <w:szCs w:val="28"/>
        </w:rPr>
        <w:t xml:space="preserve"> </w:t>
      </w:r>
      <w:r w:rsidRPr="00EE6F2D">
        <w:rPr>
          <w:color w:val="000000"/>
          <w:sz w:val="28"/>
          <w:szCs w:val="28"/>
        </w:rPr>
        <w:t>сумме 48,4 тыс. рублей в рамках Грантового конкурса молодежных проектов в г. Железногорске «Территория 2020»;</w:t>
      </w:r>
    </w:p>
    <w:p w:rsidR="00EE6F2D" w:rsidRPr="00EE6F2D" w:rsidRDefault="00EE6F2D" w:rsidP="002823F8">
      <w:pPr>
        <w:pStyle w:val="aa"/>
        <w:spacing w:line="276" w:lineRule="auto"/>
        <w:ind w:firstLine="709"/>
        <w:jc w:val="both"/>
        <w:rPr>
          <w:color w:val="000000"/>
          <w:sz w:val="28"/>
          <w:szCs w:val="28"/>
        </w:rPr>
      </w:pPr>
      <w:r w:rsidRPr="00EE6F2D">
        <w:rPr>
          <w:color w:val="000000"/>
          <w:sz w:val="28"/>
          <w:szCs w:val="28"/>
        </w:rPr>
        <w:t>3. Проект «Весёлое подворье», направленный на повышение уровня социализации и адаптации к современным условиям инвалидов и</w:t>
      </w:r>
      <w:r w:rsidR="002823F8">
        <w:rPr>
          <w:color w:val="000000"/>
          <w:sz w:val="28"/>
          <w:szCs w:val="28"/>
        </w:rPr>
        <w:t> </w:t>
      </w:r>
      <w:r w:rsidRPr="00EE6F2D">
        <w:rPr>
          <w:color w:val="000000"/>
          <w:sz w:val="28"/>
          <w:szCs w:val="28"/>
        </w:rPr>
        <w:t>пенсионеров ЗАТО Железногорска через совместную трудовую и</w:t>
      </w:r>
      <w:r w:rsidR="002823F8">
        <w:rPr>
          <w:color w:val="000000"/>
          <w:sz w:val="28"/>
          <w:szCs w:val="28"/>
        </w:rPr>
        <w:t> </w:t>
      </w:r>
      <w:r w:rsidRPr="00EE6F2D">
        <w:rPr>
          <w:color w:val="000000"/>
          <w:sz w:val="28"/>
          <w:szCs w:val="28"/>
        </w:rPr>
        <w:t>творческую деятельность, получил финансовую поддержку в сумме 141,5 тыс. рублей в рамках конкурса «Активное поколение», организованного Благотворительным фондом поддержки общественных инициатив «Сибирский».</w:t>
      </w:r>
    </w:p>
    <w:p w:rsidR="00EE6F2D" w:rsidRPr="00EE6F2D" w:rsidRDefault="00EE6F2D" w:rsidP="002823F8">
      <w:pPr>
        <w:pStyle w:val="aa"/>
        <w:spacing w:line="276" w:lineRule="auto"/>
        <w:ind w:firstLine="709"/>
        <w:jc w:val="both"/>
        <w:rPr>
          <w:color w:val="000000"/>
          <w:sz w:val="28"/>
          <w:szCs w:val="28"/>
        </w:rPr>
      </w:pPr>
      <w:r w:rsidRPr="00EE6F2D">
        <w:rPr>
          <w:color w:val="000000"/>
          <w:sz w:val="28"/>
          <w:szCs w:val="28"/>
        </w:rPr>
        <w:t>За активное участие в социально-экономическом развитии региона и на основании предложения органа исполнительной власти Красноярского края Центр занесен во Всероссийский Реестр «Книга Почета» за 2017 год.</w:t>
      </w:r>
    </w:p>
    <w:p w:rsidR="00EE6F2D" w:rsidRPr="00EE6F2D" w:rsidRDefault="00EE6F2D" w:rsidP="002823F8">
      <w:pPr>
        <w:pStyle w:val="2"/>
        <w:numPr>
          <w:ilvl w:val="0"/>
          <w:numId w:val="0"/>
        </w:numPr>
        <w:spacing w:before="120" w:after="120"/>
        <w:jc w:val="both"/>
      </w:pPr>
      <w:bookmarkStart w:id="47" w:name="_Toc513815304"/>
      <w:r w:rsidRPr="00EE6F2D">
        <w:t>3.3. Опека и попечительство</w:t>
      </w:r>
      <w:bookmarkEnd w:id="47"/>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Законом Красноярского края от 20.12.2007 № 4-1089 органы местного самоуправления муниципальных районов и городских округов края наделены государственными полномочиями по организации и осуществлению деятельности по опеке и попечительству в отношении несовершеннолетних.</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Основные показатели работы отдела по осуществлению полномочий по опеке и попечительству в 2017 году приведены в таблице 5:</w:t>
      </w:r>
    </w:p>
    <w:p w:rsidR="00EE6F2D" w:rsidRPr="00EE6F2D" w:rsidRDefault="00EE6F2D" w:rsidP="002823F8">
      <w:pPr>
        <w:spacing w:after="0"/>
        <w:ind w:firstLine="709"/>
        <w:jc w:val="right"/>
        <w:rPr>
          <w:rFonts w:ascii="Times New Roman" w:hAnsi="Times New Roman"/>
          <w:sz w:val="28"/>
          <w:szCs w:val="28"/>
        </w:rPr>
      </w:pPr>
      <w:r w:rsidRPr="00EE6F2D">
        <w:rPr>
          <w:rFonts w:ascii="Times New Roman" w:hAnsi="Times New Roman"/>
          <w:sz w:val="28"/>
          <w:szCs w:val="28"/>
        </w:rPr>
        <w:t>Таблица 5</w:t>
      </w:r>
    </w:p>
    <w:tbl>
      <w:tblPr>
        <w:tblW w:w="9355"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8"/>
        <w:gridCol w:w="1418"/>
        <w:gridCol w:w="1559"/>
      </w:tblGrid>
      <w:tr w:rsidR="00EE6F2D" w:rsidRPr="00EE6F2D" w:rsidTr="002823F8">
        <w:trPr>
          <w:tblHeader/>
          <w:jc w:val="center"/>
        </w:trPr>
        <w:tc>
          <w:tcPr>
            <w:tcW w:w="6378" w:type="dxa"/>
            <w:vMerge w:val="restart"/>
            <w:vAlign w:val="center"/>
          </w:tcPr>
          <w:p w:rsidR="00EE6F2D" w:rsidRPr="00EE6F2D" w:rsidRDefault="00EE6F2D" w:rsidP="00EE6F2D">
            <w:pPr>
              <w:pStyle w:val="a6"/>
              <w:ind w:firstLine="0"/>
              <w:jc w:val="center"/>
              <w:rPr>
                <w:rFonts w:ascii="Times New Roman" w:hAnsi="Times New Roman"/>
                <w:szCs w:val="28"/>
              </w:rPr>
            </w:pPr>
            <w:r w:rsidRPr="00EE6F2D">
              <w:rPr>
                <w:rFonts w:ascii="Times New Roman" w:hAnsi="Times New Roman"/>
                <w:szCs w:val="28"/>
              </w:rPr>
              <w:t>Наименование показателя по основным направлениям работы</w:t>
            </w:r>
          </w:p>
        </w:tc>
        <w:tc>
          <w:tcPr>
            <w:tcW w:w="2977" w:type="dxa"/>
            <w:gridSpan w:val="2"/>
            <w:vAlign w:val="center"/>
          </w:tcPr>
          <w:p w:rsidR="00EE6F2D" w:rsidRPr="00EE6F2D" w:rsidRDefault="00EE6F2D" w:rsidP="00EE6F2D">
            <w:pPr>
              <w:pStyle w:val="a6"/>
              <w:ind w:firstLine="0"/>
              <w:jc w:val="center"/>
              <w:rPr>
                <w:rFonts w:ascii="Times New Roman" w:hAnsi="Times New Roman"/>
                <w:szCs w:val="28"/>
                <w:lang w:val="en-US"/>
              </w:rPr>
            </w:pPr>
            <w:r w:rsidRPr="00EE6F2D">
              <w:rPr>
                <w:rFonts w:ascii="Times New Roman" w:hAnsi="Times New Roman"/>
                <w:szCs w:val="28"/>
              </w:rPr>
              <w:t>Количество, детей</w:t>
            </w:r>
          </w:p>
        </w:tc>
      </w:tr>
      <w:tr w:rsidR="00EE6F2D" w:rsidRPr="00EE6F2D" w:rsidTr="002823F8">
        <w:trPr>
          <w:tblHeader/>
          <w:jc w:val="center"/>
        </w:trPr>
        <w:tc>
          <w:tcPr>
            <w:tcW w:w="6378" w:type="dxa"/>
            <w:vMerge/>
            <w:vAlign w:val="center"/>
          </w:tcPr>
          <w:p w:rsidR="00EE6F2D" w:rsidRPr="00EE6F2D" w:rsidRDefault="00EE6F2D" w:rsidP="00EE6F2D">
            <w:pPr>
              <w:pStyle w:val="a6"/>
              <w:ind w:firstLine="0"/>
              <w:jc w:val="center"/>
              <w:rPr>
                <w:rFonts w:ascii="Times New Roman" w:hAnsi="Times New Roman"/>
                <w:szCs w:val="28"/>
              </w:rPr>
            </w:pPr>
          </w:p>
        </w:tc>
        <w:tc>
          <w:tcPr>
            <w:tcW w:w="1418" w:type="dxa"/>
            <w:vAlign w:val="center"/>
          </w:tcPr>
          <w:p w:rsidR="00EE6F2D" w:rsidRPr="00EE6F2D" w:rsidRDefault="00EE6F2D" w:rsidP="00EE6F2D">
            <w:pPr>
              <w:pStyle w:val="a6"/>
              <w:ind w:firstLine="0"/>
              <w:jc w:val="center"/>
              <w:rPr>
                <w:rFonts w:ascii="Times New Roman" w:hAnsi="Times New Roman"/>
                <w:szCs w:val="28"/>
              </w:rPr>
            </w:pPr>
            <w:r w:rsidRPr="00EE6F2D">
              <w:rPr>
                <w:rFonts w:ascii="Times New Roman" w:hAnsi="Times New Roman"/>
                <w:szCs w:val="28"/>
              </w:rPr>
              <w:t>2016 год</w:t>
            </w:r>
          </w:p>
        </w:tc>
        <w:tc>
          <w:tcPr>
            <w:tcW w:w="1559" w:type="dxa"/>
            <w:vAlign w:val="center"/>
          </w:tcPr>
          <w:p w:rsidR="00EE6F2D" w:rsidRPr="00EE6F2D" w:rsidRDefault="00EE6F2D" w:rsidP="00EE6F2D">
            <w:pPr>
              <w:pStyle w:val="a6"/>
              <w:ind w:firstLine="0"/>
              <w:jc w:val="center"/>
              <w:rPr>
                <w:rFonts w:ascii="Times New Roman" w:hAnsi="Times New Roman"/>
                <w:szCs w:val="28"/>
              </w:rPr>
            </w:pPr>
            <w:r w:rsidRPr="00EE6F2D">
              <w:rPr>
                <w:rFonts w:ascii="Times New Roman" w:hAnsi="Times New Roman"/>
                <w:szCs w:val="28"/>
              </w:rPr>
              <w:t>2017 год</w:t>
            </w:r>
          </w:p>
        </w:tc>
      </w:tr>
      <w:tr w:rsidR="00EE6F2D" w:rsidRPr="00EE6F2D" w:rsidTr="002823F8">
        <w:trPr>
          <w:trHeight w:val="793"/>
          <w:jc w:val="center"/>
        </w:trPr>
        <w:tc>
          <w:tcPr>
            <w:tcW w:w="6378" w:type="dxa"/>
            <w:vAlign w:val="center"/>
          </w:tcPr>
          <w:p w:rsidR="00EE6F2D" w:rsidRPr="00EE6F2D" w:rsidRDefault="00EE6F2D" w:rsidP="00EE6F2D">
            <w:pPr>
              <w:pStyle w:val="a6"/>
              <w:ind w:firstLine="0"/>
              <w:rPr>
                <w:rFonts w:ascii="Times New Roman" w:hAnsi="Times New Roman"/>
                <w:szCs w:val="28"/>
              </w:rPr>
            </w:pPr>
            <w:r w:rsidRPr="00EE6F2D">
              <w:rPr>
                <w:rFonts w:ascii="Times New Roman" w:hAnsi="Times New Roman"/>
                <w:szCs w:val="28"/>
              </w:rPr>
              <w:t>Численность детей, оставшихся без попечения родителей, выявленных и учтенных за отчетный год</w:t>
            </w:r>
          </w:p>
        </w:tc>
        <w:tc>
          <w:tcPr>
            <w:tcW w:w="1418" w:type="dxa"/>
            <w:vAlign w:val="center"/>
          </w:tcPr>
          <w:p w:rsidR="00EE6F2D" w:rsidRPr="00EE6F2D" w:rsidRDefault="00EE6F2D" w:rsidP="00EE6F2D">
            <w:pPr>
              <w:pStyle w:val="a6"/>
              <w:ind w:firstLine="0"/>
              <w:jc w:val="center"/>
              <w:rPr>
                <w:rFonts w:ascii="Times New Roman" w:hAnsi="Times New Roman"/>
                <w:szCs w:val="28"/>
              </w:rPr>
            </w:pPr>
            <w:r w:rsidRPr="00EE6F2D">
              <w:rPr>
                <w:rFonts w:ascii="Times New Roman" w:hAnsi="Times New Roman"/>
                <w:szCs w:val="28"/>
              </w:rPr>
              <w:t>22</w:t>
            </w:r>
          </w:p>
        </w:tc>
        <w:tc>
          <w:tcPr>
            <w:tcW w:w="1559" w:type="dxa"/>
            <w:vAlign w:val="center"/>
          </w:tcPr>
          <w:p w:rsidR="00EE6F2D" w:rsidRPr="00EE6F2D" w:rsidRDefault="00EE6F2D" w:rsidP="00EE6F2D">
            <w:pPr>
              <w:pStyle w:val="a6"/>
              <w:ind w:firstLine="0"/>
              <w:jc w:val="center"/>
              <w:rPr>
                <w:rFonts w:ascii="Times New Roman" w:hAnsi="Times New Roman"/>
                <w:szCs w:val="28"/>
              </w:rPr>
            </w:pPr>
            <w:r w:rsidRPr="00EE6F2D">
              <w:rPr>
                <w:rFonts w:ascii="Times New Roman" w:hAnsi="Times New Roman"/>
                <w:szCs w:val="28"/>
              </w:rPr>
              <w:t>28</w:t>
            </w:r>
          </w:p>
        </w:tc>
      </w:tr>
      <w:tr w:rsidR="00EE6F2D" w:rsidRPr="00EE6F2D" w:rsidTr="002823F8">
        <w:trPr>
          <w:trHeight w:val="793"/>
          <w:jc w:val="center"/>
        </w:trPr>
        <w:tc>
          <w:tcPr>
            <w:tcW w:w="6378" w:type="dxa"/>
            <w:vAlign w:val="center"/>
          </w:tcPr>
          <w:p w:rsidR="00EE6F2D" w:rsidRPr="00EE6F2D" w:rsidRDefault="00EE6F2D" w:rsidP="00EE6F2D">
            <w:pPr>
              <w:pStyle w:val="a6"/>
              <w:ind w:firstLine="0"/>
              <w:rPr>
                <w:rFonts w:ascii="Times New Roman" w:hAnsi="Times New Roman"/>
                <w:szCs w:val="28"/>
              </w:rPr>
            </w:pPr>
            <w:r w:rsidRPr="00EE6F2D">
              <w:rPr>
                <w:rFonts w:ascii="Times New Roman" w:hAnsi="Times New Roman"/>
                <w:szCs w:val="28"/>
              </w:rPr>
              <w:t>Состоит детей на воспитании в семьях опекунов, приемных родителей</w:t>
            </w:r>
          </w:p>
        </w:tc>
        <w:tc>
          <w:tcPr>
            <w:tcW w:w="1418" w:type="dxa"/>
            <w:vAlign w:val="center"/>
          </w:tcPr>
          <w:p w:rsidR="00EE6F2D" w:rsidRPr="00EE6F2D" w:rsidRDefault="00EE6F2D" w:rsidP="00EE6F2D">
            <w:pPr>
              <w:pStyle w:val="a6"/>
              <w:ind w:firstLine="0"/>
              <w:jc w:val="center"/>
              <w:rPr>
                <w:rFonts w:ascii="Times New Roman" w:hAnsi="Times New Roman"/>
                <w:szCs w:val="28"/>
              </w:rPr>
            </w:pPr>
            <w:r w:rsidRPr="00EE6F2D">
              <w:rPr>
                <w:rFonts w:ascii="Times New Roman" w:hAnsi="Times New Roman"/>
                <w:szCs w:val="28"/>
              </w:rPr>
              <w:t>187</w:t>
            </w:r>
          </w:p>
        </w:tc>
        <w:tc>
          <w:tcPr>
            <w:tcW w:w="1559" w:type="dxa"/>
            <w:vAlign w:val="center"/>
          </w:tcPr>
          <w:p w:rsidR="00EE6F2D" w:rsidRPr="00EE6F2D" w:rsidRDefault="00EE6F2D" w:rsidP="00EE6F2D">
            <w:pPr>
              <w:pStyle w:val="a6"/>
              <w:ind w:firstLine="0"/>
              <w:jc w:val="center"/>
              <w:rPr>
                <w:rFonts w:ascii="Times New Roman" w:hAnsi="Times New Roman"/>
                <w:szCs w:val="28"/>
              </w:rPr>
            </w:pPr>
            <w:r w:rsidRPr="00EE6F2D">
              <w:rPr>
                <w:rFonts w:ascii="Times New Roman" w:hAnsi="Times New Roman"/>
                <w:szCs w:val="28"/>
              </w:rPr>
              <w:t>188</w:t>
            </w:r>
          </w:p>
        </w:tc>
      </w:tr>
    </w:tbl>
    <w:p w:rsidR="00EE6F2D" w:rsidRPr="00EE6F2D" w:rsidRDefault="00EE6F2D" w:rsidP="002823F8">
      <w:pPr>
        <w:spacing w:after="0"/>
        <w:ind w:firstLine="709"/>
        <w:jc w:val="both"/>
        <w:rPr>
          <w:rFonts w:ascii="Times New Roman" w:hAnsi="Times New Roman"/>
          <w:sz w:val="28"/>
          <w:szCs w:val="28"/>
        </w:rPr>
      </w:pPr>
    </w:p>
    <w:p w:rsidR="00EE6F2D" w:rsidRPr="00EE6F2D" w:rsidRDefault="00EE6F2D" w:rsidP="002823F8">
      <w:pPr>
        <w:pStyle w:val="a6"/>
        <w:spacing w:line="276" w:lineRule="auto"/>
        <w:ind w:firstLine="709"/>
        <w:rPr>
          <w:rFonts w:ascii="Times New Roman" w:hAnsi="Times New Roman"/>
          <w:szCs w:val="28"/>
        </w:rPr>
      </w:pPr>
      <w:r w:rsidRPr="00EE6F2D">
        <w:rPr>
          <w:rFonts w:ascii="Times New Roman" w:hAnsi="Times New Roman"/>
          <w:szCs w:val="28"/>
        </w:rPr>
        <w:t xml:space="preserve">Приоритетной формой устройства детей, оставшихся без попечения родителей, является устройство в семью. За 2017 год выявлено 28 детей, оставшихся без попечения родителей. Из них в течение года 3 – усыновлены, </w:t>
      </w:r>
      <w:r w:rsidRPr="00EE6F2D">
        <w:rPr>
          <w:rFonts w:ascii="Times New Roman" w:hAnsi="Times New Roman"/>
          <w:szCs w:val="28"/>
        </w:rPr>
        <w:br/>
        <w:t xml:space="preserve">18 – переданы под опеку, 6 детей направлены в учреждения для детей-сирот и детей, оставшихся без попечения родителей, для дальнейшего устройства, </w:t>
      </w:r>
      <w:r w:rsidRPr="00EE6F2D">
        <w:rPr>
          <w:rFonts w:ascii="Times New Roman" w:hAnsi="Times New Roman"/>
          <w:szCs w:val="28"/>
        </w:rPr>
        <w:br/>
        <w:t>1 – передан матери.</w:t>
      </w:r>
    </w:p>
    <w:p w:rsidR="00EE6F2D" w:rsidRPr="00EE6F2D" w:rsidRDefault="00EE6F2D" w:rsidP="002823F8">
      <w:pPr>
        <w:pStyle w:val="a6"/>
        <w:spacing w:line="276" w:lineRule="auto"/>
        <w:ind w:firstLine="709"/>
        <w:rPr>
          <w:rFonts w:ascii="Times New Roman" w:hAnsi="Times New Roman"/>
          <w:szCs w:val="28"/>
        </w:rPr>
      </w:pPr>
      <w:r w:rsidRPr="00EE6F2D">
        <w:rPr>
          <w:rFonts w:ascii="Times New Roman" w:hAnsi="Times New Roman"/>
          <w:szCs w:val="28"/>
        </w:rPr>
        <w:t xml:space="preserve">В 162 семьях опекунов проживают 188 детей. В 2017 году в ЗАТО Железногорск в приемные семьи приняты 5 детей. </w:t>
      </w:r>
      <w:proofErr w:type="gramStart"/>
      <w:r w:rsidRPr="00EE6F2D">
        <w:rPr>
          <w:rFonts w:ascii="Times New Roman" w:hAnsi="Times New Roman"/>
          <w:szCs w:val="28"/>
        </w:rPr>
        <w:t>Всего за 2017 год приняты на воспитание в семьи граждан 35 детей-сирот и детей, оставшихся без</w:t>
      </w:r>
      <w:r w:rsidR="002823F8">
        <w:rPr>
          <w:rFonts w:ascii="Times New Roman" w:hAnsi="Times New Roman"/>
          <w:szCs w:val="28"/>
        </w:rPr>
        <w:t> </w:t>
      </w:r>
      <w:r w:rsidRPr="00EE6F2D">
        <w:rPr>
          <w:rFonts w:ascii="Times New Roman" w:hAnsi="Times New Roman"/>
          <w:szCs w:val="28"/>
        </w:rPr>
        <w:t>попечения родителей, в том числе 5 воспитанников учреждений.</w:t>
      </w:r>
      <w:proofErr w:type="gramEnd"/>
    </w:p>
    <w:p w:rsidR="00EE6F2D" w:rsidRPr="00EE6F2D" w:rsidRDefault="00EE6F2D" w:rsidP="002823F8">
      <w:pPr>
        <w:pStyle w:val="a6"/>
        <w:spacing w:line="276" w:lineRule="auto"/>
        <w:ind w:firstLine="709"/>
        <w:rPr>
          <w:rFonts w:ascii="Times New Roman" w:hAnsi="Times New Roman"/>
          <w:szCs w:val="28"/>
        </w:rPr>
      </w:pPr>
      <w:r w:rsidRPr="00EE6F2D">
        <w:rPr>
          <w:rFonts w:ascii="Times New Roman" w:hAnsi="Times New Roman"/>
          <w:szCs w:val="28"/>
        </w:rPr>
        <w:lastRenderedPageBreak/>
        <w:t xml:space="preserve">В Краевом государственном образовательном учреждении «Железногорский детский дом» (далее – Детский дом) на полном государственном обеспечении находятся 38 детей. Очень важно правильно выбрать вариант жизнеустройства воспитанников учреждения после получения ими основного образования. </w:t>
      </w:r>
      <w:proofErr w:type="gramStart"/>
      <w:r w:rsidRPr="00EE6F2D">
        <w:rPr>
          <w:rFonts w:ascii="Times New Roman" w:hAnsi="Times New Roman"/>
          <w:szCs w:val="28"/>
        </w:rPr>
        <w:t>С 2016 года в целях адаптации к</w:t>
      </w:r>
      <w:r w:rsidR="002823F8">
        <w:rPr>
          <w:rFonts w:ascii="Times New Roman" w:hAnsi="Times New Roman"/>
          <w:szCs w:val="28"/>
        </w:rPr>
        <w:t> </w:t>
      </w:r>
      <w:r w:rsidRPr="00EE6F2D">
        <w:rPr>
          <w:rFonts w:ascii="Times New Roman" w:hAnsi="Times New Roman"/>
          <w:szCs w:val="28"/>
        </w:rPr>
        <w:t>самостоятельной жизни выпускников Детского дома, Комиссия по</w:t>
      </w:r>
      <w:r w:rsidR="002823F8">
        <w:rPr>
          <w:rFonts w:ascii="Times New Roman" w:hAnsi="Times New Roman"/>
          <w:szCs w:val="28"/>
        </w:rPr>
        <w:t> </w:t>
      </w:r>
      <w:proofErr w:type="spellStart"/>
      <w:r w:rsidRPr="00EE6F2D">
        <w:rPr>
          <w:rFonts w:ascii="Times New Roman" w:hAnsi="Times New Roman"/>
          <w:szCs w:val="28"/>
        </w:rPr>
        <w:t>постинтернатному</w:t>
      </w:r>
      <w:proofErr w:type="spellEnd"/>
      <w:r w:rsidRPr="00EE6F2D">
        <w:rPr>
          <w:rFonts w:ascii="Times New Roman" w:hAnsi="Times New Roman"/>
          <w:szCs w:val="28"/>
        </w:rPr>
        <w:t xml:space="preserve"> сопровождению детей-сирот и детей, оставшихся без</w:t>
      </w:r>
      <w:r w:rsidR="002823F8">
        <w:rPr>
          <w:rFonts w:ascii="Times New Roman" w:hAnsi="Times New Roman"/>
          <w:szCs w:val="28"/>
        </w:rPr>
        <w:t> </w:t>
      </w:r>
      <w:r w:rsidRPr="00EE6F2D">
        <w:rPr>
          <w:rFonts w:ascii="Times New Roman" w:hAnsi="Times New Roman"/>
          <w:szCs w:val="28"/>
        </w:rPr>
        <w:t>попечения родителей, лиц из числа детей-сирот и детей, оставшихся без</w:t>
      </w:r>
      <w:r w:rsidR="002823F8">
        <w:rPr>
          <w:rFonts w:ascii="Times New Roman" w:hAnsi="Times New Roman"/>
          <w:szCs w:val="28"/>
        </w:rPr>
        <w:t> </w:t>
      </w:r>
      <w:r w:rsidRPr="00EE6F2D">
        <w:rPr>
          <w:rFonts w:ascii="Times New Roman" w:hAnsi="Times New Roman"/>
          <w:szCs w:val="28"/>
        </w:rPr>
        <w:t xml:space="preserve">попечения родителей, проводит работу с каждым из выпускников </w:t>
      </w:r>
      <w:r w:rsidR="002823F8">
        <w:rPr>
          <w:rFonts w:ascii="Times New Roman" w:hAnsi="Times New Roman"/>
          <w:szCs w:val="28"/>
        </w:rPr>
        <w:br/>
      </w:r>
      <w:r w:rsidRPr="00EE6F2D">
        <w:rPr>
          <w:rFonts w:ascii="Times New Roman" w:hAnsi="Times New Roman"/>
          <w:szCs w:val="28"/>
        </w:rPr>
        <w:t>9-х классов, в результате которой 5 детей устроены на воспитание в</w:t>
      </w:r>
      <w:r w:rsidR="002823F8">
        <w:rPr>
          <w:rFonts w:ascii="Times New Roman" w:hAnsi="Times New Roman"/>
          <w:szCs w:val="28"/>
        </w:rPr>
        <w:t> </w:t>
      </w:r>
      <w:r w:rsidRPr="00EE6F2D">
        <w:rPr>
          <w:rFonts w:ascii="Times New Roman" w:hAnsi="Times New Roman"/>
          <w:szCs w:val="28"/>
        </w:rPr>
        <w:t>приемные семьи.</w:t>
      </w:r>
      <w:proofErr w:type="gramEnd"/>
      <w:r w:rsidRPr="00EE6F2D">
        <w:rPr>
          <w:rFonts w:ascii="Times New Roman" w:hAnsi="Times New Roman"/>
          <w:szCs w:val="28"/>
        </w:rPr>
        <w:t xml:space="preserve"> В результате серьезной подготовительной работы, эффективного сопровождения детей приемными родителями удается избежать случаев прекращения выпускниками Детского дома получения профессионального образования.</w:t>
      </w:r>
    </w:p>
    <w:p w:rsidR="00EE6F2D" w:rsidRPr="00EE6F2D" w:rsidRDefault="00EE6F2D" w:rsidP="002823F8">
      <w:pPr>
        <w:pStyle w:val="a6"/>
        <w:spacing w:line="276" w:lineRule="auto"/>
        <w:ind w:firstLine="709"/>
        <w:rPr>
          <w:rFonts w:ascii="Times New Roman" w:hAnsi="Times New Roman"/>
          <w:szCs w:val="28"/>
        </w:rPr>
      </w:pPr>
      <w:r w:rsidRPr="00EE6F2D">
        <w:rPr>
          <w:rFonts w:ascii="Times New Roman" w:hAnsi="Times New Roman"/>
          <w:szCs w:val="28"/>
        </w:rPr>
        <w:t>Одно из важных направлений работы – обеспечение права детей-сирот на жилище. В течение года в соответствии с утвержденным графиком были проведены плановые проверки 71 жилого помещения, нанимателями или</w:t>
      </w:r>
      <w:r w:rsidR="002823F8">
        <w:rPr>
          <w:rFonts w:ascii="Times New Roman" w:hAnsi="Times New Roman"/>
          <w:szCs w:val="28"/>
        </w:rPr>
        <w:t> </w:t>
      </w:r>
      <w:r w:rsidRPr="00EE6F2D">
        <w:rPr>
          <w:rFonts w:ascii="Times New Roman" w:hAnsi="Times New Roman"/>
          <w:szCs w:val="28"/>
        </w:rPr>
        <w:t>членами семей нанимателей по договорам социального найма либо</w:t>
      </w:r>
      <w:r w:rsidR="002823F8">
        <w:rPr>
          <w:rFonts w:ascii="Times New Roman" w:hAnsi="Times New Roman"/>
          <w:szCs w:val="28"/>
        </w:rPr>
        <w:t> </w:t>
      </w:r>
      <w:r w:rsidRPr="00EE6F2D">
        <w:rPr>
          <w:rFonts w:ascii="Times New Roman" w:hAnsi="Times New Roman"/>
          <w:szCs w:val="28"/>
        </w:rPr>
        <w:t>собственниками которых являются дети-сироты и дети, оставшиеся без</w:t>
      </w:r>
      <w:r w:rsidR="002823F8">
        <w:rPr>
          <w:rFonts w:ascii="Times New Roman" w:hAnsi="Times New Roman"/>
          <w:szCs w:val="28"/>
        </w:rPr>
        <w:t> </w:t>
      </w:r>
      <w:r w:rsidRPr="00EE6F2D">
        <w:rPr>
          <w:rFonts w:ascii="Times New Roman" w:hAnsi="Times New Roman"/>
          <w:szCs w:val="28"/>
        </w:rPr>
        <w:t>попечения родителей. Подготовлен и утвержден план проверок жилых помещений на 2018 год.</w:t>
      </w:r>
    </w:p>
    <w:p w:rsidR="00EE6F2D" w:rsidRPr="00EE6F2D" w:rsidRDefault="00EE6F2D" w:rsidP="002823F8">
      <w:pPr>
        <w:pStyle w:val="a6"/>
        <w:spacing w:line="276" w:lineRule="auto"/>
        <w:ind w:firstLine="709"/>
        <w:rPr>
          <w:rFonts w:ascii="Times New Roman" w:hAnsi="Times New Roman"/>
          <w:szCs w:val="28"/>
        </w:rPr>
      </w:pPr>
      <w:r w:rsidRPr="00EE6F2D">
        <w:rPr>
          <w:rFonts w:ascii="Times New Roman" w:hAnsi="Times New Roman"/>
          <w:szCs w:val="28"/>
        </w:rPr>
        <w:t xml:space="preserve">В целях обеспечения жилыми помещениями, Отдел по делам семьи и детства в 2016 году осуществил сбор документов и постановку на учет в Министерстве образования Красноярского края 16 детей-сирот и лиц из их числа, нуждающихся в выделении жилого помещения, в возрасте с 14 лет. Таким образом, в 2017 году на учете состояли 80 детей-сирот и лиц из их числа, нуждающихся в выделении жилого помещения в г. Железногорске. </w:t>
      </w:r>
      <w:proofErr w:type="gramStart"/>
      <w:r w:rsidRPr="00EE6F2D">
        <w:rPr>
          <w:rFonts w:ascii="Times New Roman" w:hAnsi="Times New Roman"/>
          <w:szCs w:val="28"/>
        </w:rPr>
        <w:t>В</w:t>
      </w:r>
      <w:r w:rsidR="002823F8">
        <w:rPr>
          <w:rFonts w:ascii="Times New Roman" w:hAnsi="Times New Roman"/>
          <w:szCs w:val="28"/>
        </w:rPr>
        <w:t> </w:t>
      </w:r>
      <w:r w:rsidRPr="00EE6F2D">
        <w:rPr>
          <w:rFonts w:ascii="Times New Roman" w:hAnsi="Times New Roman"/>
          <w:szCs w:val="28"/>
        </w:rPr>
        <w:t>2017 году приобретены и переданы лицам из числа детей-сирот по</w:t>
      </w:r>
      <w:r w:rsidR="002823F8">
        <w:rPr>
          <w:rFonts w:ascii="Times New Roman" w:hAnsi="Times New Roman"/>
          <w:szCs w:val="28"/>
        </w:rPr>
        <w:t> </w:t>
      </w:r>
      <w:r w:rsidRPr="00EE6F2D">
        <w:rPr>
          <w:rFonts w:ascii="Times New Roman" w:hAnsi="Times New Roman"/>
          <w:szCs w:val="28"/>
        </w:rPr>
        <w:t>договорам найма специализированных жилых помещений 15 квартир, приобретенных за счет средств краевого и федерального бюджета.</w:t>
      </w:r>
      <w:proofErr w:type="gramEnd"/>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С 2013 года подопечные ежегодно принимают участие в медицинской диспансеризации: проходят полное обследование состояния здоровья, опекуны получают рекомендации врачей по оздоровлению своих подопечных.</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Работа органа опеки и попечительства направлена на сохранение приоритета семейных форм устройства детей, оставшихся без попечения родителей, соблюдение прав детей-сирот и детей, оставшихся без попечения родителей.</w:t>
      </w:r>
    </w:p>
    <w:p w:rsidR="00EE6F2D" w:rsidRPr="00EE6F2D" w:rsidRDefault="00EE6F2D" w:rsidP="002823F8">
      <w:pPr>
        <w:pStyle w:val="2"/>
        <w:numPr>
          <w:ilvl w:val="0"/>
          <w:numId w:val="0"/>
        </w:numPr>
        <w:spacing w:before="120" w:after="120"/>
        <w:jc w:val="both"/>
      </w:pPr>
      <w:bookmarkStart w:id="48" w:name="_Toc513815305"/>
      <w:r w:rsidRPr="00EE6F2D">
        <w:lastRenderedPageBreak/>
        <w:t>3.4. Комиссия по делам несовершеннолетних и защите их прав</w:t>
      </w:r>
      <w:bookmarkEnd w:id="48"/>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Комиссия по делам несовершеннолетних и защите их прав (КДН и ЗП) осуществляла свою работу в соответствии с планом работы комиссии по</w:t>
      </w:r>
      <w:r w:rsidR="002823F8">
        <w:rPr>
          <w:rFonts w:ascii="Times New Roman" w:hAnsi="Times New Roman"/>
          <w:sz w:val="28"/>
          <w:szCs w:val="28"/>
        </w:rPr>
        <w:t> </w:t>
      </w:r>
      <w:r w:rsidRPr="00EE6F2D">
        <w:rPr>
          <w:rFonts w:ascii="Times New Roman" w:hAnsi="Times New Roman"/>
          <w:sz w:val="28"/>
          <w:szCs w:val="28"/>
        </w:rPr>
        <w:t>делам несовершеннолетних и защите их прав на 2017 год и исходя из</w:t>
      </w:r>
      <w:r w:rsidR="002823F8">
        <w:rPr>
          <w:rFonts w:ascii="Times New Roman" w:hAnsi="Times New Roman"/>
          <w:sz w:val="28"/>
          <w:szCs w:val="28"/>
        </w:rPr>
        <w:t> </w:t>
      </w:r>
      <w:proofErr w:type="gramStart"/>
      <w:r w:rsidRPr="00EE6F2D">
        <w:rPr>
          <w:rFonts w:ascii="Times New Roman" w:hAnsi="Times New Roman"/>
          <w:sz w:val="28"/>
          <w:szCs w:val="28"/>
        </w:rPr>
        <w:t>криминогенной обстановки</w:t>
      </w:r>
      <w:proofErr w:type="gramEnd"/>
      <w:r w:rsidRPr="00EE6F2D">
        <w:rPr>
          <w:rFonts w:ascii="Times New Roman" w:hAnsi="Times New Roman"/>
          <w:sz w:val="28"/>
          <w:szCs w:val="28"/>
        </w:rPr>
        <w:t xml:space="preserve"> и положения семей, находящихся в социально опасном положении, на территории ЗАТО Железногорск.</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xml:space="preserve">Так в 2017 году КДН и ЗП было </w:t>
      </w:r>
      <w:proofErr w:type="gramStart"/>
      <w:r w:rsidRPr="00EE6F2D">
        <w:rPr>
          <w:rFonts w:ascii="Times New Roman" w:hAnsi="Times New Roman"/>
          <w:sz w:val="28"/>
          <w:szCs w:val="28"/>
        </w:rPr>
        <w:t>организовано и проведено</w:t>
      </w:r>
      <w:proofErr w:type="gramEnd"/>
      <w:r w:rsidRPr="00EE6F2D">
        <w:rPr>
          <w:rFonts w:ascii="Times New Roman" w:hAnsi="Times New Roman"/>
          <w:sz w:val="28"/>
          <w:szCs w:val="28"/>
        </w:rPr>
        <w:t xml:space="preserve"> 27</w:t>
      </w:r>
      <w:r w:rsidR="002823F8">
        <w:rPr>
          <w:rFonts w:ascii="Times New Roman" w:hAnsi="Times New Roman"/>
          <w:sz w:val="28"/>
          <w:szCs w:val="28"/>
        </w:rPr>
        <w:t xml:space="preserve"> </w:t>
      </w:r>
      <w:r w:rsidRPr="00EE6F2D">
        <w:rPr>
          <w:rFonts w:ascii="Times New Roman" w:hAnsi="Times New Roman"/>
          <w:sz w:val="28"/>
          <w:szCs w:val="28"/>
        </w:rPr>
        <w:t>плановых заседаний.</w:t>
      </w:r>
    </w:p>
    <w:p w:rsidR="00EE6F2D" w:rsidRPr="00EE6F2D" w:rsidRDefault="00EE6F2D" w:rsidP="002823F8">
      <w:pPr>
        <w:spacing w:after="0"/>
        <w:ind w:firstLine="708"/>
        <w:jc w:val="both"/>
        <w:rPr>
          <w:rFonts w:ascii="Times New Roman" w:hAnsi="Times New Roman"/>
          <w:sz w:val="28"/>
          <w:szCs w:val="28"/>
          <w:u w:val="single"/>
        </w:rPr>
      </w:pPr>
      <w:r w:rsidRPr="00EE6F2D">
        <w:rPr>
          <w:rFonts w:ascii="Times New Roman" w:hAnsi="Times New Roman"/>
          <w:sz w:val="28"/>
          <w:szCs w:val="28"/>
        </w:rPr>
        <w:t>Общее количество вопросов, рассмотренных на заседаниях КДН и ЗП (без учета персональных дел) – 220. Из них:</w:t>
      </w:r>
    </w:p>
    <w:p w:rsidR="00EE6F2D" w:rsidRPr="00EE6F2D" w:rsidRDefault="00EE6F2D" w:rsidP="002823F8">
      <w:pPr>
        <w:spacing w:after="0"/>
        <w:ind w:firstLine="708"/>
        <w:jc w:val="both"/>
        <w:rPr>
          <w:rFonts w:ascii="Times New Roman" w:hAnsi="Times New Roman"/>
          <w:sz w:val="28"/>
          <w:szCs w:val="28"/>
          <w:u w:val="single"/>
        </w:rPr>
      </w:pPr>
      <w:r w:rsidRPr="00EE6F2D">
        <w:rPr>
          <w:rFonts w:ascii="Times New Roman" w:hAnsi="Times New Roman"/>
          <w:sz w:val="28"/>
          <w:szCs w:val="28"/>
        </w:rPr>
        <w:t>- по предупреждению безнадзорности и правонарушений несовершеннолетних – 11;</w:t>
      </w:r>
    </w:p>
    <w:p w:rsidR="00EE6F2D" w:rsidRPr="00EE6F2D" w:rsidRDefault="00EE6F2D" w:rsidP="002823F8">
      <w:pPr>
        <w:spacing w:after="0"/>
        <w:ind w:firstLine="708"/>
        <w:jc w:val="both"/>
        <w:rPr>
          <w:rFonts w:ascii="Times New Roman" w:hAnsi="Times New Roman"/>
          <w:sz w:val="28"/>
          <w:szCs w:val="28"/>
          <w:u w:val="single"/>
        </w:rPr>
      </w:pPr>
      <w:r w:rsidRPr="00EE6F2D">
        <w:rPr>
          <w:rFonts w:ascii="Times New Roman" w:hAnsi="Times New Roman"/>
          <w:sz w:val="28"/>
          <w:szCs w:val="28"/>
        </w:rPr>
        <w:t>- по защите и восстановлению прав и законных интересов несовершеннолетних – 5;</w:t>
      </w:r>
    </w:p>
    <w:p w:rsidR="00EE6F2D" w:rsidRPr="00EE6F2D" w:rsidRDefault="00EE6F2D" w:rsidP="002823F8">
      <w:pPr>
        <w:spacing w:after="0"/>
        <w:ind w:firstLine="708"/>
        <w:jc w:val="both"/>
        <w:rPr>
          <w:rFonts w:ascii="Times New Roman" w:hAnsi="Times New Roman"/>
          <w:sz w:val="28"/>
          <w:szCs w:val="28"/>
          <w:u w:val="single"/>
        </w:rPr>
      </w:pPr>
      <w:r w:rsidRPr="00EE6F2D">
        <w:rPr>
          <w:rFonts w:ascii="Times New Roman" w:hAnsi="Times New Roman"/>
          <w:sz w:val="28"/>
          <w:szCs w:val="28"/>
        </w:rPr>
        <w:t>- по защите от всех форм дискриминации, насилия, грубого обращения – 4;</w:t>
      </w:r>
    </w:p>
    <w:p w:rsidR="00EE6F2D" w:rsidRPr="00EE6F2D" w:rsidRDefault="00EE6F2D" w:rsidP="002823F8">
      <w:pPr>
        <w:spacing w:after="0"/>
        <w:ind w:firstLine="708"/>
        <w:jc w:val="both"/>
        <w:rPr>
          <w:rFonts w:ascii="Times New Roman" w:hAnsi="Times New Roman"/>
          <w:sz w:val="28"/>
          <w:szCs w:val="28"/>
        </w:rPr>
      </w:pPr>
      <w:r w:rsidRPr="00EE6F2D">
        <w:rPr>
          <w:rFonts w:ascii="Times New Roman" w:hAnsi="Times New Roman"/>
          <w:sz w:val="28"/>
          <w:szCs w:val="28"/>
        </w:rPr>
        <w:t>- в порядке экстренного реагирования – 4;</w:t>
      </w:r>
    </w:p>
    <w:p w:rsidR="00EE6F2D" w:rsidRPr="00EE6F2D" w:rsidRDefault="00EE6F2D" w:rsidP="002823F8">
      <w:pPr>
        <w:spacing w:after="0"/>
        <w:ind w:firstLine="708"/>
        <w:jc w:val="both"/>
        <w:rPr>
          <w:rFonts w:ascii="Times New Roman" w:hAnsi="Times New Roman"/>
          <w:sz w:val="28"/>
          <w:szCs w:val="28"/>
          <w:u w:val="single"/>
        </w:rPr>
      </w:pPr>
      <w:r w:rsidRPr="00EE6F2D">
        <w:rPr>
          <w:rFonts w:ascii="Times New Roman" w:hAnsi="Times New Roman"/>
          <w:sz w:val="28"/>
          <w:szCs w:val="28"/>
        </w:rPr>
        <w:t>- профилактике суицидального поведения – 2;</w:t>
      </w:r>
    </w:p>
    <w:p w:rsidR="00EE6F2D" w:rsidRPr="00EE6F2D" w:rsidRDefault="00EE6F2D" w:rsidP="002823F8">
      <w:pPr>
        <w:spacing w:after="0"/>
        <w:ind w:firstLine="708"/>
        <w:jc w:val="both"/>
        <w:rPr>
          <w:rFonts w:ascii="Times New Roman" w:hAnsi="Times New Roman"/>
          <w:sz w:val="28"/>
          <w:szCs w:val="28"/>
          <w:u w:val="single"/>
        </w:rPr>
      </w:pPr>
      <w:r w:rsidRPr="00EE6F2D">
        <w:rPr>
          <w:rFonts w:ascii="Times New Roman" w:hAnsi="Times New Roman"/>
          <w:sz w:val="28"/>
          <w:szCs w:val="28"/>
        </w:rPr>
        <w:t>- иные вопросы – 194.</w:t>
      </w:r>
    </w:p>
    <w:p w:rsidR="00EE6F2D" w:rsidRPr="00EE6F2D" w:rsidRDefault="00EE6F2D" w:rsidP="002823F8">
      <w:pPr>
        <w:spacing w:after="0"/>
        <w:ind w:firstLine="708"/>
        <w:jc w:val="both"/>
        <w:rPr>
          <w:rFonts w:ascii="Times New Roman" w:hAnsi="Times New Roman"/>
          <w:sz w:val="28"/>
          <w:szCs w:val="28"/>
        </w:rPr>
      </w:pPr>
      <w:r w:rsidRPr="00EE6F2D">
        <w:rPr>
          <w:rFonts w:ascii="Times New Roman" w:hAnsi="Times New Roman"/>
          <w:sz w:val="28"/>
          <w:szCs w:val="28"/>
        </w:rPr>
        <w:t>На КДН и ЗП рассмотрено 201 персональное дело на</w:t>
      </w:r>
      <w:r w:rsidR="002823F8">
        <w:rPr>
          <w:rFonts w:ascii="Times New Roman" w:hAnsi="Times New Roman"/>
          <w:sz w:val="28"/>
          <w:szCs w:val="28"/>
        </w:rPr>
        <w:t> </w:t>
      </w:r>
      <w:r w:rsidRPr="00EE6F2D">
        <w:rPr>
          <w:rFonts w:ascii="Times New Roman" w:hAnsi="Times New Roman"/>
          <w:sz w:val="28"/>
          <w:szCs w:val="28"/>
        </w:rPr>
        <w:t>несовершеннолетних, родителей и иных лиц, из них:</w:t>
      </w:r>
    </w:p>
    <w:p w:rsidR="00EE6F2D" w:rsidRPr="00EE6F2D" w:rsidRDefault="00EE6F2D" w:rsidP="002823F8">
      <w:pPr>
        <w:spacing w:after="0"/>
        <w:ind w:firstLine="708"/>
        <w:jc w:val="both"/>
        <w:rPr>
          <w:rFonts w:ascii="Times New Roman" w:hAnsi="Times New Roman"/>
          <w:sz w:val="28"/>
          <w:szCs w:val="28"/>
        </w:rPr>
      </w:pPr>
      <w:r w:rsidRPr="00EE6F2D">
        <w:rPr>
          <w:rFonts w:ascii="Times New Roman" w:hAnsi="Times New Roman"/>
          <w:sz w:val="28"/>
          <w:szCs w:val="28"/>
        </w:rPr>
        <w:t>- в отношении несовершеннолетних – 43;</w:t>
      </w:r>
    </w:p>
    <w:p w:rsidR="00EE6F2D" w:rsidRPr="00EE6F2D" w:rsidRDefault="00EE6F2D" w:rsidP="002823F8">
      <w:pPr>
        <w:spacing w:after="0"/>
        <w:ind w:firstLine="708"/>
        <w:jc w:val="both"/>
        <w:rPr>
          <w:rFonts w:ascii="Times New Roman" w:hAnsi="Times New Roman"/>
          <w:sz w:val="28"/>
          <w:szCs w:val="28"/>
        </w:rPr>
      </w:pPr>
      <w:r w:rsidRPr="00EE6F2D">
        <w:rPr>
          <w:rFonts w:ascii="Times New Roman" w:hAnsi="Times New Roman"/>
          <w:sz w:val="28"/>
          <w:szCs w:val="28"/>
        </w:rPr>
        <w:t>- в отношении родителей (законных представителей) – 152;</w:t>
      </w:r>
    </w:p>
    <w:p w:rsidR="00EE6F2D" w:rsidRPr="00EE6F2D" w:rsidRDefault="00EE6F2D" w:rsidP="002823F8">
      <w:pPr>
        <w:spacing w:after="0"/>
        <w:ind w:firstLine="708"/>
        <w:jc w:val="both"/>
        <w:rPr>
          <w:rFonts w:ascii="Times New Roman" w:hAnsi="Times New Roman"/>
          <w:sz w:val="28"/>
          <w:szCs w:val="28"/>
        </w:rPr>
      </w:pPr>
      <w:r w:rsidRPr="00EE6F2D">
        <w:rPr>
          <w:rFonts w:ascii="Times New Roman" w:hAnsi="Times New Roman"/>
          <w:sz w:val="28"/>
          <w:szCs w:val="28"/>
        </w:rPr>
        <w:t>- в отношении иных лиц – 6.</w:t>
      </w:r>
    </w:p>
    <w:p w:rsidR="00EE6F2D" w:rsidRPr="00EE6F2D" w:rsidRDefault="00EE6F2D" w:rsidP="002823F8">
      <w:pPr>
        <w:spacing w:after="0"/>
        <w:ind w:firstLine="708"/>
        <w:jc w:val="both"/>
        <w:rPr>
          <w:rFonts w:ascii="Times New Roman" w:hAnsi="Times New Roman"/>
          <w:sz w:val="28"/>
          <w:szCs w:val="28"/>
        </w:rPr>
      </w:pPr>
      <w:r w:rsidRPr="00EE6F2D">
        <w:rPr>
          <w:rFonts w:ascii="Times New Roman" w:hAnsi="Times New Roman"/>
          <w:sz w:val="28"/>
          <w:szCs w:val="28"/>
        </w:rPr>
        <w:t>В том числе:</w:t>
      </w:r>
    </w:p>
    <w:p w:rsidR="00EE6F2D" w:rsidRPr="00EE6F2D" w:rsidRDefault="00EE6F2D" w:rsidP="002823F8">
      <w:pPr>
        <w:spacing w:after="0"/>
        <w:ind w:firstLine="708"/>
        <w:jc w:val="both"/>
        <w:rPr>
          <w:rFonts w:ascii="Times New Roman" w:hAnsi="Times New Roman"/>
          <w:sz w:val="28"/>
          <w:szCs w:val="28"/>
        </w:rPr>
      </w:pPr>
      <w:r w:rsidRPr="00EE6F2D">
        <w:rPr>
          <w:rFonts w:ascii="Times New Roman" w:hAnsi="Times New Roman"/>
          <w:sz w:val="28"/>
          <w:szCs w:val="28"/>
        </w:rPr>
        <w:t>а) материалов о фактах совершения несовершеннолетними, не подлежащими административной и уголовной ответственности в связи с </w:t>
      </w:r>
      <w:proofErr w:type="spellStart"/>
      <w:r w:rsidRPr="00EE6F2D">
        <w:rPr>
          <w:rFonts w:ascii="Times New Roman" w:hAnsi="Times New Roman"/>
          <w:sz w:val="28"/>
          <w:szCs w:val="28"/>
        </w:rPr>
        <w:t>недостижением</w:t>
      </w:r>
      <w:proofErr w:type="spellEnd"/>
      <w:r w:rsidRPr="00EE6F2D">
        <w:rPr>
          <w:rFonts w:ascii="Times New Roman" w:hAnsi="Times New Roman"/>
          <w:sz w:val="28"/>
          <w:szCs w:val="28"/>
        </w:rPr>
        <w:t xml:space="preserve"> возраста наступления административной и уголовной ответственности, общественно опасных деяний – 119;</w:t>
      </w:r>
    </w:p>
    <w:p w:rsidR="00EE6F2D" w:rsidRPr="00EE6F2D" w:rsidRDefault="00EE6F2D" w:rsidP="002823F8">
      <w:pPr>
        <w:spacing w:after="0"/>
        <w:ind w:firstLine="708"/>
        <w:jc w:val="both"/>
        <w:rPr>
          <w:rFonts w:ascii="Times New Roman" w:hAnsi="Times New Roman"/>
          <w:sz w:val="28"/>
          <w:szCs w:val="28"/>
        </w:rPr>
      </w:pPr>
      <w:r w:rsidRPr="00EE6F2D">
        <w:rPr>
          <w:rFonts w:ascii="Times New Roman" w:hAnsi="Times New Roman"/>
          <w:sz w:val="28"/>
          <w:szCs w:val="28"/>
        </w:rPr>
        <w:t>б) с вынесением ходатайств о помещении несовершеннолетнего в</w:t>
      </w:r>
      <w:r w:rsidR="002823F8">
        <w:rPr>
          <w:rFonts w:ascii="Times New Roman" w:hAnsi="Times New Roman"/>
          <w:sz w:val="28"/>
          <w:szCs w:val="28"/>
        </w:rPr>
        <w:t> </w:t>
      </w:r>
      <w:r w:rsidRPr="00EE6F2D">
        <w:rPr>
          <w:rFonts w:ascii="Times New Roman" w:hAnsi="Times New Roman"/>
          <w:sz w:val="28"/>
          <w:szCs w:val="28"/>
        </w:rPr>
        <w:t>Центр временного содержания для несовершеннолетних правонарушителей – 6;</w:t>
      </w:r>
    </w:p>
    <w:p w:rsidR="00EE6F2D" w:rsidRPr="00EE6F2D" w:rsidRDefault="00EE6F2D" w:rsidP="002823F8">
      <w:pPr>
        <w:spacing w:after="0"/>
        <w:ind w:firstLine="708"/>
        <w:jc w:val="both"/>
        <w:rPr>
          <w:rFonts w:ascii="Times New Roman" w:hAnsi="Times New Roman"/>
          <w:sz w:val="28"/>
          <w:szCs w:val="28"/>
        </w:rPr>
      </w:pPr>
      <w:r w:rsidRPr="00EE6F2D">
        <w:rPr>
          <w:rFonts w:ascii="Times New Roman" w:hAnsi="Times New Roman"/>
          <w:sz w:val="28"/>
          <w:szCs w:val="28"/>
        </w:rPr>
        <w:t>в) с вынесением ходатайств о направлении несовершеннолетнего в</w:t>
      </w:r>
      <w:r w:rsidRPr="00EE6F2D">
        <w:rPr>
          <w:rFonts w:ascii="Times New Roman" w:hAnsi="Times New Roman"/>
          <w:sz w:val="28"/>
          <w:szCs w:val="28"/>
          <w:lang w:val="en-US"/>
        </w:rPr>
        <w:t> </w:t>
      </w:r>
      <w:r w:rsidRPr="00EE6F2D">
        <w:rPr>
          <w:rFonts w:ascii="Times New Roman" w:hAnsi="Times New Roman"/>
          <w:sz w:val="28"/>
          <w:szCs w:val="28"/>
        </w:rPr>
        <w:t>специальное учреждение закрытого типа – 1.</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По итогам рассмотрения персональных дел на родителей, иных лиц и несовершеннолетних КДН и ЗП было вынесено 196 постановлений о назначении административного наказания.</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Сумма административных штрафов составила 134,6 тыс. рублей. В</w:t>
      </w:r>
      <w:r w:rsidR="002823F8">
        <w:rPr>
          <w:rFonts w:ascii="Times New Roman" w:hAnsi="Times New Roman"/>
          <w:sz w:val="28"/>
          <w:szCs w:val="28"/>
        </w:rPr>
        <w:t> </w:t>
      </w:r>
      <w:r w:rsidRPr="00EE6F2D">
        <w:rPr>
          <w:rFonts w:ascii="Times New Roman" w:hAnsi="Times New Roman"/>
          <w:sz w:val="28"/>
          <w:szCs w:val="28"/>
        </w:rPr>
        <w:t xml:space="preserve">службу судебных приставов о возбуждении исполнительного производства </w:t>
      </w:r>
      <w:r w:rsidRPr="00EE6F2D">
        <w:rPr>
          <w:rFonts w:ascii="Times New Roman" w:hAnsi="Times New Roman"/>
          <w:sz w:val="28"/>
          <w:szCs w:val="28"/>
        </w:rPr>
        <w:lastRenderedPageBreak/>
        <w:t>о принудительном взыскании направлено 120 постановлений. Специалисты КДН и ЗП приняли участие в 20 судебных заседаниях.</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Вынесено 3 представления в службы и учреждения города о принятии мер по устранению причин и условий, способствовавших безнадзорности, беспризорности, правонарушениям и антиобщественным действиям несовершеннолетних.</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Организованно и проведено:</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- 6 профилактических межведомственных мероприятий и акций по противодействию насилия в отношении детей, по профилактике правонарушений несовершеннолетних, по выявлению детско-семейного неблагополучия;</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- 4 межведомственных консилиума по несовершеннолетним и семьям, находящимся в социально опасном положении, для принятия решения о</w:t>
      </w:r>
      <w:r w:rsidR="002823F8">
        <w:rPr>
          <w:rFonts w:ascii="Times New Roman" w:hAnsi="Times New Roman"/>
          <w:sz w:val="28"/>
          <w:szCs w:val="28"/>
        </w:rPr>
        <w:t> </w:t>
      </w:r>
      <w:r w:rsidRPr="00EE6F2D">
        <w:rPr>
          <w:rFonts w:ascii="Times New Roman" w:hAnsi="Times New Roman"/>
          <w:sz w:val="28"/>
          <w:szCs w:val="28"/>
        </w:rPr>
        <w:t>переводе их на другой вид контроля, снятия с учета в связи с исправлением или корректировки с ними дальнейшей работы;</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- 1 расширенное заседание КДН и ЗП на городском уровне;</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- 3 выездных проверки учреждений с участием специалистов служб системы профилактики (МБОУ Школа №№ 93, 98, КГБОУ «Железногорский детский дом»).</w:t>
      </w:r>
    </w:p>
    <w:p w:rsidR="00EE6F2D" w:rsidRPr="00EE6F2D" w:rsidRDefault="00EE6F2D" w:rsidP="002823F8">
      <w:pPr>
        <w:spacing w:after="0"/>
        <w:ind w:firstLine="708"/>
        <w:jc w:val="both"/>
        <w:rPr>
          <w:rFonts w:ascii="Times New Roman" w:hAnsi="Times New Roman"/>
          <w:sz w:val="28"/>
          <w:szCs w:val="28"/>
        </w:rPr>
      </w:pPr>
      <w:r w:rsidRPr="00EE6F2D">
        <w:rPr>
          <w:rFonts w:ascii="Times New Roman" w:hAnsi="Times New Roman"/>
          <w:sz w:val="28"/>
          <w:szCs w:val="28"/>
        </w:rPr>
        <w:t>Благодаря проводимой работе КДН и ЗП совместно со службами системы профилактики безнадзорности и правонарушений несовершеннолетних в 2017 году не был допущен рост преступности на</w:t>
      </w:r>
      <w:r w:rsidR="002823F8">
        <w:rPr>
          <w:rFonts w:ascii="Times New Roman" w:hAnsi="Times New Roman"/>
          <w:sz w:val="28"/>
          <w:szCs w:val="28"/>
        </w:rPr>
        <w:t> </w:t>
      </w:r>
      <w:r w:rsidRPr="00EE6F2D">
        <w:rPr>
          <w:rFonts w:ascii="Times New Roman" w:hAnsi="Times New Roman"/>
          <w:sz w:val="28"/>
          <w:szCs w:val="28"/>
        </w:rPr>
        <w:t>территории ЗАТО Железногорск.</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Несовершеннолетними в 2017 году совершено 31 преступление против 33 в 2016 году. Количество несовершеннолетних, совершивших преступления за отчетный год – 23 (в 2016 году – 27).</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xml:space="preserve">В </w:t>
      </w:r>
      <w:proofErr w:type="gramStart"/>
      <w:r w:rsidRPr="00EE6F2D">
        <w:rPr>
          <w:rFonts w:ascii="Times New Roman" w:hAnsi="Times New Roman"/>
          <w:sz w:val="28"/>
          <w:szCs w:val="28"/>
        </w:rPr>
        <w:t>соответствии</w:t>
      </w:r>
      <w:proofErr w:type="gramEnd"/>
      <w:r w:rsidRPr="00EE6F2D">
        <w:rPr>
          <w:rFonts w:ascii="Times New Roman" w:hAnsi="Times New Roman"/>
          <w:sz w:val="28"/>
          <w:szCs w:val="28"/>
        </w:rPr>
        <w:t xml:space="preserve"> с законодательством в сфере профилактики безнадзорности и правонарушений несовершеннолетних КДН и ЗП координирует и организует индивидуальную профилактическую работу с</w:t>
      </w:r>
      <w:r w:rsidR="002823F8">
        <w:rPr>
          <w:rFonts w:ascii="Times New Roman" w:hAnsi="Times New Roman"/>
          <w:sz w:val="28"/>
          <w:szCs w:val="28"/>
        </w:rPr>
        <w:t> </w:t>
      </w:r>
      <w:r w:rsidRPr="00EE6F2D">
        <w:rPr>
          <w:rFonts w:ascii="Times New Roman" w:hAnsi="Times New Roman"/>
          <w:sz w:val="28"/>
          <w:szCs w:val="28"/>
        </w:rPr>
        <w:t>несовершеннолетними и семьями, находящимися в социально опасном положении, с применением технологии межведомственного ведения случая.</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 этой связи КДН и ЗП ведет учет семей, находящихся в социально опасном положении. Так, в 2017 году было выявлено 26 семей (в 2016 году – 30). По итогам работы с семьями в 2017 году снято с учета в связи с</w:t>
      </w:r>
      <w:r w:rsidR="002823F8">
        <w:rPr>
          <w:rFonts w:ascii="Times New Roman" w:hAnsi="Times New Roman"/>
          <w:sz w:val="28"/>
          <w:szCs w:val="28"/>
        </w:rPr>
        <w:t> </w:t>
      </w:r>
      <w:r w:rsidRPr="00EE6F2D">
        <w:rPr>
          <w:rFonts w:ascii="Times New Roman" w:hAnsi="Times New Roman"/>
          <w:sz w:val="28"/>
          <w:szCs w:val="28"/>
        </w:rPr>
        <w:t>устранением причин и условий социально-опасного положения 12 семей (в</w:t>
      </w:r>
      <w:r w:rsidR="002823F8">
        <w:rPr>
          <w:rFonts w:ascii="Times New Roman" w:hAnsi="Times New Roman"/>
          <w:sz w:val="28"/>
          <w:szCs w:val="28"/>
        </w:rPr>
        <w:t> </w:t>
      </w:r>
      <w:r w:rsidRPr="00EE6F2D">
        <w:rPr>
          <w:rFonts w:ascii="Times New Roman" w:hAnsi="Times New Roman"/>
          <w:sz w:val="28"/>
          <w:szCs w:val="28"/>
        </w:rPr>
        <w:t>2016 году – 12).</w:t>
      </w:r>
    </w:p>
    <w:p w:rsidR="00EE6F2D" w:rsidRPr="00EE6F2D" w:rsidRDefault="00EE6F2D" w:rsidP="00EE6F2D">
      <w:pPr>
        <w:spacing w:after="0"/>
        <w:ind w:firstLine="709"/>
        <w:jc w:val="both"/>
        <w:rPr>
          <w:rFonts w:ascii="Times New Roman" w:hAnsi="Times New Roman"/>
          <w:sz w:val="28"/>
          <w:szCs w:val="28"/>
        </w:rPr>
      </w:pPr>
    </w:p>
    <w:p w:rsidR="00EE6F2D" w:rsidRPr="00EE6F2D" w:rsidRDefault="00EE6F2D" w:rsidP="002823F8">
      <w:pPr>
        <w:pStyle w:val="1"/>
        <w:numPr>
          <w:ilvl w:val="0"/>
          <w:numId w:val="0"/>
        </w:numPr>
        <w:spacing w:before="120" w:after="120"/>
      </w:pPr>
      <w:bookmarkStart w:id="49" w:name="_Toc513815306"/>
      <w:r w:rsidRPr="00EE6F2D">
        <w:lastRenderedPageBreak/>
        <w:t>4. О решении вопросов, поставленных Советом депутатов, которые направлялись в адрес Главы, Администрации</w:t>
      </w:r>
      <w:bookmarkEnd w:id="49"/>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 2017 году в адрес Администрации ЗАТО г. Железногорск поступило:</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- 26 депутатских запросов, оглашенных на сессии Совета депутатов ЗАТО</w:t>
      </w:r>
      <w:r w:rsidRPr="00EE6F2D">
        <w:rPr>
          <w:rFonts w:ascii="Times New Roman" w:hAnsi="Times New Roman"/>
          <w:sz w:val="28"/>
          <w:szCs w:val="28"/>
          <w:lang w:val="en-US"/>
        </w:rPr>
        <w:t> </w:t>
      </w:r>
      <w:r w:rsidRPr="00EE6F2D">
        <w:rPr>
          <w:rFonts w:ascii="Times New Roman" w:hAnsi="Times New Roman"/>
          <w:sz w:val="28"/>
          <w:szCs w:val="28"/>
        </w:rPr>
        <w:t>г. Железногорск, по следующим направлениям:</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ЖКХ – 5</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 безопасности дорожного движения – 4</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в отношении учреждений и объектов культуры – 3</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капитального ремонта многоквартирных домов – 2</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о техническом обслуживании систем видеонаблюдения в образовательных учреждениях – 2</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имущества – 2</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благоустройства поселков – 1</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благоустройства города – 1</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землепользования – 1</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по содержанию собак – 1</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Иные вопросы – 4</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По всем запросам даны ответы.</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- 9 запросов от комиссий Совета депутатов ЗАТО г. Железногорск по следующим направлениям:</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рассмотрения муниципальных программ и их отчетов – 4</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структурной реорганизации МП «Городская телефонная сеть» и МП «Инфоцентр», работы местного радиовещания – 2</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по внесению изменений в проект Положения о порядке подготовки концессионных соглашений – 1</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Иные вопросы – 2</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- 41 запрос депутатов по вопросам:</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безопасности дорожного движения – 5</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землепользования – 6</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благоустройства – 8</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ЖКХ – 4</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содержания дорог – 3</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предпринимательства – 5</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Вопросы транспорта – 2</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Иные вопросы – 8</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По всем запросам депутатов подготовлены ответы.</w:t>
      </w:r>
    </w:p>
    <w:p w:rsidR="00EE6F2D" w:rsidRPr="00EE6F2D" w:rsidRDefault="00EE6F2D" w:rsidP="002823F8">
      <w:pPr>
        <w:spacing w:after="0"/>
        <w:ind w:firstLine="709"/>
        <w:jc w:val="both"/>
        <w:rPr>
          <w:rFonts w:ascii="Times New Roman" w:hAnsi="Times New Roman"/>
          <w:sz w:val="28"/>
          <w:szCs w:val="28"/>
        </w:rPr>
      </w:pP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xml:space="preserve">В части исполнения протокольного решения 15-ой сессии Совета депутатов ЗАТО г. Железногорск по использованию экономии бюджетных </w:t>
      </w:r>
      <w:r w:rsidRPr="00EE6F2D">
        <w:rPr>
          <w:rFonts w:ascii="Times New Roman" w:hAnsi="Times New Roman"/>
          <w:sz w:val="28"/>
          <w:szCs w:val="28"/>
        </w:rPr>
        <w:lastRenderedPageBreak/>
        <w:t>средств и (или) получения дополнительных доходов в 2017 году (Советом депутатов ЗАТО г. Железногорск было рекомендовано включить в расходы бюджета 31 предложение). За счет экономии бюджетных средств и</w:t>
      </w:r>
      <w:r w:rsidR="002823F8">
        <w:rPr>
          <w:rFonts w:ascii="Times New Roman" w:hAnsi="Times New Roman"/>
          <w:sz w:val="28"/>
          <w:szCs w:val="28"/>
        </w:rPr>
        <w:t> </w:t>
      </w:r>
      <w:r w:rsidRPr="00EE6F2D">
        <w:rPr>
          <w:rFonts w:ascii="Times New Roman" w:hAnsi="Times New Roman"/>
          <w:sz w:val="28"/>
          <w:szCs w:val="28"/>
        </w:rPr>
        <w:t>привлечения на реализацию мероприятий сре</w:t>
      </w:r>
      <w:proofErr w:type="gramStart"/>
      <w:r w:rsidRPr="00EE6F2D">
        <w:rPr>
          <w:rFonts w:ascii="Times New Roman" w:hAnsi="Times New Roman"/>
          <w:sz w:val="28"/>
          <w:szCs w:val="28"/>
        </w:rPr>
        <w:t>дств кр</w:t>
      </w:r>
      <w:proofErr w:type="gramEnd"/>
      <w:r w:rsidRPr="00EE6F2D">
        <w:rPr>
          <w:rFonts w:ascii="Times New Roman" w:hAnsi="Times New Roman"/>
          <w:sz w:val="28"/>
          <w:szCs w:val="28"/>
        </w:rPr>
        <w:t>аевого бюджета Администрацией ЗАТО г. Железногорск в 2017 году было исполнено 12</w:t>
      </w:r>
      <w:r w:rsidR="002823F8">
        <w:rPr>
          <w:rFonts w:ascii="Times New Roman" w:hAnsi="Times New Roman"/>
          <w:sz w:val="28"/>
          <w:szCs w:val="28"/>
        </w:rPr>
        <w:t> </w:t>
      </w:r>
      <w:r w:rsidRPr="00EE6F2D">
        <w:rPr>
          <w:rFonts w:ascii="Times New Roman" w:hAnsi="Times New Roman"/>
          <w:sz w:val="28"/>
          <w:szCs w:val="28"/>
        </w:rPr>
        <w:t>предложений («наказов») депутатов на общую сумму 57 557,7 тыс. рублей, из них:</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Ремонт внутриквартальных проездов – на сумму 31 260,0 тыс. рублей, из них 30 477,6 тыс. рублей – средства краевого бюджета;</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Разработка проектно-сметной документации и благоустройство территории, прилегающей к МАУ ДО "ДЮСШ «Юность»" – на сумму 15 391,1 тыс. рублей, из них 15 238,7 тыс. рублей – средства краевого бюджета;</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Ремонт спортивного клуба по месту жительства граждан «Силачи» – на сумму 2 494,6 тыс. рублей;</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Оплата услуг по проведению углубленного медицинского обследования детей, занимающихся в детских юношеских спортивных школах ЗАТО Железногорск – на сумму 4 199,1 тыс. рублей, из них 3 058,4 тыс. рублей были предусмотрены в бюджете ЗАТО Железногорск на</w:t>
      </w:r>
      <w:r w:rsidR="002823F8">
        <w:rPr>
          <w:rFonts w:ascii="Times New Roman" w:hAnsi="Times New Roman"/>
          <w:sz w:val="28"/>
          <w:szCs w:val="28"/>
        </w:rPr>
        <w:t> </w:t>
      </w:r>
      <w:r w:rsidRPr="00EE6F2D">
        <w:rPr>
          <w:rFonts w:ascii="Times New Roman" w:hAnsi="Times New Roman"/>
          <w:sz w:val="28"/>
          <w:szCs w:val="28"/>
        </w:rPr>
        <w:t>2016 год;</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Финансовое обеспечение деятельности Центра тестирования по выполнению нормативов испытаний (тестов) комплекса ГТО – на сумму 1 467,0 тыс. рублей;</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Увеличение финансового обеспечения реализации мероприятий «Календарного плана проведения официальных физкультурных (физкультурно-оздоровительных) мероприятий и спортивных мероприятий ЗАТО Железногорск» – на сумму 829,7 тыс. рублей;</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Финансовое обеспечение увеличения размера «суточных» для спортсменов, выезжающих на соревнования (с 250 рублей до 400 рублей) – на сумму 800,0</w:t>
      </w:r>
      <w:r w:rsidRPr="00EE6F2D">
        <w:rPr>
          <w:rFonts w:ascii="Times New Roman" w:hAnsi="Times New Roman"/>
          <w:sz w:val="28"/>
          <w:szCs w:val="28"/>
          <w:lang w:val="en-US"/>
        </w:rPr>
        <w:t> </w:t>
      </w:r>
      <w:r w:rsidRPr="00EE6F2D">
        <w:rPr>
          <w:rFonts w:ascii="Times New Roman" w:hAnsi="Times New Roman"/>
          <w:sz w:val="28"/>
          <w:szCs w:val="28"/>
        </w:rPr>
        <w:t>тыс.</w:t>
      </w:r>
      <w:r w:rsidRPr="00EE6F2D">
        <w:rPr>
          <w:rFonts w:ascii="Times New Roman" w:hAnsi="Times New Roman"/>
          <w:sz w:val="28"/>
          <w:szCs w:val="28"/>
          <w:lang w:val="en-US"/>
        </w:rPr>
        <w:t> </w:t>
      </w:r>
      <w:r w:rsidRPr="00EE6F2D">
        <w:rPr>
          <w:rFonts w:ascii="Times New Roman" w:hAnsi="Times New Roman"/>
          <w:sz w:val="28"/>
          <w:szCs w:val="28"/>
        </w:rPr>
        <w:t>рублей;</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w:t>
      </w:r>
      <w:r w:rsidRPr="00EE6F2D">
        <w:rPr>
          <w:rFonts w:ascii="Times New Roman" w:hAnsi="Times New Roman"/>
          <w:sz w:val="28"/>
          <w:szCs w:val="28"/>
          <w:lang w:val="en-US"/>
        </w:rPr>
        <w:t> </w:t>
      </w:r>
      <w:r w:rsidRPr="00EE6F2D">
        <w:rPr>
          <w:rFonts w:ascii="Times New Roman" w:hAnsi="Times New Roman"/>
          <w:sz w:val="28"/>
          <w:szCs w:val="28"/>
        </w:rPr>
        <w:t>Строительство спортивной площадки на территории МБОУ Школа № 98 – на сумму 600,0</w:t>
      </w:r>
      <w:r w:rsidRPr="00EE6F2D">
        <w:rPr>
          <w:rFonts w:ascii="Times New Roman" w:hAnsi="Times New Roman"/>
          <w:sz w:val="28"/>
          <w:szCs w:val="28"/>
          <w:lang w:val="en-US"/>
        </w:rPr>
        <w:t> </w:t>
      </w:r>
      <w:r w:rsidRPr="00EE6F2D">
        <w:rPr>
          <w:rFonts w:ascii="Times New Roman" w:hAnsi="Times New Roman"/>
          <w:sz w:val="28"/>
          <w:szCs w:val="28"/>
        </w:rPr>
        <w:t>тыс.</w:t>
      </w:r>
      <w:r w:rsidRPr="00EE6F2D">
        <w:rPr>
          <w:rFonts w:ascii="Times New Roman" w:hAnsi="Times New Roman"/>
          <w:sz w:val="28"/>
          <w:szCs w:val="28"/>
          <w:lang w:val="en-US"/>
        </w:rPr>
        <w:t> </w:t>
      </w:r>
      <w:r w:rsidRPr="00EE6F2D">
        <w:rPr>
          <w:rFonts w:ascii="Times New Roman" w:hAnsi="Times New Roman"/>
          <w:sz w:val="28"/>
          <w:szCs w:val="28"/>
        </w:rPr>
        <w:t>рублей;</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w:t>
      </w:r>
      <w:r w:rsidRPr="00EE6F2D">
        <w:rPr>
          <w:rFonts w:ascii="Times New Roman" w:hAnsi="Times New Roman"/>
          <w:sz w:val="28"/>
          <w:szCs w:val="28"/>
          <w:lang w:val="en-US"/>
        </w:rPr>
        <w:t> </w:t>
      </w:r>
      <w:r w:rsidRPr="00EE6F2D">
        <w:rPr>
          <w:rFonts w:ascii="Times New Roman" w:hAnsi="Times New Roman"/>
          <w:sz w:val="28"/>
          <w:szCs w:val="28"/>
        </w:rPr>
        <w:t>Обустройство ДК «Старт» п. Подгорный кинопроекционным оборудованием – на сумму 370,0 тыс. рублей;</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xml:space="preserve">- Работы по </w:t>
      </w:r>
      <w:proofErr w:type="spellStart"/>
      <w:r w:rsidRPr="00EE6F2D">
        <w:rPr>
          <w:rFonts w:ascii="Times New Roman" w:hAnsi="Times New Roman"/>
          <w:sz w:val="28"/>
          <w:szCs w:val="28"/>
        </w:rPr>
        <w:t>окашиванию</w:t>
      </w:r>
      <w:proofErr w:type="spellEnd"/>
      <w:r w:rsidRPr="00EE6F2D">
        <w:rPr>
          <w:rFonts w:ascii="Times New Roman" w:hAnsi="Times New Roman"/>
          <w:sz w:val="28"/>
          <w:szCs w:val="28"/>
        </w:rPr>
        <w:t xml:space="preserve"> сухой травы в весенний (осенний) пожароопасные периоды по периметру д. Шивера – на сумму 102,3 тыс. рублей;</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Формирование резерва средств, предусмотренных на</w:t>
      </w:r>
      <w:r w:rsidR="00125162">
        <w:rPr>
          <w:rFonts w:ascii="Times New Roman" w:hAnsi="Times New Roman"/>
          <w:sz w:val="28"/>
          <w:szCs w:val="28"/>
        </w:rPr>
        <w:t> </w:t>
      </w:r>
      <w:proofErr w:type="spellStart"/>
      <w:r w:rsidRPr="00EE6F2D">
        <w:rPr>
          <w:rFonts w:ascii="Times New Roman" w:hAnsi="Times New Roman"/>
          <w:sz w:val="28"/>
          <w:szCs w:val="28"/>
        </w:rPr>
        <w:t>софинансирование</w:t>
      </w:r>
      <w:proofErr w:type="spellEnd"/>
      <w:r w:rsidRPr="00EE6F2D">
        <w:rPr>
          <w:rFonts w:ascii="Times New Roman" w:hAnsi="Times New Roman"/>
          <w:sz w:val="28"/>
          <w:szCs w:val="28"/>
        </w:rPr>
        <w:t xml:space="preserve"> мероприятий государственной программы </w:t>
      </w:r>
      <w:r w:rsidRPr="00EE6F2D">
        <w:rPr>
          <w:rFonts w:ascii="Times New Roman" w:hAnsi="Times New Roman"/>
          <w:sz w:val="28"/>
          <w:szCs w:val="28"/>
        </w:rPr>
        <w:lastRenderedPageBreak/>
        <w:t>Красноярского края «Развитие физической культуры и спорта» – на сумму 43,8 тыс. рублей;</w:t>
      </w:r>
    </w:p>
    <w:p w:rsidR="00EE6F2D" w:rsidRPr="00EE6F2D" w:rsidRDefault="00EE6F2D" w:rsidP="002823F8">
      <w:pPr>
        <w:spacing w:after="0"/>
        <w:ind w:firstLine="709"/>
        <w:jc w:val="both"/>
        <w:rPr>
          <w:rFonts w:ascii="Times New Roman" w:hAnsi="Times New Roman"/>
          <w:sz w:val="28"/>
          <w:szCs w:val="28"/>
        </w:rPr>
      </w:pPr>
      <w:r w:rsidRPr="00EE6F2D">
        <w:rPr>
          <w:rFonts w:ascii="Times New Roman" w:hAnsi="Times New Roman"/>
          <w:sz w:val="28"/>
          <w:szCs w:val="28"/>
        </w:rPr>
        <w:t>- Ремонт тротуаров по ул. Ленина и ул. Свердлова – ремонт опасных мест тротуаров проведен в рамках работ по содержанию дорог.</w:t>
      </w:r>
    </w:p>
    <w:p w:rsidR="00EE6F2D" w:rsidRPr="00EE6F2D" w:rsidRDefault="00EE6F2D" w:rsidP="002823F8">
      <w:pPr>
        <w:spacing w:after="0"/>
        <w:ind w:firstLine="709"/>
        <w:jc w:val="both"/>
        <w:rPr>
          <w:rFonts w:ascii="Times New Roman" w:hAnsi="Times New Roman"/>
          <w:sz w:val="28"/>
          <w:szCs w:val="28"/>
        </w:rPr>
      </w:pPr>
    </w:p>
    <w:p w:rsidR="00EE6F2D" w:rsidRPr="00EE6F2D" w:rsidRDefault="00EE6F2D" w:rsidP="002823F8">
      <w:pPr>
        <w:pStyle w:val="a6"/>
        <w:spacing w:line="276" w:lineRule="auto"/>
        <w:rPr>
          <w:rFonts w:ascii="Times New Roman" w:hAnsi="Times New Roman"/>
          <w:szCs w:val="28"/>
        </w:rPr>
      </w:pPr>
      <w:r w:rsidRPr="00EE6F2D">
        <w:rPr>
          <w:rFonts w:ascii="Times New Roman" w:hAnsi="Times New Roman"/>
          <w:szCs w:val="28"/>
        </w:rPr>
        <w:t>В 2017 году Администрацией ЗАТО г. Железногорск организовано проведение 16 публичных и общественных слушаний.</w:t>
      </w:r>
    </w:p>
    <w:p w:rsidR="00EE6F2D" w:rsidRPr="00EE6F2D" w:rsidRDefault="00EE6F2D" w:rsidP="002823F8">
      <w:pPr>
        <w:pStyle w:val="a6"/>
        <w:spacing w:line="276" w:lineRule="auto"/>
        <w:rPr>
          <w:rFonts w:ascii="Times New Roman" w:hAnsi="Times New Roman"/>
          <w:szCs w:val="28"/>
        </w:rPr>
      </w:pPr>
      <w:r w:rsidRPr="00EE6F2D">
        <w:rPr>
          <w:rFonts w:ascii="Times New Roman" w:hAnsi="Times New Roman"/>
          <w:szCs w:val="28"/>
        </w:rPr>
        <w:t>Публичные слушания проводились с целью выявления мнения жителей ЗАТО Железногорск по следующим вопросам:</w:t>
      </w:r>
    </w:p>
    <w:p w:rsidR="00EE6F2D" w:rsidRPr="00EE6F2D" w:rsidRDefault="00EE6F2D" w:rsidP="002823F8">
      <w:pPr>
        <w:pStyle w:val="a6"/>
        <w:spacing w:line="276" w:lineRule="auto"/>
        <w:rPr>
          <w:rFonts w:ascii="Times New Roman" w:hAnsi="Times New Roman"/>
          <w:szCs w:val="28"/>
        </w:rPr>
      </w:pPr>
      <w:r w:rsidRPr="00EE6F2D">
        <w:rPr>
          <w:rFonts w:ascii="Times New Roman" w:hAnsi="Times New Roman"/>
          <w:szCs w:val="28"/>
        </w:rPr>
        <w:t>- о предоставлении разрешений на условно разрешенный вид использования земельного участка с целью огородничества, всего – 9;</w:t>
      </w:r>
    </w:p>
    <w:p w:rsidR="00EE6F2D" w:rsidRPr="00EE6F2D" w:rsidRDefault="00EE6F2D" w:rsidP="002823F8">
      <w:pPr>
        <w:pStyle w:val="a6"/>
        <w:spacing w:line="276" w:lineRule="auto"/>
        <w:rPr>
          <w:rFonts w:ascii="Times New Roman" w:hAnsi="Times New Roman"/>
          <w:szCs w:val="28"/>
        </w:rPr>
      </w:pPr>
      <w:r w:rsidRPr="00EE6F2D">
        <w:rPr>
          <w:rFonts w:ascii="Times New Roman" w:hAnsi="Times New Roman"/>
          <w:szCs w:val="28"/>
        </w:rPr>
        <w:t>- о рассмотрении проектов планировки и проектов межевания территории, всего – 4, в том числе;</w:t>
      </w:r>
    </w:p>
    <w:p w:rsidR="00EE6F2D" w:rsidRPr="00EE6F2D" w:rsidRDefault="00EE6F2D" w:rsidP="002823F8">
      <w:pPr>
        <w:pStyle w:val="a6"/>
        <w:spacing w:line="276" w:lineRule="auto"/>
        <w:ind w:firstLine="1134"/>
        <w:rPr>
          <w:rFonts w:ascii="Times New Roman" w:hAnsi="Times New Roman"/>
          <w:szCs w:val="28"/>
        </w:rPr>
      </w:pPr>
      <w:r w:rsidRPr="00EE6F2D">
        <w:rPr>
          <w:rFonts w:ascii="Times New Roman" w:hAnsi="Times New Roman"/>
          <w:szCs w:val="28"/>
        </w:rPr>
        <w:t>предусматривающих размещение линейных объектов – 2;</w:t>
      </w:r>
    </w:p>
    <w:p w:rsidR="00EE6F2D" w:rsidRPr="00EE6F2D" w:rsidRDefault="00EE6F2D" w:rsidP="002823F8">
      <w:pPr>
        <w:pStyle w:val="a6"/>
        <w:spacing w:line="276" w:lineRule="auto"/>
        <w:ind w:firstLine="1134"/>
        <w:rPr>
          <w:rFonts w:ascii="Times New Roman" w:hAnsi="Times New Roman"/>
          <w:szCs w:val="28"/>
        </w:rPr>
      </w:pPr>
      <w:r w:rsidRPr="00EE6F2D">
        <w:rPr>
          <w:rFonts w:ascii="Times New Roman" w:hAnsi="Times New Roman"/>
          <w:szCs w:val="28"/>
        </w:rPr>
        <w:t>предусматривающих размещение объектов промышленного назначения – 1;</w:t>
      </w:r>
    </w:p>
    <w:p w:rsidR="00EE6F2D" w:rsidRPr="00EE6F2D" w:rsidRDefault="00EE6F2D" w:rsidP="002823F8">
      <w:pPr>
        <w:pStyle w:val="a6"/>
        <w:spacing w:line="276" w:lineRule="auto"/>
        <w:ind w:firstLine="1134"/>
        <w:rPr>
          <w:rFonts w:ascii="Times New Roman" w:hAnsi="Times New Roman"/>
          <w:szCs w:val="28"/>
        </w:rPr>
      </w:pPr>
      <w:proofErr w:type="gramStart"/>
      <w:r w:rsidRPr="00EE6F2D">
        <w:rPr>
          <w:rFonts w:ascii="Times New Roman" w:hAnsi="Times New Roman"/>
          <w:szCs w:val="28"/>
        </w:rPr>
        <w:t>предусматривающих</w:t>
      </w:r>
      <w:proofErr w:type="gramEnd"/>
      <w:r w:rsidRPr="00EE6F2D">
        <w:rPr>
          <w:rFonts w:ascii="Times New Roman" w:hAnsi="Times New Roman"/>
          <w:szCs w:val="28"/>
        </w:rPr>
        <w:t xml:space="preserve"> планировку и межевание территории – 1.</w:t>
      </w:r>
    </w:p>
    <w:p w:rsidR="00EE6F2D" w:rsidRPr="00EE6F2D" w:rsidRDefault="00EE6F2D" w:rsidP="002823F8">
      <w:pPr>
        <w:pStyle w:val="a6"/>
        <w:spacing w:line="276" w:lineRule="auto"/>
        <w:rPr>
          <w:rFonts w:ascii="Times New Roman" w:hAnsi="Times New Roman"/>
          <w:szCs w:val="28"/>
        </w:rPr>
      </w:pPr>
      <w:r w:rsidRPr="00EE6F2D">
        <w:rPr>
          <w:rFonts w:ascii="Times New Roman" w:hAnsi="Times New Roman"/>
          <w:szCs w:val="28"/>
        </w:rPr>
        <w:t>-</w:t>
      </w:r>
      <w:r w:rsidRPr="00EE6F2D">
        <w:rPr>
          <w:rFonts w:ascii="Times New Roman" w:hAnsi="Times New Roman"/>
          <w:szCs w:val="28"/>
          <w:lang w:val="en-US"/>
        </w:rPr>
        <w:t> </w:t>
      </w:r>
      <w:r w:rsidRPr="00EE6F2D">
        <w:rPr>
          <w:rFonts w:ascii="Times New Roman" w:hAnsi="Times New Roman"/>
          <w:szCs w:val="28"/>
        </w:rPr>
        <w:t>о предоставлении разрешения на отклонение от предельных параметров разрешенной реконструкции объектов, всего – 3.</w:t>
      </w:r>
    </w:p>
    <w:p w:rsidR="00EE6F2D" w:rsidRPr="00EE6F2D" w:rsidRDefault="00EE6F2D" w:rsidP="002823F8">
      <w:pPr>
        <w:spacing w:after="0"/>
        <w:ind w:firstLine="709"/>
        <w:jc w:val="both"/>
        <w:rPr>
          <w:rFonts w:ascii="Times New Roman" w:hAnsi="Times New Roman"/>
          <w:sz w:val="28"/>
          <w:szCs w:val="28"/>
        </w:rPr>
      </w:pPr>
    </w:p>
    <w:p w:rsidR="00EE6F2D" w:rsidRPr="00EE6F2D" w:rsidRDefault="00EE6F2D" w:rsidP="002823F8">
      <w:pPr>
        <w:spacing w:after="0"/>
        <w:ind w:firstLine="709"/>
        <w:jc w:val="both"/>
        <w:rPr>
          <w:rFonts w:ascii="Times New Roman" w:hAnsi="Times New Roman"/>
          <w:sz w:val="28"/>
          <w:szCs w:val="28"/>
        </w:rPr>
      </w:pPr>
    </w:p>
    <w:p w:rsidR="00EE6F2D" w:rsidRPr="00EE6F2D" w:rsidRDefault="00EE6F2D" w:rsidP="002823F8">
      <w:pPr>
        <w:pStyle w:val="a6"/>
        <w:spacing w:line="276" w:lineRule="auto"/>
        <w:rPr>
          <w:rFonts w:ascii="Times New Roman" w:hAnsi="Times New Roman"/>
          <w:szCs w:val="28"/>
        </w:rPr>
      </w:pPr>
      <w:r w:rsidRPr="00EE6F2D">
        <w:rPr>
          <w:rFonts w:ascii="Times New Roman" w:hAnsi="Times New Roman"/>
          <w:szCs w:val="28"/>
        </w:rPr>
        <w:t>Таким образом, считаю, что Администрация ЗАТО г. Железногорск в полной мере выполнила возложенные на нее полномочия, определенные федеральным и краевым законодательством.</w:t>
      </w:r>
    </w:p>
    <w:sectPr w:rsidR="00EE6F2D" w:rsidRPr="00EE6F2D" w:rsidSect="00C736DA">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9BF" w:rsidRDefault="001249BF" w:rsidP="00125162">
      <w:pPr>
        <w:spacing w:after="0" w:line="240" w:lineRule="auto"/>
      </w:pPr>
      <w:r>
        <w:separator/>
      </w:r>
    </w:p>
  </w:endnote>
  <w:endnote w:type="continuationSeparator" w:id="0">
    <w:p w:rsidR="001249BF" w:rsidRDefault="001249BF" w:rsidP="00125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9BF" w:rsidRDefault="001249BF" w:rsidP="00125162">
      <w:pPr>
        <w:spacing w:after="0" w:line="240" w:lineRule="auto"/>
      </w:pPr>
      <w:r>
        <w:separator/>
      </w:r>
    </w:p>
  </w:footnote>
  <w:footnote w:type="continuationSeparator" w:id="0">
    <w:p w:rsidR="001249BF" w:rsidRDefault="001249BF" w:rsidP="00125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1512"/>
      <w:docPartObj>
        <w:docPartGallery w:val="Page Numbers (Top of Page)"/>
        <w:docPartUnique/>
      </w:docPartObj>
    </w:sdtPr>
    <w:sdtContent>
      <w:p w:rsidR="001249BF" w:rsidRDefault="00D0354F">
        <w:pPr>
          <w:pStyle w:val="aa"/>
          <w:jc w:val="center"/>
        </w:pPr>
        <w:fldSimple w:instr=" PAGE   \* MERGEFORMAT ">
          <w:r w:rsidR="0089168B">
            <w:rPr>
              <w:noProof/>
            </w:rPr>
            <w:t>59</w:t>
          </w:r>
        </w:fldSimple>
      </w:p>
    </w:sdtContent>
  </w:sdt>
  <w:p w:rsidR="001249BF" w:rsidRDefault="001249B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55B2"/>
    <w:multiLevelType w:val="hybridMultilevel"/>
    <w:tmpl w:val="CEBECFA6"/>
    <w:lvl w:ilvl="0" w:tplc="669490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2C5834"/>
    <w:multiLevelType w:val="multilevel"/>
    <w:tmpl w:val="609EEA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A3D02"/>
    <w:multiLevelType w:val="hybridMultilevel"/>
    <w:tmpl w:val="568EFF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D97084"/>
    <w:multiLevelType w:val="hybridMultilevel"/>
    <w:tmpl w:val="869CB922"/>
    <w:lvl w:ilvl="0" w:tplc="1138E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10588B"/>
    <w:multiLevelType w:val="hybridMultilevel"/>
    <w:tmpl w:val="31CA7E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C6D79"/>
    <w:multiLevelType w:val="hybridMultilevel"/>
    <w:tmpl w:val="2390D39A"/>
    <w:lvl w:ilvl="0" w:tplc="E32A794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776C8A"/>
    <w:multiLevelType w:val="multilevel"/>
    <w:tmpl w:val="4744497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25B95098"/>
    <w:multiLevelType w:val="hybridMultilevel"/>
    <w:tmpl w:val="16BEBB80"/>
    <w:lvl w:ilvl="0" w:tplc="EB8AA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71A3BDE"/>
    <w:multiLevelType w:val="hybridMultilevel"/>
    <w:tmpl w:val="09E034D8"/>
    <w:lvl w:ilvl="0" w:tplc="F3BAD3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975A78"/>
    <w:multiLevelType w:val="hybridMultilevel"/>
    <w:tmpl w:val="2C4CE864"/>
    <w:lvl w:ilvl="0" w:tplc="DA8A7F20">
      <w:start w:val="4"/>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3247D15"/>
    <w:multiLevelType w:val="hybridMultilevel"/>
    <w:tmpl w:val="A9F0EC74"/>
    <w:lvl w:ilvl="0" w:tplc="0FD47662">
      <w:start w:val="1"/>
      <w:numFmt w:val="bullet"/>
      <w:lvlText w:val="‒"/>
      <w:lvlJc w:val="left"/>
      <w:pPr>
        <w:ind w:left="1205" w:hanging="360"/>
      </w:pPr>
      <w:rPr>
        <w:rFonts w:ascii="Segoe UI" w:hAnsi="Segoe UI"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FD47662">
      <w:start w:val="1"/>
      <w:numFmt w:val="bullet"/>
      <w:lvlText w:val="‒"/>
      <w:lvlJc w:val="left"/>
      <w:pPr>
        <w:ind w:left="360" w:hanging="360"/>
      </w:pPr>
      <w:rPr>
        <w:rFonts w:ascii="Segoe UI" w:hAnsi="Segoe UI"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11">
    <w:nsid w:val="45186113"/>
    <w:multiLevelType w:val="hybridMultilevel"/>
    <w:tmpl w:val="CE0AE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C6F13AC"/>
    <w:multiLevelType w:val="hybridMultilevel"/>
    <w:tmpl w:val="B71636E6"/>
    <w:lvl w:ilvl="0" w:tplc="CC403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C56548"/>
    <w:multiLevelType w:val="hybridMultilevel"/>
    <w:tmpl w:val="82A80A60"/>
    <w:lvl w:ilvl="0" w:tplc="759A30D0">
      <w:start w:val="2"/>
      <w:numFmt w:val="bullet"/>
      <w:pStyle w:val="a"/>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B2022C0"/>
    <w:multiLevelType w:val="hybridMultilevel"/>
    <w:tmpl w:val="AB78CE96"/>
    <w:lvl w:ilvl="0" w:tplc="00000002">
      <w:start w:val="2"/>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8541F21"/>
    <w:multiLevelType w:val="hybridMultilevel"/>
    <w:tmpl w:val="B43E4AC0"/>
    <w:lvl w:ilvl="0" w:tplc="FB3023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A74314"/>
    <w:multiLevelType w:val="hybridMultilevel"/>
    <w:tmpl w:val="31AAC23C"/>
    <w:lvl w:ilvl="0" w:tplc="CC403D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50B7482"/>
    <w:multiLevelType w:val="hybridMultilevel"/>
    <w:tmpl w:val="CA5CBAF6"/>
    <w:lvl w:ilvl="0" w:tplc="669490A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50C0ECE"/>
    <w:multiLevelType w:val="hybridMultilevel"/>
    <w:tmpl w:val="892CCD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75F62E24"/>
    <w:multiLevelType w:val="hybridMultilevel"/>
    <w:tmpl w:val="B164B53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61A05AD"/>
    <w:multiLevelType w:val="hybridMultilevel"/>
    <w:tmpl w:val="B712B13A"/>
    <w:lvl w:ilvl="0" w:tplc="669490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64A3E2A"/>
    <w:multiLevelType w:val="multilevel"/>
    <w:tmpl w:val="FE2A4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F623F2"/>
    <w:multiLevelType w:val="hybridMultilevel"/>
    <w:tmpl w:val="89202E24"/>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DDB12C3"/>
    <w:multiLevelType w:val="hybridMultilevel"/>
    <w:tmpl w:val="C9AE98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5"/>
  </w:num>
  <w:num w:numId="6">
    <w:abstractNumId w:val="8"/>
  </w:num>
  <w:num w:numId="7">
    <w:abstractNumId w:val="15"/>
  </w:num>
  <w:num w:numId="8">
    <w:abstractNumId w:val="18"/>
  </w:num>
  <w:num w:numId="9">
    <w:abstractNumId w:val="0"/>
  </w:num>
  <w:num w:numId="10">
    <w:abstractNumId w:val="17"/>
  </w:num>
  <w:num w:numId="11">
    <w:abstractNumId w:val="20"/>
  </w:num>
  <w:num w:numId="12">
    <w:abstractNumId w:val="4"/>
  </w:num>
  <w:num w:numId="13">
    <w:abstractNumId w:val="9"/>
  </w:num>
  <w:num w:numId="14">
    <w:abstractNumId w:val="10"/>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7"/>
  </w:num>
  <w:num w:numId="19">
    <w:abstractNumId w:val="12"/>
  </w:num>
  <w:num w:numId="20">
    <w:abstractNumId w:val="23"/>
  </w:num>
  <w:num w:numId="21">
    <w:abstractNumId w:val="21"/>
  </w:num>
  <w:num w:numId="22">
    <w:abstractNumId w:val="2"/>
  </w:num>
  <w:num w:numId="23">
    <w:abstractNumId w:val="3"/>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1"/>
  </w:num>
  <w:num w:numId="27">
    <w:abstractNumId w:val="22"/>
  </w:num>
  <w:num w:numId="28">
    <w:abstractNumId w:val="6"/>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25771"/>
    <w:rsid w:val="001249BF"/>
    <w:rsid w:val="00125162"/>
    <w:rsid w:val="00196025"/>
    <w:rsid w:val="002702D9"/>
    <w:rsid w:val="002823F8"/>
    <w:rsid w:val="00390AB4"/>
    <w:rsid w:val="00443795"/>
    <w:rsid w:val="004800E7"/>
    <w:rsid w:val="00544C88"/>
    <w:rsid w:val="005A4D3C"/>
    <w:rsid w:val="00617BB8"/>
    <w:rsid w:val="00622180"/>
    <w:rsid w:val="00625771"/>
    <w:rsid w:val="006A151A"/>
    <w:rsid w:val="006B715D"/>
    <w:rsid w:val="006C4FC8"/>
    <w:rsid w:val="007958F5"/>
    <w:rsid w:val="00825431"/>
    <w:rsid w:val="0089168B"/>
    <w:rsid w:val="00941F7C"/>
    <w:rsid w:val="00974EC5"/>
    <w:rsid w:val="009C607D"/>
    <w:rsid w:val="00B53C91"/>
    <w:rsid w:val="00C736DA"/>
    <w:rsid w:val="00D0354F"/>
    <w:rsid w:val="00D7541C"/>
    <w:rsid w:val="00EC3B5B"/>
    <w:rsid w:val="00EE6F2D"/>
    <w:rsid w:val="00F43CAE"/>
    <w:rsid w:val="00F65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771"/>
    <w:rPr>
      <w:rFonts w:ascii="Calibri" w:eastAsia="Calibri" w:hAnsi="Calibri" w:cs="Times New Roman"/>
    </w:rPr>
  </w:style>
  <w:style w:type="paragraph" w:styleId="1">
    <w:name w:val="heading 1"/>
    <w:basedOn w:val="a0"/>
    <w:next w:val="a0"/>
    <w:link w:val="10"/>
    <w:qFormat/>
    <w:rsid w:val="00EE6F2D"/>
    <w:pPr>
      <w:keepNext/>
      <w:keepLines/>
      <w:numPr>
        <w:numId w:val="1"/>
      </w:numPr>
      <w:spacing w:before="240" w:after="240" w:line="240" w:lineRule="auto"/>
      <w:jc w:val="both"/>
      <w:outlineLvl w:val="0"/>
    </w:pPr>
    <w:rPr>
      <w:rFonts w:ascii="Times New Roman" w:eastAsia="Times New Roman" w:hAnsi="Times New Roman"/>
      <w:b/>
      <w:bCs/>
      <w:kern w:val="32"/>
      <w:sz w:val="28"/>
      <w:szCs w:val="28"/>
      <w:lang w:eastAsia="ru-RU"/>
    </w:rPr>
  </w:style>
  <w:style w:type="paragraph" w:styleId="2">
    <w:name w:val="heading 2"/>
    <w:basedOn w:val="a0"/>
    <w:next w:val="a0"/>
    <w:link w:val="20"/>
    <w:qFormat/>
    <w:rsid w:val="00EE6F2D"/>
    <w:pPr>
      <w:keepNext/>
      <w:keepLines/>
      <w:numPr>
        <w:ilvl w:val="1"/>
        <w:numId w:val="1"/>
      </w:numPr>
      <w:spacing w:before="240" w:after="60" w:line="240" w:lineRule="auto"/>
      <w:outlineLvl w:val="1"/>
    </w:pPr>
    <w:rPr>
      <w:rFonts w:ascii="Times New Roman" w:eastAsia="Times New Roman" w:hAnsi="Times New Roman"/>
      <w:b/>
      <w:bCs/>
      <w:iCs/>
      <w:sz w:val="28"/>
      <w:szCs w:val="28"/>
      <w:lang w:eastAsia="ru-RU"/>
    </w:rPr>
  </w:style>
  <w:style w:type="paragraph" w:styleId="3">
    <w:name w:val="heading 3"/>
    <w:basedOn w:val="a0"/>
    <w:next w:val="a0"/>
    <w:link w:val="30"/>
    <w:qFormat/>
    <w:rsid w:val="00EE6F2D"/>
    <w:pPr>
      <w:keepNext/>
      <w:numPr>
        <w:ilvl w:val="2"/>
        <w:numId w:val="1"/>
      </w:numPr>
      <w:spacing w:before="240" w:after="60" w:line="240" w:lineRule="auto"/>
      <w:outlineLvl w:val="2"/>
    </w:pPr>
    <w:rPr>
      <w:rFonts w:ascii="Cambria" w:eastAsia="Times New Roman" w:hAnsi="Cambria"/>
      <w:b/>
      <w:bCs/>
      <w:sz w:val="26"/>
      <w:szCs w:val="26"/>
    </w:rPr>
  </w:style>
  <w:style w:type="paragraph" w:styleId="4">
    <w:name w:val="heading 4"/>
    <w:basedOn w:val="a0"/>
    <w:next w:val="a0"/>
    <w:link w:val="40"/>
    <w:qFormat/>
    <w:rsid w:val="00EE6F2D"/>
    <w:pPr>
      <w:keepNext/>
      <w:numPr>
        <w:ilvl w:val="3"/>
        <w:numId w:val="1"/>
      </w:numPr>
      <w:spacing w:before="240" w:after="60" w:line="240" w:lineRule="auto"/>
      <w:outlineLvl w:val="3"/>
    </w:pPr>
    <w:rPr>
      <w:rFonts w:eastAsia="Times New Roman"/>
      <w:b/>
      <w:bCs/>
      <w:sz w:val="28"/>
      <w:szCs w:val="28"/>
    </w:rPr>
  </w:style>
  <w:style w:type="paragraph" w:styleId="5">
    <w:name w:val="heading 5"/>
    <w:basedOn w:val="a0"/>
    <w:next w:val="a0"/>
    <w:link w:val="50"/>
    <w:qFormat/>
    <w:rsid w:val="00EE6F2D"/>
    <w:pPr>
      <w:numPr>
        <w:ilvl w:val="4"/>
        <w:numId w:val="1"/>
      </w:numPr>
      <w:spacing w:before="240" w:after="60" w:line="240" w:lineRule="auto"/>
      <w:outlineLvl w:val="4"/>
    </w:pPr>
    <w:rPr>
      <w:rFonts w:eastAsia="Times New Roman"/>
      <w:b/>
      <w:bCs/>
      <w:i/>
      <w:iCs/>
      <w:sz w:val="26"/>
      <w:szCs w:val="26"/>
    </w:rPr>
  </w:style>
  <w:style w:type="paragraph" w:styleId="6">
    <w:name w:val="heading 6"/>
    <w:basedOn w:val="a0"/>
    <w:next w:val="a0"/>
    <w:link w:val="60"/>
    <w:qFormat/>
    <w:rsid w:val="00EE6F2D"/>
    <w:pPr>
      <w:numPr>
        <w:ilvl w:val="5"/>
        <w:numId w:val="1"/>
      </w:numPr>
      <w:spacing w:before="240" w:after="60" w:line="240" w:lineRule="auto"/>
      <w:outlineLvl w:val="5"/>
    </w:pPr>
    <w:rPr>
      <w:rFonts w:eastAsia="Times New Roman"/>
      <w:b/>
      <w:bCs/>
    </w:rPr>
  </w:style>
  <w:style w:type="paragraph" w:styleId="7">
    <w:name w:val="heading 7"/>
    <w:basedOn w:val="a0"/>
    <w:next w:val="a0"/>
    <w:link w:val="70"/>
    <w:qFormat/>
    <w:rsid w:val="00EE6F2D"/>
    <w:pPr>
      <w:numPr>
        <w:ilvl w:val="6"/>
        <w:numId w:val="1"/>
      </w:numPr>
      <w:spacing w:before="240" w:after="60" w:line="240" w:lineRule="auto"/>
      <w:outlineLvl w:val="6"/>
    </w:pPr>
    <w:rPr>
      <w:rFonts w:eastAsia="Times New Roman"/>
      <w:sz w:val="24"/>
      <w:szCs w:val="24"/>
    </w:rPr>
  </w:style>
  <w:style w:type="paragraph" w:styleId="8">
    <w:name w:val="heading 8"/>
    <w:basedOn w:val="a0"/>
    <w:next w:val="a0"/>
    <w:link w:val="80"/>
    <w:qFormat/>
    <w:rsid w:val="00EE6F2D"/>
    <w:pPr>
      <w:numPr>
        <w:ilvl w:val="7"/>
        <w:numId w:val="1"/>
      </w:numPr>
      <w:spacing w:before="240" w:after="60" w:line="240" w:lineRule="auto"/>
      <w:outlineLvl w:val="7"/>
    </w:pPr>
    <w:rPr>
      <w:rFonts w:eastAsia="Times New Roman"/>
      <w:i/>
      <w:iCs/>
      <w:sz w:val="24"/>
      <w:szCs w:val="24"/>
    </w:rPr>
  </w:style>
  <w:style w:type="paragraph" w:styleId="9">
    <w:name w:val="heading 9"/>
    <w:basedOn w:val="a0"/>
    <w:next w:val="a0"/>
    <w:link w:val="90"/>
    <w:qFormat/>
    <w:rsid w:val="00EE6F2D"/>
    <w:pPr>
      <w:numPr>
        <w:ilvl w:val="8"/>
        <w:numId w:val="1"/>
      </w:numPr>
      <w:spacing w:before="240" w:after="60" w:line="240" w:lineRule="auto"/>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625771"/>
    <w:pPr>
      <w:spacing w:after="0" w:line="240" w:lineRule="auto"/>
    </w:pPr>
    <w:rPr>
      <w:rFonts w:ascii="Tahoma" w:hAnsi="Tahoma" w:cs="Tahoma"/>
      <w:sz w:val="16"/>
      <w:szCs w:val="16"/>
    </w:rPr>
  </w:style>
  <w:style w:type="character" w:customStyle="1" w:styleId="a5">
    <w:name w:val="Текст выноски Знак"/>
    <w:basedOn w:val="a1"/>
    <w:link w:val="a4"/>
    <w:rsid w:val="00625771"/>
    <w:rPr>
      <w:rFonts w:ascii="Tahoma" w:eastAsia="Calibri" w:hAnsi="Tahoma" w:cs="Tahoma"/>
      <w:sz w:val="16"/>
      <w:szCs w:val="16"/>
    </w:rPr>
  </w:style>
  <w:style w:type="paragraph" w:customStyle="1" w:styleId="ConsPlusNormal">
    <w:name w:val="ConsPlusNormal"/>
    <w:rsid w:val="00941F7C"/>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1"/>
    <w:link w:val="1"/>
    <w:rsid w:val="00EE6F2D"/>
    <w:rPr>
      <w:rFonts w:ascii="Times New Roman" w:eastAsia="Times New Roman" w:hAnsi="Times New Roman" w:cs="Times New Roman"/>
      <w:b/>
      <w:bCs/>
      <w:kern w:val="32"/>
      <w:sz w:val="28"/>
      <w:szCs w:val="28"/>
      <w:lang w:eastAsia="ru-RU"/>
    </w:rPr>
  </w:style>
  <w:style w:type="character" w:customStyle="1" w:styleId="20">
    <w:name w:val="Заголовок 2 Знак"/>
    <w:basedOn w:val="a1"/>
    <w:link w:val="2"/>
    <w:rsid w:val="00EE6F2D"/>
    <w:rPr>
      <w:rFonts w:ascii="Times New Roman" w:eastAsia="Times New Roman" w:hAnsi="Times New Roman" w:cs="Times New Roman"/>
      <w:b/>
      <w:bCs/>
      <w:iCs/>
      <w:sz w:val="28"/>
      <w:szCs w:val="28"/>
      <w:lang w:eastAsia="ru-RU"/>
    </w:rPr>
  </w:style>
  <w:style w:type="character" w:customStyle="1" w:styleId="30">
    <w:name w:val="Заголовок 3 Знак"/>
    <w:basedOn w:val="a1"/>
    <w:link w:val="3"/>
    <w:rsid w:val="00EE6F2D"/>
    <w:rPr>
      <w:rFonts w:ascii="Cambria" w:eastAsia="Times New Roman" w:hAnsi="Cambria" w:cs="Times New Roman"/>
      <w:b/>
      <w:bCs/>
      <w:sz w:val="26"/>
      <w:szCs w:val="26"/>
    </w:rPr>
  </w:style>
  <w:style w:type="character" w:customStyle="1" w:styleId="40">
    <w:name w:val="Заголовок 4 Знак"/>
    <w:basedOn w:val="a1"/>
    <w:link w:val="4"/>
    <w:rsid w:val="00EE6F2D"/>
    <w:rPr>
      <w:rFonts w:ascii="Calibri" w:eastAsia="Times New Roman" w:hAnsi="Calibri" w:cs="Times New Roman"/>
      <w:b/>
      <w:bCs/>
      <w:sz w:val="28"/>
      <w:szCs w:val="28"/>
    </w:rPr>
  </w:style>
  <w:style w:type="character" w:customStyle="1" w:styleId="50">
    <w:name w:val="Заголовок 5 Знак"/>
    <w:basedOn w:val="a1"/>
    <w:link w:val="5"/>
    <w:rsid w:val="00EE6F2D"/>
    <w:rPr>
      <w:rFonts w:ascii="Calibri" w:eastAsia="Times New Roman" w:hAnsi="Calibri" w:cs="Times New Roman"/>
      <w:b/>
      <w:bCs/>
      <w:i/>
      <w:iCs/>
      <w:sz w:val="26"/>
      <w:szCs w:val="26"/>
    </w:rPr>
  </w:style>
  <w:style w:type="character" w:customStyle="1" w:styleId="60">
    <w:name w:val="Заголовок 6 Знак"/>
    <w:basedOn w:val="a1"/>
    <w:link w:val="6"/>
    <w:rsid w:val="00EE6F2D"/>
    <w:rPr>
      <w:rFonts w:ascii="Calibri" w:eastAsia="Times New Roman" w:hAnsi="Calibri" w:cs="Times New Roman"/>
      <w:b/>
      <w:bCs/>
    </w:rPr>
  </w:style>
  <w:style w:type="character" w:customStyle="1" w:styleId="70">
    <w:name w:val="Заголовок 7 Знак"/>
    <w:basedOn w:val="a1"/>
    <w:link w:val="7"/>
    <w:rsid w:val="00EE6F2D"/>
    <w:rPr>
      <w:rFonts w:ascii="Calibri" w:eastAsia="Times New Roman" w:hAnsi="Calibri" w:cs="Times New Roman"/>
      <w:sz w:val="24"/>
      <w:szCs w:val="24"/>
    </w:rPr>
  </w:style>
  <w:style w:type="character" w:customStyle="1" w:styleId="80">
    <w:name w:val="Заголовок 8 Знак"/>
    <w:basedOn w:val="a1"/>
    <w:link w:val="8"/>
    <w:rsid w:val="00EE6F2D"/>
    <w:rPr>
      <w:rFonts w:ascii="Calibri" w:eastAsia="Times New Roman" w:hAnsi="Calibri" w:cs="Times New Roman"/>
      <w:i/>
      <w:iCs/>
      <w:sz w:val="24"/>
      <w:szCs w:val="24"/>
    </w:rPr>
  </w:style>
  <w:style w:type="character" w:customStyle="1" w:styleId="90">
    <w:name w:val="Заголовок 9 Знак"/>
    <w:basedOn w:val="a1"/>
    <w:link w:val="9"/>
    <w:rsid w:val="00EE6F2D"/>
    <w:rPr>
      <w:rFonts w:ascii="Cambria" w:eastAsia="Times New Roman" w:hAnsi="Cambria" w:cs="Times New Roman"/>
    </w:rPr>
  </w:style>
  <w:style w:type="paragraph" w:styleId="a6">
    <w:name w:val="Body Text"/>
    <w:basedOn w:val="a0"/>
    <w:link w:val="a7"/>
    <w:rsid w:val="00EE6F2D"/>
    <w:pPr>
      <w:spacing w:after="0" w:line="240" w:lineRule="auto"/>
      <w:ind w:firstLine="708"/>
      <w:jc w:val="both"/>
    </w:pPr>
    <w:rPr>
      <w:rFonts w:ascii="Times New Roman CYR" w:eastAsia="Times New Roman" w:hAnsi="Times New Roman CYR"/>
      <w:sz w:val="28"/>
      <w:szCs w:val="24"/>
    </w:rPr>
  </w:style>
  <w:style w:type="character" w:customStyle="1" w:styleId="a7">
    <w:name w:val="Основной текст Знак"/>
    <w:basedOn w:val="a1"/>
    <w:link w:val="a6"/>
    <w:rsid w:val="00EE6F2D"/>
    <w:rPr>
      <w:rFonts w:ascii="Times New Roman CYR" w:eastAsia="Times New Roman" w:hAnsi="Times New Roman CYR" w:cs="Times New Roman"/>
      <w:sz w:val="28"/>
      <w:szCs w:val="24"/>
    </w:rPr>
  </w:style>
  <w:style w:type="paragraph" w:customStyle="1" w:styleId="21">
    <w:name w:val="Основной текст 21"/>
    <w:basedOn w:val="a0"/>
    <w:rsid w:val="00EE6F2D"/>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styleId="22">
    <w:name w:val="Body Text 2"/>
    <w:basedOn w:val="a0"/>
    <w:link w:val="23"/>
    <w:uiPriority w:val="99"/>
    <w:rsid w:val="00EE6F2D"/>
    <w:pPr>
      <w:spacing w:after="120" w:line="480" w:lineRule="auto"/>
    </w:pPr>
    <w:rPr>
      <w:rFonts w:ascii="Times New Roman" w:eastAsia="Times New Roman" w:hAnsi="Times New Roman"/>
      <w:sz w:val="24"/>
      <w:szCs w:val="24"/>
    </w:rPr>
  </w:style>
  <w:style w:type="character" w:customStyle="1" w:styleId="23">
    <w:name w:val="Основной текст 2 Знак"/>
    <w:basedOn w:val="a1"/>
    <w:link w:val="22"/>
    <w:uiPriority w:val="99"/>
    <w:rsid w:val="00EE6F2D"/>
    <w:rPr>
      <w:rFonts w:ascii="Times New Roman" w:eastAsia="Times New Roman" w:hAnsi="Times New Roman" w:cs="Times New Roman"/>
      <w:sz w:val="24"/>
      <w:szCs w:val="24"/>
    </w:rPr>
  </w:style>
  <w:style w:type="paragraph" w:styleId="a8">
    <w:name w:val="Body Text Indent"/>
    <w:basedOn w:val="a0"/>
    <w:link w:val="a9"/>
    <w:uiPriority w:val="99"/>
    <w:rsid w:val="00EE6F2D"/>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1"/>
    <w:link w:val="a8"/>
    <w:uiPriority w:val="99"/>
    <w:rsid w:val="00EE6F2D"/>
    <w:rPr>
      <w:rFonts w:ascii="Times New Roman" w:eastAsia="Times New Roman" w:hAnsi="Times New Roman" w:cs="Times New Roman"/>
      <w:sz w:val="24"/>
      <w:szCs w:val="24"/>
      <w:lang w:eastAsia="ru-RU"/>
    </w:rPr>
  </w:style>
  <w:style w:type="paragraph" w:customStyle="1" w:styleId="ConsNormal">
    <w:name w:val="ConsNormal"/>
    <w:rsid w:val="00EE6F2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Indent 2"/>
    <w:basedOn w:val="a0"/>
    <w:link w:val="25"/>
    <w:rsid w:val="00EE6F2D"/>
    <w:pPr>
      <w:spacing w:after="120" w:line="480" w:lineRule="auto"/>
      <w:ind w:left="283"/>
    </w:pPr>
    <w:rPr>
      <w:rFonts w:ascii="Times New Roman" w:eastAsia="Times New Roman" w:hAnsi="Times New Roman"/>
      <w:sz w:val="24"/>
      <w:szCs w:val="24"/>
    </w:rPr>
  </w:style>
  <w:style w:type="character" w:customStyle="1" w:styleId="25">
    <w:name w:val="Основной текст с отступом 2 Знак"/>
    <w:basedOn w:val="a1"/>
    <w:link w:val="24"/>
    <w:rsid w:val="00EE6F2D"/>
    <w:rPr>
      <w:rFonts w:ascii="Times New Roman" w:eastAsia="Times New Roman" w:hAnsi="Times New Roman" w:cs="Times New Roman"/>
      <w:sz w:val="24"/>
      <w:szCs w:val="24"/>
    </w:rPr>
  </w:style>
  <w:style w:type="paragraph" w:styleId="aa">
    <w:name w:val="header"/>
    <w:basedOn w:val="a0"/>
    <w:link w:val="ab"/>
    <w:uiPriority w:val="99"/>
    <w:rsid w:val="00EE6F2D"/>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b">
    <w:name w:val="Верхний колонтитул Знак"/>
    <w:basedOn w:val="a1"/>
    <w:link w:val="aa"/>
    <w:uiPriority w:val="99"/>
    <w:rsid w:val="00EE6F2D"/>
    <w:rPr>
      <w:rFonts w:ascii="Times New Roman" w:eastAsia="Times New Roman" w:hAnsi="Times New Roman" w:cs="Times New Roman"/>
      <w:sz w:val="20"/>
      <w:szCs w:val="20"/>
      <w:lang w:eastAsia="ru-RU"/>
    </w:rPr>
  </w:style>
  <w:style w:type="character" w:styleId="ac">
    <w:name w:val="page number"/>
    <w:basedOn w:val="a1"/>
    <w:rsid w:val="00EE6F2D"/>
  </w:style>
  <w:style w:type="table" w:styleId="ad">
    <w:name w:val="Table Grid"/>
    <w:basedOn w:val="a2"/>
    <w:uiPriority w:val="59"/>
    <w:rsid w:val="00EE6F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0"/>
    <w:link w:val="af"/>
    <w:semiHidden/>
    <w:rsid w:val="00EE6F2D"/>
    <w:pPr>
      <w:shd w:val="clear" w:color="auto" w:fill="000080"/>
      <w:spacing w:after="0" w:line="240" w:lineRule="auto"/>
    </w:pPr>
    <w:rPr>
      <w:rFonts w:ascii="Tahoma" w:eastAsia="Times New Roman" w:hAnsi="Tahoma" w:cs="Tahoma"/>
      <w:sz w:val="20"/>
      <w:szCs w:val="20"/>
      <w:lang w:eastAsia="ru-RU"/>
    </w:rPr>
  </w:style>
  <w:style w:type="character" w:customStyle="1" w:styleId="af">
    <w:name w:val="Схема документа Знак"/>
    <w:basedOn w:val="a1"/>
    <w:link w:val="ae"/>
    <w:semiHidden/>
    <w:rsid w:val="00EE6F2D"/>
    <w:rPr>
      <w:rFonts w:ascii="Tahoma" w:eastAsia="Times New Roman" w:hAnsi="Tahoma" w:cs="Tahoma"/>
      <w:sz w:val="20"/>
      <w:szCs w:val="20"/>
      <w:shd w:val="clear" w:color="auto" w:fill="000080"/>
      <w:lang w:eastAsia="ru-RU"/>
    </w:rPr>
  </w:style>
  <w:style w:type="paragraph" w:styleId="af0">
    <w:name w:val="footer"/>
    <w:basedOn w:val="a0"/>
    <w:link w:val="af1"/>
    <w:uiPriority w:val="99"/>
    <w:rsid w:val="00EE6F2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Нижний колонтитул Знак"/>
    <w:basedOn w:val="a1"/>
    <w:link w:val="af0"/>
    <w:uiPriority w:val="99"/>
    <w:rsid w:val="00EE6F2D"/>
    <w:rPr>
      <w:rFonts w:ascii="Times New Roman" w:eastAsia="Times New Roman" w:hAnsi="Times New Roman" w:cs="Times New Roman"/>
      <w:sz w:val="24"/>
      <w:szCs w:val="24"/>
      <w:lang w:eastAsia="ru-RU"/>
    </w:rPr>
  </w:style>
  <w:style w:type="paragraph" w:styleId="11">
    <w:name w:val="toc 1"/>
    <w:basedOn w:val="a0"/>
    <w:next w:val="a0"/>
    <w:autoRedefine/>
    <w:uiPriority w:val="39"/>
    <w:qFormat/>
    <w:rsid w:val="00443795"/>
    <w:pPr>
      <w:tabs>
        <w:tab w:val="right" w:leader="dot" w:pos="9356"/>
      </w:tabs>
      <w:spacing w:after="0" w:line="240" w:lineRule="auto"/>
      <w:jc w:val="both"/>
    </w:pPr>
    <w:rPr>
      <w:rFonts w:ascii="Times New Roman" w:eastAsia="Times New Roman" w:hAnsi="Times New Roman"/>
      <w:bCs/>
      <w:noProof/>
      <w:sz w:val="28"/>
      <w:szCs w:val="28"/>
      <w:lang w:eastAsia="ru-RU"/>
    </w:rPr>
  </w:style>
  <w:style w:type="paragraph" w:styleId="26">
    <w:name w:val="toc 2"/>
    <w:basedOn w:val="a0"/>
    <w:next w:val="a0"/>
    <w:autoRedefine/>
    <w:uiPriority w:val="39"/>
    <w:qFormat/>
    <w:rsid w:val="00125162"/>
    <w:pPr>
      <w:tabs>
        <w:tab w:val="right" w:leader="dot" w:pos="9356"/>
      </w:tabs>
      <w:spacing w:after="0"/>
    </w:pPr>
    <w:rPr>
      <w:rFonts w:ascii="Times New Roman" w:eastAsia="Times New Roman" w:hAnsi="Times New Roman"/>
      <w:i/>
      <w:iCs/>
      <w:noProof/>
      <w:sz w:val="28"/>
      <w:szCs w:val="28"/>
      <w:lang w:eastAsia="ru-RU"/>
    </w:rPr>
  </w:style>
  <w:style w:type="character" w:styleId="af2">
    <w:name w:val="Hyperlink"/>
    <w:uiPriority w:val="99"/>
    <w:rsid w:val="00EE6F2D"/>
    <w:rPr>
      <w:color w:val="0000FF"/>
      <w:u w:val="single"/>
    </w:rPr>
  </w:style>
  <w:style w:type="paragraph" w:styleId="af3">
    <w:name w:val="No Spacing"/>
    <w:uiPriority w:val="1"/>
    <w:qFormat/>
    <w:rsid w:val="00EE6F2D"/>
    <w:pPr>
      <w:spacing w:after="0" w:line="240" w:lineRule="auto"/>
    </w:pPr>
    <w:rPr>
      <w:rFonts w:ascii="Calibri" w:eastAsia="Calibri" w:hAnsi="Calibri" w:cs="Times New Roman"/>
    </w:rPr>
  </w:style>
  <w:style w:type="paragraph" w:customStyle="1" w:styleId="12">
    <w:name w:val="Без интервала1"/>
    <w:rsid w:val="00EE6F2D"/>
    <w:pPr>
      <w:spacing w:after="0" w:line="240" w:lineRule="auto"/>
    </w:pPr>
    <w:rPr>
      <w:rFonts w:ascii="Calibri" w:eastAsia="Times New Roman" w:hAnsi="Calibri" w:cs="Times New Roman"/>
    </w:rPr>
  </w:style>
  <w:style w:type="paragraph" w:styleId="31">
    <w:name w:val="Body Text Indent 3"/>
    <w:basedOn w:val="a0"/>
    <w:link w:val="32"/>
    <w:rsid w:val="00EE6F2D"/>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EE6F2D"/>
    <w:rPr>
      <w:rFonts w:ascii="Times New Roman" w:eastAsia="Times New Roman" w:hAnsi="Times New Roman" w:cs="Times New Roman"/>
      <w:sz w:val="16"/>
      <w:szCs w:val="16"/>
      <w:lang w:eastAsia="ru-RU"/>
    </w:rPr>
  </w:style>
  <w:style w:type="paragraph" w:customStyle="1" w:styleId="210">
    <w:name w:val="Основной текст 21"/>
    <w:basedOn w:val="a0"/>
    <w:rsid w:val="00EE6F2D"/>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styleId="af4">
    <w:name w:val="List Paragraph"/>
    <w:aliases w:val="Абзац списка основной,ПАРАГРАФ,Абзац списка3,Абзац списка1,Абзац списка2"/>
    <w:basedOn w:val="a0"/>
    <w:link w:val="af5"/>
    <w:uiPriority w:val="99"/>
    <w:qFormat/>
    <w:rsid w:val="00EE6F2D"/>
    <w:pPr>
      <w:ind w:left="720"/>
      <w:contextualSpacing/>
    </w:pPr>
  </w:style>
  <w:style w:type="paragraph" w:customStyle="1" w:styleId="a">
    <w:name w:val="Основной текст с дефисом и отступом"/>
    <w:basedOn w:val="a6"/>
    <w:link w:val="af6"/>
    <w:qFormat/>
    <w:rsid w:val="00EE6F2D"/>
    <w:pPr>
      <w:numPr>
        <w:numId w:val="3"/>
      </w:numPr>
    </w:pPr>
  </w:style>
  <w:style w:type="paragraph" w:customStyle="1" w:styleId="ConsPlusNonformat">
    <w:name w:val="ConsPlusNonformat"/>
    <w:uiPriority w:val="99"/>
    <w:rsid w:val="00EE6F2D"/>
    <w:pPr>
      <w:autoSpaceDE w:val="0"/>
      <w:autoSpaceDN w:val="0"/>
      <w:adjustRightInd w:val="0"/>
      <w:spacing w:after="0" w:line="240" w:lineRule="auto"/>
    </w:pPr>
    <w:rPr>
      <w:rFonts w:ascii="Courier New" w:eastAsia="Calibri" w:hAnsi="Courier New" w:cs="Courier New"/>
      <w:sz w:val="20"/>
      <w:szCs w:val="20"/>
    </w:rPr>
  </w:style>
  <w:style w:type="character" w:customStyle="1" w:styleId="af6">
    <w:name w:val="Основной текст с дефисом и отступом Знак"/>
    <w:link w:val="a"/>
    <w:rsid w:val="00EE6F2D"/>
    <w:rPr>
      <w:rFonts w:ascii="Times New Roman CYR" w:eastAsia="Times New Roman" w:hAnsi="Times New Roman CYR" w:cs="Times New Roman"/>
      <w:sz w:val="28"/>
      <w:szCs w:val="24"/>
    </w:rPr>
  </w:style>
  <w:style w:type="paragraph" w:styleId="af7">
    <w:name w:val="Normal (Web)"/>
    <w:basedOn w:val="a0"/>
    <w:unhideWhenUsed/>
    <w:rsid w:val="00EE6F2D"/>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Strong"/>
    <w:uiPriority w:val="22"/>
    <w:qFormat/>
    <w:rsid w:val="00EE6F2D"/>
    <w:rPr>
      <w:b/>
      <w:bCs/>
    </w:rPr>
  </w:style>
  <w:style w:type="paragraph" w:customStyle="1" w:styleId="af9">
    <w:name w:val="для таблиц"/>
    <w:basedOn w:val="a0"/>
    <w:rsid w:val="00EE6F2D"/>
    <w:pPr>
      <w:spacing w:after="0" w:line="240" w:lineRule="auto"/>
      <w:jc w:val="both"/>
    </w:pPr>
    <w:rPr>
      <w:rFonts w:ascii="Times New Roman" w:eastAsia="Times New Roman" w:hAnsi="Times New Roman"/>
      <w:bCs/>
      <w:szCs w:val="20"/>
      <w:lang w:eastAsia="ru-RU"/>
    </w:rPr>
  </w:style>
  <w:style w:type="paragraph" w:customStyle="1" w:styleId="ConsPlusCell">
    <w:name w:val="ConsPlusCell"/>
    <w:uiPriority w:val="99"/>
    <w:rsid w:val="00EE6F2D"/>
    <w:pPr>
      <w:autoSpaceDE w:val="0"/>
      <w:autoSpaceDN w:val="0"/>
      <w:adjustRightInd w:val="0"/>
      <w:spacing w:after="0" w:line="240" w:lineRule="auto"/>
    </w:pPr>
    <w:rPr>
      <w:rFonts w:ascii="Times New Roman" w:eastAsia="Times New Roman" w:hAnsi="Times New Roman" w:cs="Times New Roman"/>
      <w:sz w:val="28"/>
      <w:szCs w:val="28"/>
      <w:lang w:eastAsia="ja-JP"/>
    </w:rPr>
  </w:style>
  <w:style w:type="paragraph" w:styleId="afa">
    <w:name w:val="TOC Heading"/>
    <w:basedOn w:val="1"/>
    <w:next w:val="a0"/>
    <w:uiPriority w:val="39"/>
    <w:semiHidden/>
    <w:unhideWhenUsed/>
    <w:qFormat/>
    <w:rsid w:val="00EE6F2D"/>
    <w:pPr>
      <w:numPr>
        <w:numId w:val="0"/>
      </w:numPr>
      <w:spacing w:before="480" w:after="0" w:line="276" w:lineRule="auto"/>
      <w:jc w:val="left"/>
      <w:outlineLvl w:val="9"/>
    </w:pPr>
    <w:rPr>
      <w:rFonts w:ascii="Cambria" w:hAnsi="Cambria"/>
      <w:color w:val="365F91"/>
      <w:kern w:val="0"/>
      <w:lang w:eastAsia="en-US"/>
    </w:rPr>
  </w:style>
  <w:style w:type="paragraph" w:styleId="33">
    <w:name w:val="toc 3"/>
    <w:basedOn w:val="a0"/>
    <w:next w:val="a0"/>
    <w:autoRedefine/>
    <w:uiPriority w:val="39"/>
    <w:unhideWhenUsed/>
    <w:qFormat/>
    <w:rsid w:val="00EE6F2D"/>
    <w:pPr>
      <w:spacing w:after="0" w:line="240" w:lineRule="auto"/>
      <w:ind w:left="480"/>
    </w:pPr>
    <w:rPr>
      <w:rFonts w:eastAsia="Times New Roman"/>
      <w:sz w:val="20"/>
      <w:szCs w:val="20"/>
      <w:lang w:eastAsia="ru-RU"/>
    </w:rPr>
  </w:style>
  <w:style w:type="paragraph" w:styleId="41">
    <w:name w:val="toc 4"/>
    <w:basedOn w:val="a0"/>
    <w:next w:val="a0"/>
    <w:autoRedefine/>
    <w:uiPriority w:val="39"/>
    <w:unhideWhenUsed/>
    <w:rsid w:val="00EE6F2D"/>
    <w:pPr>
      <w:spacing w:after="0" w:line="240" w:lineRule="auto"/>
      <w:ind w:left="720"/>
    </w:pPr>
    <w:rPr>
      <w:rFonts w:eastAsia="Times New Roman"/>
      <w:sz w:val="20"/>
      <w:szCs w:val="20"/>
      <w:lang w:eastAsia="ru-RU"/>
    </w:rPr>
  </w:style>
  <w:style w:type="paragraph" w:styleId="51">
    <w:name w:val="toc 5"/>
    <w:basedOn w:val="a0"/>
    <w:next w:val="a0"/>
    <w:autoRedefine/>
    <w:uiPriority w:val="39"/>
    <w:unhideWhenUsed/>
    <w:rsid w:val="00EE6F2D"/>
    <w:pPr>
      <w:spacing w:after="0" w:line="240" w:lineRule="auto"/>
      <w:ind w:left="960"/>
    </w:pPr>
    <w:rPr>
      <w:rFonts w:eastAsia="Times New Roman"/>
      <w:sz w:val="20"/>
      <w:szCs w:val="20"/>
      <w:lang w:eastAsia="ru-RU"/>
    </w:rPr>
  </w:style>
  <w:style w:type="paragraph" w:styleId="61">
    <w:name w:val="toc 6"/>
    <w:basedOn w:val="a0"/>
    <w:next w:val="a0"/>
    <w:autoRedefine/>
    <w:uiPriority w:val="39"/>
    <w:unhideWhenUsed/>
    <w:rsid w:val="00EE6F2D"/>
    <w:pPr>
      <w:spacing w:after="0" w:line="240" w:lineRule="auto"/>
      <w:ind w:left="1200"/>
    </w:pPr>
    <w:rPr>
      <w:rFonts w:eastAsia="Times New Roman"/>
      <w:sz w:val="20"/>
      <w:szCs w:val="20"/>
      <w:lang w:eastAsia="ru-RU"/>
    </w:rPr>
  </w:style>
  <w:style w:type="paragraph" w:styleId="71">
    <w:name w:val="toc 7"/>
    <w:basedOn w:val="a0"/>
    <w:next w:val="a0"/>
    <w:autoRedefine/>
    <w:uiPriority w:val="39"/>
    <w:unhideWhenUsed/>
    <w:rsid w:val="00EE6F2D"/>
    <w:pPr>
      <w:spacing w:after="0" w:line="240" w:lineRule="auto"/>
      <w:ind w:left="1440"/>
    </w:pPr>
    <w:rPr>
      <w:rFonts w:eastAsia="Times New Roman"/>
      <w:sz w:val="20"/>
      <w:szCs w:val="20"/>
      <w:lang w:eastAsia="ru-RU"/>
    </w:rPr>
  </w:style>
  <w:style w:type="paragraph" w:styleId="81">
    <w:name w:val="toc 8"/>
    <w:basedOn w:val="a0"/>
    <w:next w:val="a0"/>
    <w:autoRedefine/>
    <w:uiPriority w:val="39"/>
    <w:unhideWhenUsed/>
    <w:rsid w:val="00EE6F2D"/>
    <w:pPr>
      <w:spacing w:after="0" w:line="240" w:lineRule="auto"/>
      <w:ind w:left="1680"/>
    </w:pPr>
    <w:rPr>
      <w:rFonts w:eastAsia="Times New Roman"/>
      <w:sz w:val="20"/>
      <w:szCs w:val="20"/>
      <w:lang w:eastAsia="ru-RU"/>
    </w:rPr>
  </w:style>
  <w:style w:type="paragraph" w:styleId="91">
    <w:name w:val="toc 9"/>
    <w:basedOn w:val="a0"/>
    <w:next w:val="a0"/>
    <w:autoRedefine/>
    <w:uiPriority w:val="39"/>
    <w:unhideWhenUsed/>
    <w:rsid w:val="00EE6F2D"/>
    <w:pPr>
      <w:spacing w:after="0" w:line="240" w:lineRule="auto"/>
      <w:ind w:left="1920"/>
    </w:pPr>
    <w:rPr>
      <w:rFonts w:eastAsia="Times New Roman"/>
      <w:sz w:val="20"/>
      <w:szCs w:val="20"/>
      <w:lang w:eastAsia="ru-RU"/>
    </w:rPr>
  </w:style>
  <w:style w:type="paragraph" w:styleId="afb">
    <w:name w:val="Subtitle"/>
    <w:basedOn w:val="a0"/>
    <w:link w:val="afc"/>
    <w:qFormat/>
    <w:rsid w:val="00EE6F2D"/>
    <w:pPr>
      <w:spacing w:after="0" w:line="240" w:lineRule="auto"/>
      <w:jc w:val="center"/>
    </w:pPr>
    <w:rPr>
      <w:rFonts w:ascii="Times New Roman" w:eastAsia="Times New Roman" w:hAnsi="Times New Roman"/>
      <w:sz w:val="28"/>
      <w:szCs w:val="24"/>
    </w:rPr>
  </w:style>
  <w:style w:type="character" w:customStyle="1" w:styleId="afc">
    <w:name w:val="Подзаголовок Знак"/>
    <w:basedOn w:val="a1"/>
    <w:link w:val="afb"/>
    <w:rsid w:val="00EE6F2D"/>
    <w:rPr>
      <w:rFonts w:ascii="Times New Roman" w:eastAsia="Times New Roman" w:hAnsi="Times New Roman" w:cs="Times New Roman"/>
      <w:sz w:val="28"/>
      <w:szCs w:val="24"/>
    </w:rPr>
  </w:style>
  <w:style w:type="character" w:customStyle="1" w:styleId="af5">
    <w:name w:val="Абзац списка Знак"/>
    <w:aliases w:val="Абзац списка основной Знак,ПАРАГРАФ Знак,Абзац списка3 Знак,Абзац списка1 Знак,Абзац списка2 Знак"/>
    <w:link w:val="af4"/>
    <w:uiPriority w:val="99"/>
    <w:locked/>
    <w:rsid w:val="00EE6F2D"/>
    <w:rPr>
      <w:rFonts w:ascii="Calibri" w:eastAsia="Calibri" w:hAnsi="Calibri" w:cs="Times New Roman"/>
    </w:rPr>
  </w:style>
  <w:style w:type="paragraph" w:customStyle="1" w:styleId="ConsPlusTitle">
    <w:name w:val="ConsPlusTitle"/>
    <w:uiPriority w:val="99"/>
    <w:rsid w:val="00EE6F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0"/>
    <w:link w:val="afe"/>
    <w:qFormat/>
    <w:rsid w:val="00EE6F2D"/>
    <w:pPr>
      <w:spacing w:after="0" w:line="240" w:lineRule="auto"/>
      <w:jc w:val="center"/>
    </w:pPr>
    <w:rPr>
      <w:rFonts w:ascii="Times New Roman" w:eastAsia="Times New Roman" w:hAnsi="Times New Roman"/>
      <w:b/>
      <w:sz w:val="28"/>
      <w:szCs w:val="20"/>
    </w:rPr>
  </w:style>
  <w:style w:type="character" w:customStyle="1" w:styleId="afe">
    <w:name w:val="Название Знак"/>
    <w:basedOn w:val="a1"/>
    <w:link w:val="afd"/>
    <w:rsid w:val="00EE6F2D"/>
    <w:rPr>
      <w:rFonts w:ascii="Times New Roman" w:eastAsia="Times New Roman" w:hAnsi="Times New Roman" w:cs="Times New Roman"/>
      <w:b/>
      <w:sz w:val="28"/>
      <w:szCs w:val="20"/>
    </w:rPr>
  </w:style>
  <w:style w:type="paragraph" w:customStyle="1" w:styleId="aff">
    <w:name w:val="Знак"/>
    <w:basedOn w:val="a0"/>
    <w:rsid w:val="00EE6F2D"/>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postbody1">
    <w:name w:val="postbody1"/>
    <w:rsid w:val="00EE6F2D"/>
    <w:rPr>
      <w:sz w:val="18"/>
      <w:szCs w:val="18"/>
    </w:rPr>
  </w:style>
  <w:style w:type="paragraph" w:customStyle="1" w:styleId="Style8">
    <w:name w:val="Style8"/>
    <w:basedOn w:val="a0"/>
    <w:rsid w:val="00EE6F2D"/>
    <w:pPr>
      <w:widowControl w:val="0"/>
      <w:autoSpaceDE w:val="0"/>
      <w:autoSpaceDN w:val="0"/>
      <w:adjustRightInd w:val="0"/>
      <w:spacing w:after="0" w:line="278" w:lineRule="exact"/>
      <w:ind w:firstLine="984"/>
      <w:jc w:val="both"/>
    </w:pPr>
    <w:rPr>
      <w:rFonts w:ascii="Times New Roman" w:eastAsia="Times New Roman" w:hAnsi="Times New Roman"/>
      <w:sz w:val="24"/>
      <w:szCs w:val="24"/>
      <w:lang w:eastAsia="ru-RU"/>
    </w:rPr>
  </w:style>
  <w:style w:type="character" w:customStyle="1" w:styleId="FontStyle19">
    <w:name w:val="Font Style19"/>
    <w:rsid w:val="00EE6F2D"/>
    <w:rPr>
      <w:rFonts w:ascii="Times New Roman" w:hAnsi="Times New Roman" w:cs="Times New Roman" w:hint="default"/>
      <w:sz w:val="22"/>
      <w:szCs w:val="22"/>
    </w:rPr>
  </w:style>
  <w:style w:type="paragraph" w:customStyle="1" w:styleId="Web">
    <w:name w:val="Обычный (Web)"/>
    <w:aliases w:val="Обычный (веб)1"/>
    <w:basedOn w:val="a0"/>
    <w:rsid w:val="00EE6F2D"/>
    <w:pPr>
      <w:spacing w:before="100" w:after="100" w:line="240" w:lineRule="auto"/>
    </w:pPr>
    <w:rPr>
      <w:rFonts w:ascii="Arial Unicode MS" w:eastAsia="Arial Unicode MS" w:hAnsi="Arial Unicode MS"/>
      <w:color w:val="000000"/>
      <w:sz w:val="24"/>
      <w:szCs w:val="20"/>
      <w:lang w:eastAsia="ru-RU"/>
    </w:rPr>
  </w:style>
  <w:style w:type="paragraph" w:customStyle="1" w:styleId="Standard">
    <w:name w:val="Standard"/>
    <w:rsid w:val="00EE6F2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reeForm">
    <w:name w:val="Free Form"/>
    <w:rsid w:val="00EE6F2D"/>
    <w:pPr>
      <w:spacing w:after="0" w:line="240" w:lineRule="auto"/>
    </w:pPr>
    <w:rPr>
      <w:rFonts w:ascii="Helvetica" w:eastAsia="ヒラギノ角ゴ Pro W3" w:hAnsi="Helvetica" w:cs="Times New Roman"/>
      <w:color w:val="000000"/>
      <w:sz w:val="24"/>
      <w:szCs w:val="20"/>
      <w:lang w:eastAsia="ru-RU"/>
    </w:rPr>
  </w:style>
  <w:style w:type="paragraph" w:customStyle="1" w:styleId="ConsTitle">
    <w:name w:val="ConsTitle"/>
    <w:rsid w:val="00EE6F2D"/>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3">
    <w:name w:val="Font Style23"/>
    <w:uiPriority w:val="99"/>
    <w:rsid w:val="00EE6F2D"/>
    <w:rPr>
      <w:rFonts w:ascii="Times New Roman" w:hAnsi="Times New Roman" w:cs="Times New Roman"/>
      <w:sz w:val="24"/>
      <w:szCs w:val="24"/>
    </w:rPr>
  </w:style>
  <w:style w:type="paragraph" w:customStyle="1" w:styleId="Style3">
    <w:name w:val="Style3"/>
    <w:basedOn w:val="a0"/>
    <w:uiPriority w:val="99"/>
    <w:rsid w:val="00EE6F2D"/>
    <w:pPr>
      <w:widowControl w:val="0"/>
      <w:autoSpaceDE w:val="0"/>
      <w:autoSpaceDN w:val="0"/>
      <w:adjustRightInd w:val="0"/>
      <w:spacing w:after="0" w:line="320" w:lineRule="exact"/>
      <w:ind w:firstLine="598"/>
      <w:jc w:val="both"/>
    </w:pPr>
    <w:rPr>
      <w:rFonts w:ascii="Times New Roman" w:eastAsia="Times New Roman" w:hAnsi="Times New Roman"/>
      <w:sz w:val="24"/>
      <w:szCs w:val="24"/>
      <w:lang w:eastAsia="ru-RU"/>
    </w:rPr>
  </w:style>
  <w:style w:type="character" w:customStyle="1" w:styleId="FontStyle14">
    <w:name w:val="Font Style14"/>
    <w:uiPriority w:val="99"/>
    <w:rsid w:val="00EE6F2D"/>
    <w:rPr>
      <w:rFonts w:ascii="Times New Roman" w:hAnsi="Times New Roman" w:cs="Times New Roman"/>
      <w:b/>
      <w:bCs/>
      <w:sz w:val="24"/>
      <w:szCs w:val="24"/>
    </w:rPr>
  </w:style>
  <w:style w:type="paragraph" w:customStyle="1" w:styleId="Style4">
    <w:name w:val="Style4"/>
    <w:basedOn w:val="a0"/>
    <w:uiPriority w:val="99"/>
    <w:rsid w:val="00EE6F2D"/>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character" w:customStyle="1" w:styleId="FontStyle44">
    <w:name w:val="Font Style44"/>
    <w:uiPriority w:val="99"/>
    <w:rsid w:val="00EE6F2D"/>
    <w:rPr>
      <w:rFonts w:ascii="Times New Roman" w:hAnsi="Times New Roman" w:cs="Times New Roman"/>
      <w:sz w:val="26"/>
      <w:szCs w:val="26"/>
    </w:rPr>
  </w:style>
  <w:style w:type="character" w:customStyle="1" w:styleId="aff0">
    <w:name w:val="Основной текст_"/>
    <w:link w:val="27"/>
    <w:rsid w:val="00EE6F2D"/>
    <w:rPr>
      <w:sz w:val="28"/>
      <w:szCs w:val="28"/>
      <w:shd w:val="clear" w:color="auto" w:fill="FFFFFF"/>
    </w:rPr>
  </w:style>
  <w:style w:type="paragraph" w:customStyle="1" w:styleId="27">
    <w:name w:val="Основной текст2"/>
    <w:basedOn w:val="a0"/>
    <w:link w:val="aff0"/>
    <w:rsid w:val="00EE6F2D"/>
    <w:pPr>
      <w:shd w:val="clear" w:color="auto" w:fill="FFFFFF"/>
      <w:spacing w:before="240" w:after="0" w:line="317" w:lineRule="exact"/>
      <w:jc w:val="both"/>
    </w:pPr>
    <w:rPr>
      <w:rFonts w:asciiTheme="minorHAnsi" w:eastAsiaTheme="minorHAnsi" w:hAnsiTheme="minorHAnsi" w:cstheme="minorBidi"/>
      <w:sz w:val="28"/>
      <w:szCs w:val="28"/>
    </w:rPr>
  </w:style>
  <w:style w:type="paragraph" w:customStyle="1" w:styleId="aff1">
    <w:name w:val="Цитаты"/>
    <w:basedOn w:val="a0"/>
    <w:rsid w:val="00EE6F2D"/>
    <w:pPr>
      <w:spacing w:before="100" w:after="100" w:line="240" w:lineRule="auto"/>
      <w:ind w:left="360" w:right="360"/>
    </w:pPr>
    <w:rPr>
      <w:rFonts w:ascii="Times New Roman" w:eastAsia="Times New Roman" w:hAnsi="Times New Roman"/>
      <w:snapToGrid w:val="0"/>
      <w:sz w:val="24"/>
      <w:szCs w:val="20"/>
      <w:lang w:eastAsia="ru-RU"/>
    </w:rPr>
  </w:style>
  <w:style w:type="character" w:customStyle="1" w:styleId="newsinnercnt">
    <w:name w:val="newsinner_cnt"/>
    <w:basedOn w:val="a1"/>
    <w:rsid w:val="00EE6F2D"/>
  </w:style>
  <w:style w:type="paragraph" w:customStyle="1" w:styleId="p1">
    <w:name w:val="p1"/>
    <w:basedOn w:val="a0"/>
    <w:rsid w:val="00EE6F2D"/>
    <w:pPr>
      <w:spacing w:before="100" w:beforeAutospacing="1" w:after="100" w:afterAutospacing="1" w:line="240" w:lineRule="auto"/>
    </w:pPr>
    <w:rPr>
      <w:rFonts w:ascii="Times New Roman" w:eastAsia="Times New Roman" w:hAnsi="Times New Roman"/>
      <w:sz w:val="24"/>
      <w:szCs w:val="24"/>
      <w:lang w:eastAsia="ru-RU"/>
    </w:rPr>
  </w:style>
  <w:style w:type="paragraph" w:styleId="aff2">
    <w:name w:val="footnote text"/>
    <w:basedOn w:val="a0"/>
    <w:link w:val="aff3"/>
    <w:uiPriority w:val="99"/>
    <w:rsid w:val="00EE6F2D"/>
    <w:pPr>
      <w:spacing w:after="0" w:line="240" w:lineRule="auto"/>
    </w:pPr>
    <w:rPr>
      <w:rFonts w:ascii="Times New Roman" w:eastAsia="Times New Roman" w:hAnsi="Times New Roman"/>
      <w:sz w:val="20"/>
      <w:szCs w:val="20"/>
      <w:lang w:eastAsia="ru-RU"/>
    </w:rPr>
  </w:style>
  <w:style w:type="character" w:customStyle="1" w:styleId="aff3">
    <w:name w:val="Текст сноски Знак"/>
    <w:basedOn w:val="a1"/>
    <w:link w:val="aff2"/>
    <w:uiPriority w:val="99"/>
    <w:rsid w:val="00EE6F2D"/>
    <w:rPr>
      <w:rFonts w:ascii="Times New Roman" w:eastAsia="Times New Roman" w:hAnsi="Times New Roman" w:cs="Times New Roman"/>
      <w:sz w:val="20"/>
      <w:szCs w:val="20"/>
      <w:lang w:eastAsia="ru-RU"/>
    </w:rPr>
  </w:style>
  <w:style w:type="character" w:styleId="aff4">
    <w:name w:val="footnote reference"/>
    <w:uiPriority w:val="99"/>
    <w:rsid w:val="00EE6F2D"/>
    <w:rPr>
      <w:vertAlign w:val="superscript"/>
    </w:rPr>
  </w:style>
  <w:style w:type="character" w:customStyle="1" w:styleId="logo-title2">
    <w:name w:val="logo-title2"/>
    <w:rsid w:val="00EE6F2D"/>
    <w:rPr>
      <w:rFonts w:ascii="Arial" w:hAnsi="Arial" w:cs="Arial" w:hint="default"/>
    </w:rPr>
  </w:style>
  <w:style w:type="paragraph" w:styleId="aff5">
    <w:name w:val="endnote text"/>
    <w:basedOn w:val="a0"/>
    <w:link w:val="aff6"/>
    <w:uiPriority w:val="99"/>
    <w:semiHidden/>
    <w:unhideWhenUsed/>
    <w:rsid w:val="00EE6F2D"/>
    <w:pPr>
      <w:spacing w:after="0" w:line="240" w:lineRule="auto"/>
    </w:pPr>
    <w:rPr>
      <w:rFonts w:ascii="Times New Roman" w:eastAsia="Times New Roman" w:hAnsi="Times New Roman"/>
      <w:sz w:val="20"/>
      <w:szCs w:val="20"/>
      <w:lang w:eastAsia="ru-RU"/>
    </w:rPr>
  </w:style>
  <w:style w:type="character" w:customStyle="1" w:styleId="aff6">
    <w:name w:val="Текст концевой сноски Знак"/>
    <w:basedOn w:val="a1"/>
    <w:link w:val="aff5"/>
    <w:uiPriority w:val="99"/>
    <w:semiHidden/>
    <w:rsid w:val="00EE6F2D"/>
    <w:rPr>
      <w:rFonts w:ascii="Times New Roman" w:eastAsia="Times New Roman" w:hAnsi="Times New Roman" w:cs="Times New Roman"/>
      <w:sz w:val="20"/>
      <w:szCs w:val="20"/>
      <w:lang w:eastAsia="ru-RU"/>
    </w:rPr>
  </w:style>
  <w:style w:type="character" w:styleId="aff7">
    <w:name w:val="endnote reference"/>
    <w:uiPriority w:val="99"/>
    <w:semiHidden/>
    <w:unhideWhenUsed/>
    <w:rsid w:val="00EE6F2D"/>
    <w:rPr>
      <w:vertAlign w:val="superscript"/>
    </w:rPr>
  </w:style>
  <w:style w:type="character" w:styleId="aff8">
    <w:name w:val="annotation reference"/>
    <w:uiPriority w:val="99"/>
    <w:semiHidden/>
    <w:unhideWhenUsed/>
    <w:rsid w:val="00EE6F2D"/>
    <w:rPr>
      <w:sz w:val="16"/>
      <w:szCs w:val="16"/>
    </w:rPr>
  </w:style>
  <w:style w:type="paragraph" w:styleId="aff9">
    <w:name w:val="annotation text"/>
    <w:basedOn w:val="a0"/>
    <w:link w:val="affa"/>
    <w:uiPriority w:val="99"/>
    <w:semiHidden/>
    <w:unhideWhenUsed/>
    <w:rsid w:val="00EE6F2D"/>
    <w:pPr>
      <w:spacing w:after="0" w:line="240" w:lineRule="auto"/>
    </w:pPr>
    <w:rPr>
      <w:rFonts w:ascii="Times New Roman" w:eastAsia="Times New Roman" w:hAnsi="Times New Roman"/>
      <w:sz w:val="20"/>
      <w:szCs w:val="20"/>
      <w:lang w:eastAsia="ru-RU"/>
    </w:rPr>
  </w:style>
  <w:style w:type="character" w:customStyle="1" w:styleId="affa">
    <w:name w:val="Текст примечания Знак"/>
    <w:basedOn w:val="a1"/>
    <w:link w:val="aff9"/>
    <w:uiPriority w:val="99"/>
    <w:semiHidden/>
    <w:rsid w:val="00EE6F2D"/>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semiHidden/>
    <w:unhideWhenUsed/>
    <w:rsid w:val="00EE6F2D"/>
    <w:rPr>
      <w:b/>
      <w:bCs/>
    </w:rPr>
  </w:style>
  <w:style w:type="character" w:customStyle="1" w:styleId="affc">
    <w:name w:val="Тема примечания Знак"/>
    <w:basedOn w:val="affa"/>
    <w:link w:val="affb"/>
    <w:uiPriority w:val="99"/>
    <w:semiHidden/>
    <w:rsid w:val="00EE6F2D"/>
    <w:rPr>
      <w:b/>
      <w:bCs/>
    </w:rPr>
  </w:style>
  <w:style w:type="paragraph" w:styleId="34">
    <w:name w:val="Body Text 3"/>
    <w:basedOn w:val="a0"/>
    <w:link w:val="35"/>
    <w:rsid w:val="00EE6F2D"/>
    <w:pPr>
      <w:spacing w:after="120" w:line="240" w:lineRule="auto"/>
    </w:pPr>
    <w:rPr>
      <w:rFonts w:ascii="Times New Roman" w:eastAsia="Times New Roman" w:hAnsi="Times New Roman"/>
      <w:sz w:val="16"/>
      <w:szCs w:val="16"/>
    </w:rPr>
  </w:style>
  <w:style w:type="character" w:customStyle="1" w:styleId="35">
    <w:name w:val="Основной текст 3 Знак"/>
    <w:basedOn w:val="a1"/>
    <w:link w:val="34"/>
    <w:rsid w:val="00EE6F2D"/>
    <w:rPr>
      <w:rFonts w:ascii="Times New Roman" w:eastAsia="Times New Roman" w:hAnsi="Times New Roman" w:cs="Times New Roman"/>
      <w:sz w:val="16"/>
      <w:szCs w:val="16"/>
    </w:rPr>
  </w:style>
  <w:style w:type="paragraph" w:customStyle="1" w:styleId="p22">
    <w:name w:val="p22"/>
    <w:basedOn w:val="a0"/>
    <w:rsid w:val="00EE6F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0"/>
    <w:rsid w:val="00EE6F2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bligo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C697550DE4649838DFD6E8ADA1BD9DCF94C89C997962EB2B753AABBCDE917C0ABB8FC18A209DB88L1A3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biblig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ED8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5ED08-5720-44C2-97F0-5786A320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70</Pages>
  <Words>20624</Words>
  <Characters>117562</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Vinokurova</dc:creator>
  <cp:lastModifiedBy>dmitrieva</cp:lastModifiedBy>
  <cp:revision>5</cp:revision>
  <cp:lastPrinted>2018-05-18T05:23:00Z</cp:lastPrinted>
  <dcterms:created xsi:type="dcterms:W3CDTF">2018-05-18T04:01:00Z</dcterms:created>
  <dcterms:modified xsi:type="dcterms:W3CDTF">2018-05-18T09:11:00Z</dcterms:modified>
</cp:coreProperties>
</file>